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5.xml" ContentType="application/vnd.openxmlformats-officedocument.wordprocessingml.footer+xml"/>
  <Override PartName="/word/footer15.xml" ContentType="application/vnd.openxmlformats-officedocument.wordprocessingml.footer+xml"/>
  <Override PartName="/word/footer14.xml" ContentType="application/vnd.openxmlformats-officedocument.wordprocessingml.footer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4.xml" ContentType="application/vnd.openxmlformats-officedocument.wordprocessingml.footer+xml"/>
  <Override PartName="/word/footer23.xml" ContentType="application/vnd.openxmlformats-officedocument.wordprocessingml.footer+xml"/>
  <Override PartName="/word/footer22.xml" ContentType="application/vnd.openxmlformats-officedocument.wordprocessingml.footer+xml"/>
  <Override PartName="/word/footer21.xml" ContentType="application/vnd.openxmlformats-officedocument.wordprocessingml.footer+xml"/>
  <Override PartName="/word/footer20.xml" ContentType="application/vnd.openxmlformats-officedocument.wordprocessingml.footer+xml"/>
  <Override PartName="/word/footer19.xml" ContentType="application/vnd.openxmlformats-officedocument.wordprocessingml.footer+xml"/>
  <Override PartName="/word/footer29.xml" ContentType="application/vnd.openxmlformats-officedocument.wordprocessingml.footer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0.xml" ContentType="application/vnd.openxmlformats-officedocument.wordprocessingml.footer+xml"/>
  <Override PartName="/word/footer1.xml" ContentType="application/vnd.openxmlformats-officedocument.wordprocessingml.footer+xml"/>
  <Override PartName="/word/footer28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CDD" w:rsidRDefault="00EE521E">
      <w:pPr>
        <w:spacing w:before="36" w:line="420" w:lineRule="auto"/>
        <w:ind w:left="5931" w:right="143" w:hanging="881"/>
        <w:rPr>
          <w:rFonts w:ascii="Arial" w:eastAsia="Arial" w:hAnsi="Arial" w:cs="Arial"/>
          <w:sz w:val="34"/>
          <w:szCs w:val="34"/>
        </w:rPr>
      </w:pPr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503159528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3852545</wp:posOffset>
            </wp:positionV>
            <wp:extent cx="1438910" cy="170815"/>
            <wp:effectExtent l="0" t="0" r="8890" b="635"/>
            <wp:wrapNone/>
            <wp:docPr id="73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D0">
        <w:rPr>
          <w:rFonts w:ascii="Arial"/>
          <w:b/>
          <w:color w:val="898989"/>
          <w:sz w:val="34"/>
        </w:rPr>
        <w:t>Hazelwood Mine Fire</w:t>
      </w:r>
      <w:r w:rsidR="007B08D0">
        <w:rPr>
          <w:rFonts w:ascii="Arial"/>
          <w:b/>
          <w:color w:val="898989"/>
          <w:spacing w:val="31"/>
          <w:sz w:val="34"/>
        </w:rPr>
        <w:t xml:space="preserve"> </w:t>
      </w:r>
      <w:r w:rsidR="007B08D0">
        <w:rPr>
          <w:rFonts w:ascii="Arial"/>
          <w:b/>
          <w:color w:val="898989"/>
          <w:sz w:val="34"/>
        </w:rPr>
        <w:t>Inquiry</w:t>
      </w:r>
      <w:r w:rsidR="007B08D0">
        <w:rPr>
          <w:rFonts w:ascii="Arial"/>
          <w:b/>
          <w:color w:val="898989"/>
          <w:sz w:val="34"/>
        </w:rPr>
        <w:t xml:space="preserve"> </w:t>
      </w:r>
      <w:r w:rsidR="007B08D0">
        <w:rPr>
          <w:rFonts w:ascii="Arial"/>
          <w:b/>
          <w:color w:val="1D1D1D"/>
          <w:w w:val="95"/>
          <w:sz w:val="34"/>
        </w:rPr>
        <w:t>Sub</w:t>
      </w:r>
      <w:r w:rsidR="007B08D0">
        <w:rPr>
          <w:rFonts w:ascii="Arial"/>
          <w:b/>
          <w:color w:val="1D1D1D"/>
          <w:spacing w:val="-61"/>
          <w:w w:val="95"/>
          <w:sz w:val="34"/>
        </w:rPr>
        <w:t xml:space="preserve"> </w:t>
      </w:r>
      <w:r w:rsidR="007B08D0">
        <w:rPr>
          <w:rFonts w:ascii="Arial"/>
          <w:b/>
          <w:color w:val="1D1D1D"/>
          <w:w w:val="95"/>
          <w:sz w:val="34"/>
        </w:rPr>
        <w:t>mission</w:t>
      </w:r>
      <w:r w:rsidR="007B08D0">
        <w:rPr>
          <w:rFonts w:ascii="Arial"/>
          <w:b/>
          <w:color w:val="1D1D1D"/>
          <w:spacing w:val="-8"/>
          <w:w w:val="95"/>
          <w:sz w:val="34"/>
        </w:rPr>
        <w:t xml:space="preserve"> </w:t>
      </w:r>
      <w:r w:rsidR="007B08D0">
        <w:rPr>
          <w:rFonts w:ascii="Arial"/>
          <w:b/>
          <w:color w:val="1D1D1D"/>
          <w:w w:val="95"/>
          <w:sz w:val="34"/>
        </w:rPr>
        <w:t>Cover</w:t>
      </w:r>
      <w:r w:rsidR="007B08D0">
        <w:rPr>
          <w:rFonts w:ascii="Arial"/>
          <w:b/>
          <w:color w:val="1D1D1D"/>
          <w:spacing w:val="-9"/>
          <w:w w:val="95"/>
          <w:sz w:val="34"/>
        </w:rPr>
        <w:t xml:space="preserve"> </w:t>
      </w:r>
      <w:r w:rsidR="007B08D0">
        <w:rPr>
          <w:rFonts w:ascii="Arial"/>
          <w:b/>
          <w:color w:val="1D1D1D"/>
          <w:w w:val="95"/>
          <w:sz w:val="34"/>
        </w:rPr>
        <w:t>Sheet</w:t>
      </w:r>
    </w:p>
    <w:p w:rsidR="00243CDD" w:rsidRDefault="007B08D0">
      <w:pPr>
        <w:pStyle w:val="Heading3"/>
        <w:spacing w:before="197"/>
        <w:ind w:left="240" w:right="143"/>
        <w:rPr>
          <w:rFonts w:ascii="Arial" w:eastAsia="Arial" w:hAnsi="Arial" w:cs="Arial"/>
          <w:b w:val="0"/>
          <w:bCs w:val="0"/>
        </w:rPr>
      </w:pPr>
      <w:r>
        <w:rPr>
          <w:rFonts w:ascii="Arial"/>
          <w:b w:val="0"/>
          <w:color w:val="1D1D1D"/>
          <w:sz w:val="25"/>
        </w:rPr>
        <w:t xml:space="preserve">l8J </w:t>
      </w:r>
      <w:r>
        <w:rPr>
          <w:rFonts w:ascii="Arial"/>
          <w:color w:val="1D1D1D"/>
        </w:rPr>
        <w:t xml:space="preserve">Post or email your submission with this cover sheet </w:t>
      </w:r>
      <w:r>
        <w:rPr>
          <w:rFonts w:ascii="Arial"/>
          <w:color w:val="1D1D1D"/>
          <w:spacing w:val="7"/>
        </w:rPr>
        <w:t xml:space="preserve"> </w:t>
      </w:r>
      <w:r>
        <w:rPr>
          <w:rFonts w:ascii="Arial"/>
          <w:color w:val="1D1D1D"/>
        </w:rPr>
        <w:t>to:</w:t>
      </w:r>
    </w:p>
    <w:p w:rsidR="00243CDD" w:rsidRDefault="00243CDD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:rsidR="00243CDD" w:rsidRDefault="007B08D0">
      <w:pPr>
        <w:spacing w:line="288" w:lineRule="auto"/>
        <w:ind w:left="245" w:right="6944" w:hanging="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D1D1D"/>
          <w:sz w:val="19"/>
        </w:rPr>
        <w:t>Hazelwood</w:t>
      </w:r>
      <w:r>
        <w:rPr>
          <w:rFonts w:ascii="Arial"/>
          <w:color w:val="1D1D1D"/>
          <w:spacing w:val="47"/>
          <w:sz w:val="19"/>
        </w:rPr>
        <w:t xml:space="preserve"> </w:t>
      </w:r>
      <w:r>
        <w:rPr>
          <w:rFonts w:ascii="Arial"/>
          <w:color w:val="1D1D1D"/>
          <w:sz w:val="19"/>
        </w:rPr>
        <w:t>Mine</w:t>
      </w:r>
      <w:r>
        <w:rPr>
          <w:rFonts w:ascii="Arial"/>
          <w:color w:val="1D1D1D"/>
          <w:spacing w:val="40"/>
          <w:sz w:val="19"/>
        </w:rPr>
        <w:t xml:space="preserve"> </w:t>
      </w:r>
      <w:r>
        <w:rPr>
          <w:rFonts w:ascii="Arial"/>
          <w:color w:val="1D1D1D"/>
          <w:sz w:val="19"/>
        </w:rPr>
        <w:t>Fire</w:t>
      </w:r>
      <w:r>
        <w:rPr>
          <w:rFonts w:ascii="Arial"/>
          <w:color w:val="1D1D1D"/>
          <w:spacing w:val="40"/>
          <w:sz w:val="19"/>
        </w:rPr>
        <w:t xml:space="preserve"> </w:t>
      </w:r>
      <w:r>
        <w:rPr>
          <w:rFonts w:ascii="Arial"/>
          <w:color w:val="1D1D1D"/>
          <w:sz w:val="19"/>
        </w:rPr>
        <w:t>Inquiry</w:t>
      </w:r>
      <w:r>
        <w:rPr>
          <w:rFonts w:ascii="Arial"/>
          <w:color w:val="1D1D1D"/>
          <w:spacing w:val="-48"/>
          <w:sz w:val="19"/>
        </w:rPr>
        <w:t xml:space="preserve"> </w:t>
      </w:r>
      <w:r>
        <w:rPr>
          <w:rFonts w:ascii="Arial"/>
          <w:color w:val="1D1D1D"/>
          <w:sz w:val="19"/>
        </w:rPr>
        <w:t>PO Box</w:t>
      </w:r>
      <w:r>
        <w:rPr>
          <w:rFonts w:ascii="Arial"/>
          <w:color w:val="1D1D1D"/>
          <w:spacing w:val="-34"/>
          <w:sz w:val="19"/>
        </w:rPr>
        <w:t xml:space="preserve"> </w:t>
      </w:r>
      <w:r>
        <w:rPr>
          <w:rFonts w:ascii="Arial"/>
          <w:color w:val="1D1D1D"/>
          <w:sz w:val="19"/>
        </w:rPr>
        <w:t>24</w:t>
      </w:r>
    </w:p>
    <w:p w:rsidR="00243CDD" w:rsidRDefault="007B08D0">
      <w:pPr>
        <w:tabs>
          <w:tab w:val="left" w:pos="5854"/>
        </w:tabs>
        <w:spacing w:before="3"/>
        <w:ind w:left="245" w:righ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D1D1D"/>
          <w:sz w:val="19"/>
        </w:rPr>
        <w:t>Flinders Lane Vic</w:t>
      </w:r>
      <w:r>
        <w:rPr>
          <w:rFonts w:ascii="Arial"/>
          <w:color w:val="1D1D1D"/>
          <w:spacing w:val="39"/>
          <w:sz w:val="19"/>
        </w:rPr>
        <w:t xml:space="preserve"> </w:t>
      </w:r>
      <w:r>
        <w:rPr>
          <w:rFonts w:ascii="Times New Roman"/>
          <w:color w:val="1D1D1D"/>
          <w:sz w:val="20"/>
        </w:rPr>
        <w:t>8009</w:t>
      </w:r>
      <w:r>
        <w:rPr>
          <w:rFonts w:ascii="Times New Roman"/>
          <w:color w:val="1D1D1D"/>
          <w:sz w:val="20"/>
        </w:rPr>
        <w:tab/>
      </w:r>
      <w:r>
        <w:rPr>
          <w:rFonts w:ascii="Arial"/>
          <w:b/>
          <w:color w:val="1D1D1D"/>
          <w:sz w:val="18"/>
        </w:rPr>
        <w:t xml:space="preserve">Email </w:t>
      </w:r>
      <w:r>
        <w:rPr>
          <w:rFonts w:ascii="Arial"/>
          <w:b/>
          <w:color w:val="5D5D5D"/>
          <w:sz w:val="18"/>
        </w:rPr>
        <w:t xml:space="preserve">@&gt;   </w:t>
      </w:r>
      <w:hyperlink r:id="rId8">
        <w:r>
          <w:rPr>
            <w:rFonts w:ascii="Arial"/>
            <w:color w:val="1D1D1D"/>
            <w:sz w:val="19"/>
          </w:rPr>
          <w:t>info@hazelwoodinquiry.vic</w:t>
        </w:r>
      </w:hyperlink>
      <w:r>
        <w:rPr>
          <w:rFonts w:ascii="Arial"/>
          <w:color w:val="1D1D1D"/>
          <w:spacing w:val="24"/>
          <w:sz w:val="19"/>
        </w:rPr>
        <w:t xml:space="preserve"> </w:t>
      </w:r>
      <w:r>
        <w:rPr>
          <w:rFonts w:ascii="Arial"/>
          <w:color w:val="3D3D3D"/>
          <w:sz w:val="19"/>
        </w:rPr>
        <w:t>.</w:t>
      </w:r>
      <w:r>
        <w:rPr>
          <w:rFonts w:ascii="Arial"/>
          <w:color w:val="1D1D1D"/>
          <w:sz w:val="19"/>
        </w:rPr>
        <w:t>gov.au</w:t>
      </w: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spacing w:before="3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"/>
        <w:gridCol w:w="3647"/>
        <w:gridCol w:w="1370"/>
        <w:gridCol w:w="3557"/>
      </w:tblGrid>
      <w:tr w:rsidR="00243CDD">
        <w:trPr>
          <w:trHeight w:hRule="exact" w:val="810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43CDD" w:rsidRDefault="007B08D0">
            <w:pPr>
              <w:pStyle w:val="TableParagraph"/>
              <w:spacing w:before="22" w:line="288" w:lineRule="auto"/>
              <w:ind w:left="116" w:right="609" w:hanging="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5D5D"/>
                <w:w w:val="105"/>
                <w:sz w:val="19"/>
              </w:rPr>
              <w:t>Tit</w:t>
            </w:r>
            <w:r>
              <w:rPr>
                <w:rFonts w:ascii="Arial"/>
                <w:color w:val="5D5D5D"/>
                <w:spacing w:val="-3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D1D"/>
                <w:w w:val="105"/>
                <w:sz w:val="19"/>
              </w:rPr>
              <w:t>le</w:t>
            </w:r>
            <w:r>
              <w:rPr>
                <w:rFonts w:ascii="Arial"/>
                <w:color w:val="1D1D1D"/>
                <w:w w:val="95"/>
                <w:sz w:val="19"/>
              </w:rPr>
              <w:t xml:space="preserve"> </w:t>
            </w:r>
            <w:r>
              <w:rPr>
                <w:rFonts w:ascii="Arial"/>
                <w:color w:val="5D5D5D"/>
                <w:spacing w:val="3"/>
                <w:w w:val="105"/>
                <w:sz w:val="19"/>
              </w:rPr>
              <w:t>M</w:t>
            </w:r>
            <w:r>
              <w:rPr>
                <w:rFonts w:ascii="Arial"/>
                <w:color w:val="1D1D1D"/>
                <w:spacing w:val="3"/>
                <w:w w:val="105"/>
                <w:sz w:val="19"/>
              </w:rPr>
              <w:t>r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43CDD" w:rsidRDefault="007B08D0">
            <w:pPr>
              <w:pStyle w:val="TableParagraph"/>
              <w:spacing w:before="27"/>
              <w:ind w:left="1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D1D"/>
                <w:sz w:val="19"/>
              </w:rPr>
              <w:t>First</w:t>
            </w:r>
            <w:r>
              <w:rPr>
                <w:rFonts w:ascii="Arial"/>
                <w:color w:val="1D1D1D"/>
                <w:spacing w:val="20"/>
                <w:sz w:val="19"/>
              </w:rPr>
              <w:t xml:space="preserve"> </w:t>
            </w:r>
            <w:r>
              <w:rPr>
                <w:rFonts w:ascii="Arial"/>
                <w:color w:val="1D1D1D"/>
                <w:sz w:val="19"/>
              </w:rPr>
              <w:t>Name</w:t>
            </w:r>
          </w:p>
          <w:p w:rsidR="00243CDD" w:rsidRDefault="007B08D0">
            <w:pPr>
              <w:pStyle w:val="TableParagraph"/>
              <w:spacing w:before="31"/>
              <w:ind w:left="10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1D1D1D"/>
                <w:sz w:val="21"/>
              </w:rPr>
              <w:t>Jeff</w:t>
            </w:r>
          </w:p>
        </w:tc>
        <w:tc>
          <w:tcPr>
            <w:tcW w:w="492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32" w:line="288" w:lineRule="auto"/>
              <w:ind w:left="123" w:right="4027" w:hanging="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D1D"/>
                <w:sz w:val="19"/>
              </w:rPr>
              <w:t>Surname</w:t>
            </w:r>
            <w:r>
              <w:rPr>
                <w:rFonts w:ascii="Arial"/>
                <w:color w:val="1D1D1D"/>
                <w:w w:val="99"/>
                <w:sz w:val="19"/>
              </w:rPr>
              <w:t xml:space="preserve"> </w:t>
            </w:r>
            <w:r>
              <w:rPr>
                <w:rFonts w:ascii="Arial"/>
                <w:color w:val="1D1D1D"/>
                <w:sz w:val="19"/>
              </w:rPr>
              <w:t>Lynn</w:t>
            </w:r>
          </w:p>
        </w:tc>
      </w:tr>
      <w:tr w:rsidR="00243CDD">
        <w:trPr>
          <w:trHeight w:hRule="exact" w:val="808"/>
        </w:trPr>
        <w:tc>
          <w:tcPr>
            <w:tcW w:w="9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5"/>
              <w:ind w:left="107" w:firstLine="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5D5D"/>
                <w:w w:val="105"/>
                <w:sz w:val="19"/>
              </w:rPr>
              <w:t>Or</w:t>
            </w:r>
            <w:r>
              <w:rPr>
                <w:rFonts w:ascii="Arial"/>
                <w:color w:val="1D1D1D"/>
                <w:w w:val="105"/>
                <w:sz w:val="19"/>
              </w:rPr>
              <w:t>ganisation</w:t>
            </w:r>
            <w:r>
              <w:rPr>
                <w:rFonts w:ascii="Arial"/>
                <w:color w:val="1D1D1D"/>
                <w:spacing w:val="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D1D"/>
                <w:w w:val="105"/>
                <w:sz w:val="19"/>
              </w:rPr>
              <w:t>represented</w:t>
            </w:r>
          </w:p>
          <w:p w:rsidR="00243CDD" w:rsidRDefault="00243CDD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243CDD" w:rsidRDefault="007B08D0">
            <w:pPr>
              <w:pStyle w:val="TableParagraph"/>
              <w:spacing w:before="105"/>
              <w:ind w:left="1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D1D"/>
                <w:sz w:val="19"/>
              </w:rPr>
              <w:t>AGL Loy Yang Pty</w:t>
            </w:r>
            <w:r>
              <w:rPr>
                <w:rFonts w:ascii="Arial"/>
                <w:color w:val="1D1D1D"/>
                <w:spacing w:val="-20"/>
                <w:sz w:val="19"/>
              </w:rPr>
              <w:t xml:space="preserve"> </w:t>
            </w:r>
            <w:r>
              <w:rPr>
                <w:rFonts w:ascii="Arial"/>
                <w:color w:val="1D1D1D"/>
                <w:sz w:val="19"/>
              </w:rPr>
              <w:t>Ltd</w:t>
            </w:r>
          </w:p>
        </w:tc>
      </w:tr>
      <w:tr w:rsidR="00243CDD">
        <w:trPr>
          <w:trHeight w:hRule="exact" w:val="808"/>
        </w:trPr>
        <w:tc>
          <w:tcPr>
            <w:tcW w:w="968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0"/>
              <w:ind w:lef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D1D"/>
                <w:sz w:val="19"/>
              </w:rPr>
              <w:t>Email</w:t>
            </w:r>
            <w:r>
              <w:rPr>
                <w:rFonts w:ascii="Arial"/>
                <w:color w:val="1D1D1D"/>
                <w:spacing w:val="-7"/>
                <w:sz w:val="19"/>
              </w:rPr>
              <w:t xml:space="preserve"> </w:t>
            </w:r>
            <w:r>
              <w:rPr>
                <w:rFonts w:ascii="Arial"/>
                <w:color w:val="1D1D1D"/>
                <w:sz w:val="19"/>
              </w:rPr>
              <w:t>address</w:t>
            </w:r>
          </w:p>
        </w:tc>
      </w:tr>
      <w:tr w:rsidR="00243CDD">
        <w:trPr>
          <w:trHeight w:hRule="exact" w:val="1618"/>
        </w:trPr>
        <w:tc>
          <w:tcPr>
            <w:tcW w:w="968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9" w:line="295" w:lineRule="auto"/>
              <w:ind w:left="107" w:right="8086" w:firstLine="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D1D"/>
                <w:sz w:val="19"/>
              </w:rPr>
              <w:t>Postal</w:t>
            </w:r>
            <w:r>
              <w:rPr>
                <w:rFonts w:ascii="Arial"/>
                <w:color w:val="1D1D1D"/>
                <w:spacing w:val="3"/>
                <w:sz w:val="19"/>
              </w:rPr>
              <w:t xml:space="preserve"> </w:t>
            </w:r>
            <w:r>
              <w:rPr>
                <w:rFonts w:ascii="Arial"/>
                <w:color w:val="1D1D1D"/>
                <w:sz w:val="19"/>
              </w:rPr>
              <w:t>address</w:t>
            </w:r>
            <w:r>
              <w:rPr>
                <w:rFonts w:ascii="Arial"/>
                <w:color w:val="1D1D1D"/>
                <w:w w:val="99"/>
                <w:sz w:val="19"/>
              </w:rPr>
              <w:t xml:space="preserve"> </w:t>
            </w:r>
            <w:r>
              <w:rPr>
                <w:rFonts w:ascii="Arial"/>
                <w:color w:val="1D1D1D"/>
                <w:sz w:val="19"/>
              </w:rPr>
              <w:t>Ashurst</w:t>
            </w:r>
            <w:r>
              <w:rPr>
                <w:rFonts w:ascii="Arial"/>
                <w:color w:val="1D1D1D"/>
                <w:spacing w:val="45"/>
                <w:sz w:val="19"/>
              </w:rPr>
              <w:t xml:space="preserve"> </w:t>
            </w:r>
            <w:r>
              <w:rPr>
                <w:rFonts w:ascii="Arial"/>
                <w:color w:val="1D1D1D"/>
                <w:sz w:val="19"/>
              </w:rPr>
              <w:t>Australia</w:t>
            </w:r>
          </w:p>
          <w:p w:rsidR="00243CDD" w:rsidRDefault="007B08D0">
            <w:pPr>
              <w:pStyle w:val="TableParagraph"/>
              <w:spacing w:line="222" w:lineRule="exact"/>
              <w:ind w:lef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D1D"/>
                <w:w w:val="110"/>
                <w:sz w:val="19"/>
              </w:rPr>
              <w:t>Level</w:t>
            </w:r>
            <w:r>
              <w:rPr>
                <w:rFonts w:ascii="Arial"/>
                <w:color w:val="1D1D1D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1D1D1D"/>
                <w:w w:val="110"/>
                <w:sz w:val="20"/>
              </w:rPr>
              <w:t>26,</w:t>
            </w:r>
            <w:r>
              <w:rPr>
                <w:rFonts w:ascii="Times New Roman"/>
                <w:color w:val="1D1D1D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1D1D1D"/>
                <w:spacing w:val="-11"/>
                <w:w w:val="110"/>
                <w:sz w:val="20"/>
              </w:rPr>
              <w:t>181</w:t>
            </w:r>
            <w:r>
              <w:rPr>
                <w:rFonts w:ascii="Times New Roman"/>
                <w:color w:val="1D1D1D"/>
                <w:spacing w:val="-38"/>
                <w:w w:val="110"/>
                <w:sz w:val="20"/>
              </w:rPr>
              <w:t xml:space="preserve"> </w:t>
            </w:r>
            <w:r>
              <w:rPr>
                <w:rFonts w:ascii="Arial"/>
                <w:color w:val="1D1D1D"/>
                <w:w w:val="110"/>
                <w:sz w:val="19"/>
              </w:rPr>
              <w:t>William</w:t>
            </w:r>
            <w:r>
              <w:rPr>
                <w:rFonts w:ascii="Arial"/>
                <w:color w:val="1D1D1D"/>
                <w:spacing w:val="-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D1D1D"/>
                <w:w w:val="110"/>
                <w:sz w:val="19"/>
              </w:rPr>
              <w:t>St</w:t>
            </w:r>
          </w:p>
          <w:p w:rsidR="00243CDD" w:rsidRDefault="007B08D0">
            <w:pPr>
              <w:pStyle w:val="TableParagraph"/>
              <w:spacing w:before="42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/>
                <w:color w:val="1D1D1D"/>
                <w:sz w:val="19"/>
              </w:rPr>
              <w:t>MELBOURNE</w:t>
            </w:r>
            <w:r>
              <w:rPr>
                <w:rFonts w:ascii="Arial"/>
                <w:color w:val="1D1D1D"/>
                <w:spacing w:val="-24"/>
                <w:sz w:val="19"/>
              </w:rPr>
              <w:t xml:space="preserve"> </w:t>
            </w:r>
            <w:r>
              <w:rPr>
                <w:rFonts w:ascii="Arial"/>
                <w:color w:val="1D1D1D"/>
                <w:sz w:val="19"/>
              </w:rPr>
              <w:t>VIC</w:t>
            </w:r>
            <w:r>
              <w:rPr>
                <w:rFonts w:ascii="Arial"/>
                <w:color w:val="1D1D1D"/>
                <w:spacing w:val="-25"/>
                <w:sz w:val="19"/>
              </w:rPr>
              <w:t xml:space="preserve"> </w:t>
            </w:r>
            <w:r>
              <w:rPr>
                <w:rFonts w:ascii="Times New Roman"/>
                <w:color w:val="1D1D1D"/>
                <w:sz w:val="20"/>
              </w:rPr>
              <w:t>3000</w:t>
            </w:r>
          </w:p>
        </w:tc>
      </w:tr>
      <w:tr w:rsidR="00243CDD">
        <w:trPr>
          <w:trHeight w:hRule="exact" w:val="820"/>
        </w:trPr>
        <w:tc>
          <w:tcPr>
            <w:tcW w:w="6131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4897"/>
              </w:tabs>
              <w:spacing w:before="32"/>
              <w:ind w:left="1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D1D"/>
                <w:sz w:val="19"/>
              </w:rPr>
              <w:t>Telephone</w:t>
            </w:r>
            <w:r>
              <w:rPr>
                <w:rFonts w:ascii="Arial"/>
                <w:color w:val="1D1D1D"/>
                <w:sz w:val="19"/>
              </w:rPr>
              <w:tab/>
            </w:r>
            <w:r>
              <w:rPr>
                <w:rFonts w:ascii="Arial"/>
                <w:color w:val="1D1D1D"/>
                <w:w w:val="105"/>
                <w:sz w:val="19"/>
              </w:rPr>
              <w:t>Mobile</w:t>
            </w:r>
          </w:p>
        </w:tc>
        <w:tc>
          <w:tcPr>
            <w:tcW w:w="3557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243CDD" w:rsidRDefault="00243CDD"/>
        </w:tc>
      </w:tr>
    </w:tbl>
    <w:p w:rsidR="00243CDD" w:rsidRDefault="00243CDD">
      <w:pPr>
        <w:spacing w:before="6"/>
        <w:rPr>
          <w:rFonts w:ascii="Arial" w:eastAsia="Arial" w:hAnsi="Arial" w:cs="Arial"/>
          <w:sz w:val="19"/>
          <w:szCs w:val="19"/>
        </w:rPr>
      </w:pPr>
    </w:p>
    <w:p w:rsidR="00243CDD" w:rsidRDefault="00EE521E">
      <w:pPr>
        <w:spacing w:before="75"/>
        <w:ind w:left="255" w:right="143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59504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-320040</wp:posOffset>
                </wp:positionV>
                <wp:extent cx="3962400" cy="219710"/>
                <wp:effectExtent l="0" t="0" r="2540" b="1270"/>
                <wp:wrapNone/>
                <wp:docPr id="72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219710"/>
                          <a:chOff x="941" y="-504"/>
                          <a:chExt cx="6240" cy="346"/>
                        </a:xfrm>
                      </wpg:grpSpPr>
                      <pic:pic xmlns:pic="http://schemas.openxmlformats.org/drawingml/2006/picture">
                        <pic:nvPicPr>
                          <pic:cNvPr id="73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-466"/>
                            <a:ext cx="17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-504"/>
                            <a:ext cx="142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2" name="Group 460"/>
                        <wpg:cNvGrpSpPr>
                          <a:grpSpLocks/>
                        </wpg:cNvGrpSpPr>
                        <wpg:grpSpPr bwMode="auto">
                          <a:xfrm>
                            <a:off x="2619" y="-234"/>
                            <a:ext cx="3124" cy="2"/>
                            <a:chOff x="2619" y="-234"/>
                            <a:chExt cx="3124" cy="2"/>
                          </a:xfrm>
                        </wpg:grpSpPr>
                        <wps:wsp>
                          <wps:cNvPr id="733" name="Freeform 461"/>
                          <wps:cNvSpPr>
                            <a:spLocks/>
                          </wps:cNvSpPr>
                          <wps:spPr bwMode="auto">
                            <a:xfrm>
                              <a:off x="2619" y="-234"/>
                              <a:ext cx="3124" cy="2"/>
                            </a:xfrm>
                            <a:custGeom>
                              <a:avLst/>
                              <a:gdLst>
                                <a:gd name="T0" fmla="+- 0 2619 2619"/>
                                <a:gd name="T1" fmla="*/ T0 w 3124"/>
                                <a:gd name="T2" fmla="+- 0 5743 2619"/>
                                <a:gd name="T3" fmla="*/ T2 w 3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4">
                                  <a:moveTo>
                                    <a:pt x="0" y="0"/>
                                  </a:moveTo>
                                  <a:lnTo>
                                    <a:pt x="3124" y="0"/>
                                  </a:lnTo>
                                </a:path>
                              </a:pathLst>
                            </a:custGeom>
                            <a:noFill/>
                            <a:ln w="6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EE992" id="Group 459" o:spid="_x0000_s1026" style="position:absolute;margin-left:47.05pt;margin-top:-25.2pt;width:312pt;height:17.3pt;z-index:-156976;mso-position-horizontal-relative:page" coordorigin="941,-504" coordsize="6240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3" o:spid="_x0000_s1027" type="#_x0000_t75" style="position:absolute;left:941;top:-466;width:17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V+vBAAAA3AAAAA8AAABkcnMvZG93bnJldi54bWxET0tqwzAQ3RdyBzGB7ho5LmmCEyWEgMGF&#10;luZ3gMGa2MLWyFiq7d6+WhS6fLz/7jDZVgzUe+NYwXKRgCAunTZcKbjf8pcNCB+QNbaOScEPeTjs&#10;Z087zLQb+ULDNVQihrDPUEEdQpdJ6cuaLPqF64gj93C9xRBhX0nd4xjDbSvTJHmTFg3Hhho7OtVU&#10;NtdvqyD/aJafq+Zi/FdhtDynK/bDu1LP8+m4BRFoCv/iP3ehFaxf4/x4Jh4B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sV+vBAAAA3AAAAA8AAAAAAAAAAAAAAAAAnwIA&#10;AGRycy9kb3ducmV2LnhtbFBLBQYAAAAABAAEAPcAAACNAwAAAAA=&#10;">
                  <v:imagedata r:id="rId11" o:title=""/>
                </v:shape>
                <v:shape id="Picture 462" o:spid="_x0000_s1028" type="#_x0000_t75" style="position:absolute;left:5760;top:-504;width:1421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sr3DAAAA3AAAAA8AAABkcnMvZG93bnJldi54bWxEj0+LwjAUxO+C3yE8YS9iU/+wLtUoIqx4&#10;EnSX3euzebbF5qUkUeu3N4LgcZiZ3zDzZWtqcSXnK8sKhkkKgji3uuJCwe/P9+ALhA/IGmvLpOBO&#10;HpaLbmeOmbY33tP1EAoRIewzVFCG0GRS+rwkgz6xDXH0TtYZDFG6QmqHtwg3tRyl6ac0WHFcKLGh&#10;dUn5+XAxCop/3u3t6b6deNqMct0/ys2fU+qj165mIAK14R1+tbdawXQ8hO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OyvcMAAADcAAAADwAAAAAAAAAAAAAAAACf&#10;AgAAZHJzL2Rvd25yZXYueG1sUEsFBgAAAAAEAAQA9wAAAI8DAAAAAA==&#10;">
                  <v:imagedata r:id="rId12" o:title=""/>
                </v:shape>
                <v:group id="Group 460" o:spid="_x0000_s1029" style="position:absolute;left:2619;top:-234;width:3124;height:2" coordorigin="2619,-234" coordsize="3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461" o:spid="_x0000_s1030" style="position:absolute;left:2619;top:-234;width:3124;height:2;visibility:visible;mso-wrap-style:square;v-text-anchor:top" coordsize="3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VU8QA&#10;AADcAAAADwAAAGRycy9kb3ducmV2LnhtbESPT4vCMBTE7wt+h/AEb2uqxVWrUUQRXfDin4u3R/Ns&#10;q81LaaLWb28WFjwOM/MbZjpvTCkeVLvCsoJeNwJBnFpdcKbgdFx/j0A4j6yxtEwKXuRgPmt9TTHR&#10;9sl7ehx8JgKEXYIKcu+rREqX5mTQdW1FHLyLrQ36IOtM6hqfAW5K2Y+iH2mw4LCQY0XLnNLb4W4U&#10;/I6yG6424zQ6L099PYh37ko7pTrtZjEB4anxn/B/e6sVDOMY/s6EI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FVPEAAAA3AAAAA8AAAAAAAAAAAAAAAAAmAIAAGRycy9k&#10;b3ducmV2LnhtbFBLBQYAAAAABAAEAPUAAACJAwAAAAA=&#10;" path="m,l3124,e" filled="f" strokeweight=".16797mm">
                    <v:path arrowok="t" o:connecttype="custom" o:connectlocs="0,0;3124,0" o:connectangles="0,0"/>
                  </v:shape>
                </v:group>
                <w10:wrap anchorx="page"/>
              </v:group>
            </w:pict>
          </mc:Fallback>
        </mc:AlternateContent>
      </w:r>
      <w:r w:rsidR="007B08D0">
        <w:rPr>
          <w:rFonts w:ascii="Arial"/>
          <w:color w:val="1D1D1D"/>
          <w:sz w:val="19"/>
        </w:rPr>
        <w:t xml:space="preserve">Content  of submission  (you can choose </w:t>
      </w:r>
      <w:r w:rsidR="007B08D0">
        <w:rPr>
          <w:rFonts w:ascii="Arial"/>
          <w:color w:val="1D1D1D"/>
          <w:spacing w:val="39"/>
          <w:sz w:val="19"/>
        </w:rPr>
        <w:t xml:space="preserve"> </w:t>
      </w:r>
      <w:r w:rsidR="007B08D0">
        <w:rPr>
          <w:rFonts w:ascii="Arial"/>
          <w:color w:val="1D1D1D"/>
          <w:sz w:val="19"/>
        </w:rPr>
        <w:t>multiple)</w:t>
      </w:r>
    </w:p>
    <w:p w:rsidR="00243CDD" w:rsidRDefault="00243CDD">
      <w:pPr>
        <w:spacing w:before="3"/>
        <w:rPr>
          <w:rFonts w:ascii="Arial" w:eastAsia="Arial" w:hAnsi="Arial" w:cs="Arial"/>
          <w:sz w:val="18"/>
          <w:szCs w:val="18"/>
        </w:rPr>
      </w:pPr>
    </w:p>
    <w:p w:rsidR="00243CDD" w:rsidRDefault="007B08D0">
      <w:pPr>
        <w:tabs>
          <w:tab w:val="left" w:pos="955"/>
        </w:tabs>
        <w:spacing w:before="75"/>
        <w:ind w:left="264" w:right="143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1D1D1D"/>
          <w:w w:val="135"/>
          <w:sz w:val="23"/>
        </w:rPr>
        <w:t>0</w:t>
      </w:r>
      <w:r>
        <w:rPr>
          <w:rFonts w:ascii="Times New Roman"/>
          <w:b/>
          <w:color w:val="1D1D1D"/>
          <w:w w:val="135"/>
          <w:sz w:val="23"/>
        </w:rPr>
        <w:tab/>
      </w:r>
      <w:r>
        <w:rPr>
          <w:rFonts w:ascii="Arial"/>
          <w:color w:val="1D1D1D"/>
          <w:w w:val="105"/>
          <w:sz w:val="19"/>
        </w:rPr>
        <w:t>Anglesea Mine: Terms of Reference</w:t>
      </w:r>
      <w:r>
        <w:rPr>
          <w:rFonts w:ascii="Arial"/>
          <w:color w:val="1D1D1D"/>
          <w:spacing w:val="-17"/>
          <w:w w:val="105"/>
          <w:sz w:val="19"/>
        </w:rPr>
        <w:t xml:space="preserve"> </w:t>
      </w:r>
      <w:r>
        <w:rPr>
          <w:rFonts w:ascii="Arial"/>
          <w:color w:val="1D1D1D"/>
          <w:w w:val="105"/>
          <w:sz w:val="19"/>
        </w:rPr>
        <w:t>11</w:t>
      </w:r>
    </w:p>
    <w:p w:rsidR="00243CDD" w:rsidRDefault="007B08D0">
      <w:pPr>
        <w:tabs>
          <w:tab w:val="left" w:pos="969"/>
        </w:tabs>
        <w:spacing w:before="135" w:line="236" w:lineRule="exact"/>
        <w:ind w:left="264" w:right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D1D1D"/>
          <w:w w:val="135"/>
          <w:position w:val="1"/>
          <w:sz w:val="21"/>
        </w:rPr>
        <w:t>0</w:t>
      </w:r>
      <w:r>
        <w:rPr>
          <w:rFonts w:ascii="Arial"/>
          <w:color w:val="1D1D1D"/>
          <w:w w:val="135"/>
          <w:position w:val="1"/>
          <w:sz w:val="21"/>
        </w:rPr>
        <w:tab/>
      </w:r>
      <w:r>
        <w:rPr>
          <w:rFonts w:ascii="Arial"/>
          <w:color w:val="1D1D1D"/>
          <w:w w:val="110"/>
          <w:sz w:val="19"/>
        </w:rPr>
        <w:t>Health:</w:t>
      </w:r>
      <w:r>
        <w:rPr>
          <w:rFonts w:ascii="Arial"/>
          <w:color w:val="1D1D1D"/>
          <w:spacing w:val="-41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Terms</w:t>
      </w:r>
      <w:r>
        <w:rPr>
          <w:rFonts w:ascii="Arial"/>
          <w:color w:val="1D1D1D"/>
          <w:spacing w:val="-32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of</w:t>
      </w:r>
      <w:r>
        <w:rPr>
          <w:rFonts w:ascii="Arial"/>
          <w:color w:val="1D1D1D"/>
          <w:spacing w:val="-32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Reference</w:t>
      </w:r>
      <w:r>
        <w:rPr>
          <w:rFonts w:ascii="Arial"/>
          <w:color w:val="1D1D1D"/>
          <w:spacing w:val="-34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8"/>
        </w:rPr>
        <w:t>6</w:t>
      </w:r>
      <w:r>
        <w:rPr>
          <w:rFonts w:ascii="Arial"/>
          <w:color w:val="1D1D1D"/>
          <w:spacing w:val="-32"/>
          <w:w w:val="110"/>
          <w:sz w:val="18"/>
        </w:rPr>
        <w:t xml:space="preserve"> </w:t>
      </w:r>
      <w:r>
        <w:rPr>
          <w:rFonts w:ascii="Arial"/>
          <w:color w:val="1D1D1D"/>
          <w:w w:val="110"/>
          <w:sz w:val="19"/>
        </w:rPr>
        <w:t>and</w:t>
      </w:r>
      <w:r>
        <w:rPr>
          <w:rFonts w:ascii="Arial"/>
          <w:color w:val="1D1D1D"/>
          <w:spacing w:val="-34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8"/>
        </w:rPr>
        <w:t>7</w:t>
      </w:r>
    </w:p>
    <w:p w:rsidR="00243CDD" w:rsidRDefault="007B08D0">
      <w:pPr>
        <w:tabs>
          <w:tab w:val="left" w:pos="974"/>
        </w:tabs>
        <w:spacing w:line="401" w:lineRule="exact"/>
        <w:ind w:left="269" w:righ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color w:val="1D1D1D"/>
          <w:w w:val="110"/>
          <w:position w:val="8"/>
          <w:sz w:val="31"/>
        </w:rPr>
        <w:t>if</w:t>
      </w:r>
      <w:r>
        <w:rPr>
          <w:rFonts w:ascii="Times New Roman"/>
          <w:b/>
          <w:i/>
          <w:color w:val="1D1D1D"/>
          <w:w w:val="110"/>
          <w:position w:val="8"/>
          <w:sz w:val="31"/>
        </w:rPr>
        <w:tab/>
      </w:r>
      <w:r>
        <w:rPr>
          <w:rFonts w:ascii="Arial"/>
          <w:color w:val="1D1D1D"/>
          <w:w w:val="110"/>
          <w:sz w:val="19"/>
        </w:rPr>
        <w:t>Mine</w:t>
      </w:r>
      <w:r>
        <w:rPr>
          <w:rFonts w:ascii="Arial"/>
          <w:color w:val="1D1D1D"/>
          <w:spacing w:val="-2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Rehabilitation</w:t>
      </w:r>
      <w:r>
        <w:rPr>
          <w:rFonts w:ascii="Arial"/>
          <w:color w:val="1D1D1D"/>
          <w:spacing w:val="-44"/>
          <w:w w:val="110"/>
          <w:sz w:val="19"/>
        </w:rPr>
        <w:t xml:space="preserve"> </w:t>
      </w:r>
      <w:r>
        <w:rPr>
          <w:rFonts w:ascii="Arial"/>
          <w:color w:val="3D3D3D"/>
          <w:w w:val="110"/>
          <w:sz w:val="19"/>
        </w:rPr>
        <w:t>:</w:t>
      </w:r>
      <w:r>
        <w:rPr>
          <w:rFonts w:ascii="Arial"/>
          <w:color w:val="3D3D3D"/>
          <w:spacing w:val="-39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Terms</w:t>
      </w:r>
      <w:r>
        <w:rPr>
          <w:rFonts w:ascii="Arial"/>
          <w:color w:val="1D1D1D"/>
          <w:spacing w:val="-24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of</w:t>
      </w:r>
      <w:r>
        <w:rPr>
          <w:rFonts w:ascii="Arial"/>
          <w:color w:val="1D1D1D"/>
          <w:spacing w:val="-2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Reference</w:t>
      </w:r>
      <w:r>
        <w:rPr>
          <w:rFonts w:ascii="Arial"/>
          <w:color w:val="1D1D1D"/>
          <w:spacing w:val="-25"/>
          <w:w w:val="110"/>
          <w:sz w:val="19"/>
        </w:rPr>
        <w:t xml:space="preserve"> </w:t>
      </w:r>
      <w:r>
        <w:rPr>
          <w:rFonts w:ascii="Times New Roman"/>
          <w:color w:val="1D1D1D"/>
          <w:w w:val="110"/>
          <w:sz w:val="20"/>
        </w:rPr>
        <w:t>8,</w:t>
      </w:r>
      <w:r>
        <w:rPr>
          <w:rFonts w:ascii="Times New Roman"/>
          <w:color w:val="1D1D1D"/>
          <w:spacing w:val="-27"/>
          <w:w w:val="110"/>
          <w:sz w:val="20"/>
        </w:rPr>
        <w:t xml:space="preserve"> </w:t>
      </w:r>
      <w:r>
        <w:rPr>
          <w:rFonts w:ascii="Times New Roman"/>
          <w:color w:val="1D1D1D"/>
          <w:w w:val="110"/>
          <w:sz w:val="20"/>
        </w:rPr>
        <w:t>9</w:t>
      </w:r>
      <w:r>
        <w:rPr>
          <w:rFonts w:ascii="Times New Roman"/>
          <w:color w:val="1D1D1D"/>
          <w:spacing w:val="-27"/>
          <w:w w:val="110"/>
          <w:sz w:val="20"/>
        </w:rPr>
        <w:t xml:space="preserve"> </w:t>
      </w:r>
      <w:r>
        <w:rPr>
          <w:rFonts w:ascii="Arial"/>
          <w:color w:val="1D1D1D"/>
          <w:w w:val="110"/>
          <w:sz w:val="19"/>
        </w:rPr>
        <w:t>and</w:t>
      </w:r>
      <w:r>
        <w:rPr>
          <w:rFonts w:ascii="Arial"/>
          <w:color w:val="1D1D1D"/>
          <w:spacing w:val="-24"/>
          <w:w w:val="110"/>
          <w:sz w:val="19"/>
        </w:rPr>
        <w:t xml:space="preserve"> </w:t>
      </w:r>
      <w:r>
        <w:rPr>
          <w:rFonts w:ascii="Times New Roman"/>
          <w:color w:val="1D1D1D"/>
          <w:w w:val="110"/>
          <w:sz w:val="20"/>
        </w:rPr>
        <w:t>10</w:t>
      </w:r>
    </w:p>
    <w:p w:rsidR="00243CDD" w:rsidRDefault="007B08D0">
      <w:pPr>
        <w:tabs>
          <w:tab w:val="left" w:pos="964"/>
        </w:tabs>
        <w:spacing w:before="124"/>
        <w:ind w:left="274" w:right="143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1D1D1D"/>
          <w:w w:val="130"/>
          <w:sz w:val="23"/>
        </w:rPr>
        <w:t>0</w:t>
      </w:r>
      <w:r>
        <w:rPr>
          <w:rFonts w:ascii="Times New Roman"/>
          <w:b/>
          <w:color w:val="1D1D1D"/>
          <w:w w:val="130"/>
          <w:sz w:val="23"/>
        </w:rPr>
        <w:tab/>
      </w:r>
      <w:r>
        <w:rPr>
          <w:rFonts w:ascii="Arial"/>
          <w:color w:val="1D1D1D"/>
          <w:w w:val="105"/>
          <w:sz w:val="19"/>
        </w:rPr>
        <w:t>Other (please state</w:t>
      </w:r>
      <w:r>
        <w:rPr>
          <w:rFonts w:ascii="Arial"/>
          <w:color w:val="1D1D1D"/>
          <w:spacing w:val="-14"/>
          <w:w w:val="105"/>
          <w:sz w:val="19"/>
        </w:rPr>
        <w:t xml:space="preserve"> </w:t>
      </w:r>
      <w:r>
        <w:rPr>
          <w:rFonts w:ascii="Arial"/>
          <w:color w:val="1D1D1D"/>
          <w:w w:val="105"/>
          <w:sz w:val="19"/>
        </w:rPr>
        <w:t>here)</w:t>
      </w:r>
    </w:p>
    <w:p w:rsidR="00243CDD" w:rsidRDefault="00243CDD">
      <w:pPr>
        <w:rPr>
          <w:rFonts w:ascii="Arial" w:eastAsia="Arial" w:hAnsi="Arial" w:cs="Arial"/>
          <w:sz w:val="10"/>
          <w:szCs w:val="10"/>
        </w:rPr>
      </w:pPr>
    </w:p>
    <w:p w:rsidR="00243CDD" w:rsidRDefault="00EE521E">
      <w:pPr>
        <w:spacing w:line="1916" w:lineRule="exact"/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171565" cy="1217295"/>
                <wp:effectExtent l="10160" t="4445" r="9525" b="6985"/>
                <wp:docPr id="72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1217295"/>
                          <a:chOff x="0" y="0"/>
                          <a:chExt cx="9719" cy="1917"/>
                        </a:xfrm>
                      </wpg:grpSpPr>
                      <wpg:grpSp>
                        <wpg:cNvPr id="723" name="Group 457"/>
                        <wpg:cNvGrpSpPr>
                          <a:grpSpLocks/>
                        </wpg:cNvGrpSpPr>
                        <wpg:grpSpPr bwMode="auto">
                          <a:xfrm>
                            <a:off x="5" y="19"/>
                            <a:ext cx="9709" cy="2"/>
                            <a:chOff x="5" y="19"/>
                            <a:chExt cx="9709" cy="2"/>
                          </a:xfrm>
                        </wpg:grpSpPr>
                        <wps:wsp>
                          <wps:cNvPr id="724" name="Freeform 458"/>
                          <wps:cNvSpPr>
                            <a:spLocks/>
                          </wps:cNvSpPr>
                          <wps:spPr bwMode="auto">
                            <a:xfrm>
                              <a:off x="5" y="19"/>
                              <a:ext cx="970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09"/>
                                <a:gd name="T2" fmla="+- 0 9714 5"/>
                                <a:gd name="T3" fmla="*/ T2 w 9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9">
                                  <a:moveTo>
                                    <a:pt x="0" y="0"/>
                                  </a:moveTo>
                                  <a:lnTo>
                                    <a:pt x="9709" y="0"/>
                                  </a:lnTo>
                                </a:path>
                              </a:pathLst>
                            </a:custGeom>
                            <a:noFill/>
                            <a:ln w="6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455"/>
                        <wpg:cNvGrpSpPr>
                          <a:grpSpLocks/>
                        </wpg:cNvGrpSpPr>
                        <wpg:grpSpPr bwMode="auto">
                          <a:xfrm>
                            <a:off x="21" y="17"/>
                            <a:ext cx="2" cy="976"/>
                            <a:chOff x="21" y="17"/>
                            <a:chExt cx="2" cy="976"/>
                          </a:xfrm>
                        </wpg:grpSpPr>
                        <wps:wsp>
                          <wps:cNvPr id="726" name="Freeform 456"/>
                          <wps:cNvSpPr>
                            <a:spLocks/>
                          </wps:cNvSpPr>
                          <wps:spPr bwMode="auto">
                            <a:xfrm>
                              <a:off x="21" y="17"/>
                              <a:ext cx="2" cy="976"/>
                            </a:xfrm>
                            <a:custGeom>
                              <a:avLst/>
                              <a:gdLst>
                                <a:gd name="T0" fmla="+- 0 992 17"/>
                                <a:gd name="T1" fmla="*/ 992 h 976"/>
                                <a:gd name="T2" fmla="+- 0 17 17"/>
                                <a:gd name="T3" fmla="*/ 17 h 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6">
                                  <a:moveTo>
                                    <a:pt x="0" y="9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453"/>
                        <wpg:cNvGrpSpPr>
                          <a:grpSpLocks/>
                        </wpg:cNvGrpSpPr>
                        <wpg:grpSpPr bwMode="auto">
                          <a:xfrm>
                            <a:off x="9707" y="7"/>
                            <a:ext cx="2" cy="1903"/>
                            <a:chOff x="9707" y="7"/>
                            <a:chExt cx="2" cy="1903"/>
                          </a:xfrm>
                        </wpg:grpSpPr>
                        <wps:wsp>
                          <wps:cNvPr id="728" name="Freeform 454"/>
                          <wps:cNvSpPr>
                            <a:spLocks/>
                          </wps:cNvSpPr>
                          <wps:spPr bwMode="auto">
                            <a:xfrm>
                              <a:off x="9707" y="7"/>
                              <a:ext cx="2" cy="1903"/>
                            </a:xfrm>
                            <a:custGeom>
                              <a:avLst/>
                              <a:gdLst>
                                <a:gd name="T0" fmla="+- 0 1909 7"/>
                                <a:gd name="T1" fmla="*/ 1909 h 1903"/>
                                <a:gd name="T2" fmla="+- 0 7 7"/>
                                <a:gd name="T3" fmla="*/ 7 h 1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3">
                                  <a:moveTo>
                                    <a:pt x="0" y="19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0CFE72" id="Group 452" o:spid="_x0000_s1026" style="width:485.95pt;height:95.85pt;mso-position-horizontal-relative:char;mso-position-vertical-relative:line" coordsize="9719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">
                <v:group id="Group 457" o:spid="_x0000_s1027" style="position:absolute;left:5;top:19;width:9709;height:2" coordorigin="5,19" coordsize="97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458" o:spid="_x0000_s1028" style="position:absolute;left:5;top:19;width:9709;height:2;visibility:visible;mso-wrap-style:square;v-text-anchor:top" coordsize="97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HnMMA&#10;AADcAAAADwAAAGRycy9kb3ducmV2LnhtbESPQWvCQBSE7wX/w/IEb3VTDW1JXUUExatpDx4f2ddN&#10;SPZt2F1N9Ne7QqHHYWa+YVab0XbiSj40jhW8zTMQxJXTDRsFP9/7108QISJr7ByTghsF2KwnLyss&#10;tBv4RNcyGpEgHApUUMfYF1KGqiaLYe564uT9Om8xJumN1B6HBLedXGTZu7TYcFqosaddTVVbXqyC&#10;UzTtweQtLc93O+yG/Oir8qzUbDpuv0BEGuN/+K991Ao+Fjk8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uHnMMAAADcAAAADwAAAAAAAAAAAAAAAACYAgAAZHJzL2Rv&#10;d25yZXYueG1sUEsFBgAAAAAEAAQA9QAAAIgDAAAAAA==&#10;" path="m,l9709,e" filled="f" strokeweight=".16797mm">
                    <v:path arrowok="t" o:connecttype="custom" o:connectlocs="0,0;9709,0" o:connectangles="0,0"/>
                  </v:shape>
                </v:group>
                <v:group id="Group 455" o:spid="_x0000_s1029" style="position:absolute;left:21;top:17;width:2;height:976" coordorigin="21,17" coordsize="2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456" o:spid="_x0000_s1030" style="position:absolute;left:21;top:17;width:2;height:976;visibility:visible;mso-wrap-style:square;v-text-anchor:top" coordsize="2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EqMYA&#10;AADcAAAADwAAAGRycy9kb3ducmV2LnhtbESPQWvCQBSE7wX/w/KEXopuzMHW6CoiCEJBiAq9PrOv&#10;SWz2bdzdJvHfdwuFHoeZ+YZZbQbTiI6cry0rmE0TEMSF1TWXCi7n/eQNhA/IGhvLpOBBHjbr0dMK&#10;M217zqk7hVJECPsMFVQhtJmUvqjIoJ/aljh6n9YZDFG6UmqHfYSbRqZJMpcGa44LFba0q6j4On0b&#10;BUfTpbND977IH+k9P15fbr37uCn1PB62SxCBhvAf/msftILXd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REqMYAAADcAAAADwAAAAAAAAAAAAAAAACYAgAAZHJz&#10;L2Rvd25yZXYueG1sUEsFBgAAAAAEAAQA9QAAAIsDAAAAAA==&#10;" path="m,975l,e" filled="f" strokeweight=".25197mm">
                    <v:path arrowok="t" o:connecttype="custom" o:connectlocs="0,992;0,17" o:connectangles="0,0"/>
                  </v:shape>
                </v:group>
                <v:group id="Group 453" o:spid="_x0000_s1031" style="position:absolute;left:9707;top:7;width:2;height:1903" coordorigin="9707,7" coordsize="2,1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454" o:spid="_x0000_s1032" style="position:absolute;left:9707;top:7;width:2;height:1903;visibility:visible;mso-wrap-style:square;v-text-anchor:top" coordsize="2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uTcIA&#10;AADcAAAADwAAAGRycy9kb3ducmV2LnhtbERPz2vCMBS+C/4P4QleZKbzMEdnWsSh7LRhVXZ9NG9t&#10;sHmpTbR1f/1yEHb8+H6v8sE24kadN44VPM8TEMSl04YrBcfD9ukVhA/IGhvHpOBOHvJsPFphql3P&#10;e7oVoRIxhH2KCuoQ2lRKX9Zk0c9dSxy5H9dZDBF2ldQd9jHcNnKRJC/SouHYUGNLm5rKc3G1CorG&#10;hF992M0u/df3TPpP837Cu1LTybB+AxFoCP/ih/tDK1gu4t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G5NwgAAANwAAAAPAAAAAAAAAAAAAAAAAJgCAABkcnMvZG93&#10;bnJldi54bWxQSwUGAAAAAAQABAD1AAAAhwMAAAAA&#10;" path="m,1902l,e" filled="f" strokeweight=".25197mm">
                    <v:path arrowok="t" o:connecttype="custom" o:connectlocs="0,1909;0,7" o:connectangles="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10"/>
        <w:rPr>
          <w:rFonts w:ascii="Arial" w:eastAsia="Arial" w:hAnsi="Arial" w:cs="Arial"/>
          <w:sz w:val="20"/>
          <w:szCs w:val="20"/>
        </w:rPr>
      </w:pPr>
    </w:p>
    <w:p w:rsidR="00243CDD" w:rsidRDefault="00EE521E">
      <w:pPr>
        <w:pStyle w:val="Heading4"/>
        <w:spacing w:before="77"/>
        <w:ind w:left="288" w:right="143"/>
        <w:rPr>
          <w:rFonts w:ascii="Arial" w:eastAsia="Arial" w:hAnsi="Arial" w:cs="Arial"/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-151765</wp:posOffset>
                </wp:positionV>
                <wp:extent cx="4777740" cy="1270"/>
                <wp:effectExtent l="9525" t="13970" r="13335" b="3810"/>
                <wp:wrapNone/>
                <wp:docPr id="72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740" cy="1270"/>
                          <a:chOff x="1005" y="-239"/>
                          <a:chExt cx="7524" cy="2"/>
                        </a:xfrm>
                      </wpg:grpSpPr>
                      <wps:wsp>
                        <wps:cNvPr id="721" name="Freeform 451"/>
                        <wps:cNvSpPr>
                          <a:spLocks/>
                        </wps:cNvSpPr>
                        <wps:spPr bwMode="auto">
                          <a:xfrm>
                            <a:off x="1005" y="-239"/>
                            <a:ext cx="7524" cy="2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7524"/>
                              <a:gd name="T2" fmla="+- 0 8528 1005"/>
                              <a:gd name="T3" fmla="*/ T2 w 75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24">
                                <a:moveTo>
                                  <a:pt x="0" y="0"/>
                                </a:moveTo>
                                <a:lnTo>
                                  <a:pt x="7523" y="0"/>
                                </a:lnTo>
                              </a:path>
                            </a:pathLst>
                          </a:custGeom>
                          <a:noFill/>
                          <a:ln w="90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ECD5F" id="Group 450" o:spid="_x0000_s1026" style="position:absolute;margin-left:50.25pt;margin-top:-11.95pt;width:376.2pt;height:.1pt;z-index:1096;mso-position-horizontal-relative:page" coordorigin="1005,-239" coordsize="7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">
                <v:shape id="Freeform 451" o:spid="_x0000_s1027" style="position:absolute;left:1005;top:-239;width:7524;height:2;visibility:visible;mso-wrap-style:square;v-text-anchor:top" coordsize="7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YjMYA&#10;AADcAAAADwAAAGRycy9kb3ducmV2LnhtbESPT2vCQBTE74V+h+UVequbWLAhupFSsFXwUuOhvT2z&#10;L3/a7NuYXTV+e1cQPA4z8xtmNh9MK47Uu8aygngUgSAurG64UrDNFy8JCOeRNbaWScGZHMyzx4cZ&#10;ptqe+JuOG1+JAGGXooLa+y6V0hU1GXQj2xEHr7S9QR9kX0nd4ynATSvHUTSRBhsOCzV29FFT8b85&#10;GAX57lWvpP6N/n4+469ytd4PSTJR6vlpeJ+C8DT4e/jWXmoFb+MYrmfCEZD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lYjMYAAADcAAAADwAAAAAAAAAAAAAAAACYAgAAZHJz&#10;L2Rvd25yZXYueG1sUEsFBgAAAAAEAAQA9QAAAIsDAAAAAA==&#10;" path="m,l7523,e" filled="f" strokeweight=".25197mm">
                  <v:path arrowok="t" o:connecttype="custom" o:connectlocs="0,0;7523,0" o:connectangles="0,0"/>
                </v:shape>
                <w10:wrap anchorx="page"/>
              </v:group>
            </w:pict>
          </mc:Fallback>
        </mc:AlternateContent>
      </w:r>
      <w:r w:rsidR="007B08D0">
        <w:rPr>
          <w:rFonts w:ascii="Arial"/>
          <w:color w:val="1D1D1D"/>
          <w:w w:val="105"/>
        </w:rPr>
        <w:t>Confidentiality</w:t>
      </w:r>
    </w:p>
    <w:p w:rsidR="00243CDD" w:rsidRDefault="00243CDD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243CDD" w:rsidRDefault="007B08D0">
      <w:pPr>
        <w:spacing w:line="300" w:lineRule="auto"/>
        <w:ind w:left="288" w:right="214" w:hanging="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D1D1D"/>
          <w:w w:val="105"/>
          <w:sz w:val="19"/>
        </w:rPr>
        <w:t>The Inquiry will consider all requests for confidentiality. Should you wish for your submission or parts</w:t>
      </w:r>
      <w:r>
        <w:rPr>
          <w:rFonts w:ascii="Arial"/>
          <w:color w:val="1D1D1D"/>
          <w:spacing w:val="39"/>
          <w:w w:val="105"/>
          <w:sz w:val="19"/>
        </w:rPr>
        <w:t xml:space="preserve"> </w:t>
      </w:r>
      <w:r>
        <w:rPr>
          <w:rFonts w:ascii="Arial"/>
          <w:color w:val="1D1D1D"/>
          <w:w w:val="105"/>
          <w:sz w:val="19"/>
        </w:rPr>
        <w:t>of</w:t>
      </w:r>
      <w:r>
        <w:rPr>
          <w:rFonts w:ascii="Arial"/>
          <w:color w:val="1D1D1D"/>
          <w:w w:val="111"/>
          <w:sz w:val="19"/>
        </w:rPr>
        <w:t xml:space="preserve"> </w:t>
      </w:r>
      <w:r>
        <w:rPr>
          <w:rFonts w:ascii="Arial"/>
          <w:color w:val="1D1D1D"/>
          <w:w w:val="105"/>
          <w:sz w:val="19"/>
        </w:rPr>
        <w:t>your submission, to be treated as confidential, please clarify and state the reason in the space</w:t>
      </w:r>
      <w:r>
        <w:rPr>
          <w:rFonts w:ascii="Arial"/>
          <w:color w:val="1D1D1D"/>
          <w:spacing w:val="22"/>
          <w:w w:val="105"/>
          <w:sz w:val="19"/>
        </w:rPr>
        <w:t xml:space="preserve"> </w:t>
      </w:r>
      <w:r>
        <w:rPr>
          <w:rFonts w:ascii="Arial"/>
          <w:color w:val="1D1D1D"/>
          <w:w w:val="105"/>
          <w:sz w:val="19"/>
        </w:rPr>
        <w:t>provided</w:t>
      </w:r>
      <w:r>
        <w:rPr>
          <w:rFonts w:ascii="Arial"/>
          <w:color w:val="1D1D1D"/>
          <w:w w:val="107"/>
          <w:sz w:val="19"/>
        </w:rPr>
        <w:t xml:space="preserve"> </w:t>
      </w:r>
      <w:r>
        <w:rPr>
          <w:rFonts w:ascii="Arial"/>
          <w:color w:val="1D1D1D"/>
          <w:w w:val="105"/>
          <w:sz w:val="19"/>
        </w:rPr>
        <w:t>below. If you require more room, please attached a separate page and provide together with</w:t>
      </w:r>
      <w:r>
        <w:rPr>
          <w:rFonts w:ascii="Arial"/>
          <w:color w:val="1D1D1D"/>
          <w:spacing w:val="38"/>
          <w:w w:val="105"/>
          <w:sz w:val="19"/>
        </w:rPr>
        <w:t xml:space="preserve"> </w:t>
      </w:r>
      <w:r>
        <w:rPr>
          <w:rFonts w:ascii="Arial"/>
          <w:color w:val="1D1D1D"/>
          <w:w w:val="105"/>
          <w:sz w:val="19"/>
        </w:rPr>
        <w:t>your submission.</w:t>
      </w:r>
    </w:p>
    <w:p w:rsidR="00243CDD" w:rsidRDefault="007B08D0">
      <w:pPr>
        <w:spacing w:before="149" w:line="300" w:lineRule="auto"/>
        <w:ind w:left="302" w:right="143" w:hanging="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D1D1D"/>
          <w:w w:val="110"/>
          <w:sz w:val="19"/>
        </w:rPr>
        <w:t>Should</w:t>
      </w:r>
      <w:r>
        <w:rPr>
          <w:rFonts w:ascii="Arial"/>
          <w:color w:val="1D1D1D"/>
          <w:spacing w:val="-17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the</w:t>
      </w:r>
      <w:r>
        <w:rPr>
          <w:rFonts w:ascii="Arial"/>
          <w:color w:val="1D1D1D"/>
          <w:spacing w:val="-8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Inquiry</w:t>
      </w:r>
      <w:r>
        <w:rPr>
          <w:rFonts w:ascii="Arial"/>
          <w:color w:val="1D1D1D"/>
          <w:spacing w:val="-20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consider</w:t>
      </w:r>
      <w:r>
        <w:rPr>
          <w:rFonts w:ascii="Arial"/>
          <w:color w:val="1D1D1D"/>
          <w:spacing w:val="-11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the</w:t>
      </w:r>
      <w:r>
        <w:rPr>
          <w:rFonts w:ascii="Arial"/>
          <w:color w:val="1D1D1D"/>
          <w:spacing w:val="-11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request</w:t>
      </w:r>
      <w:r>
        <w:rPr>
          <w:rFonts w:ascii="Arial"/>
          <w:color w:val="1D1D1D"/>
          <w:spacing w:val="-1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for</w:t>
      </w:r>
      <w:r>
        <w:rPr>
          <w:rFonts w:ascii="Arial"/>
          <w:color w:val="1D1D1D"/>
          <w:spacing w:val="-12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confidentiality</w:t>
      </w:r>
      <w:r>
        <w:rPr>
          <w:rFonts w:ascii="Arial"/>
          <w:color w:val="1D1D1D"/>
          <w:spacing w:val="-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not</w:t>
      </w:r>
      <w:r>
        <w:rPr>
          <w:rFonts w:ascii="Arial"/>
          <w:color w:val="1D1D1D"/>
          <w:spacing w:val="-2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to</w:t>
      </w:r>
      <w:r>
        <w:rPr>
          <w:rFonts w:ascii="Arial"/>
          <w:color w:val="1D1D1D"/>
          <w:spacing w:val="-8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be</w:t>
      </w:r>
      <w:r>
        <w:rPr>
          <w:rFonts w:ascii="Arial"/>
          <w:color w:val="1D1D1D"/>
          <w:spacing w:val="-18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appropriate</w:t>
      </w:r>
      <w:r>
        <w:rPr>
          <w:rFonts w:ascii="Arial"/>
          <w:color w:val="1D1D1D"/>
          <w:spacing w:val="-9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you</w:t>
      </w:r>
      <w:r>
        <w:rPr>
          <w:rFonts w:ascii="Arial"/>
          <w:color w:val="1D1D1D"/>
          <w:spacing w:val="-22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will</w:t>
      </w:r>
      <w:r>
        <w:rPr>
          <w:rFonts w:ascii="Arial"/>
          <w:color w:val="1D1D1D"/>
          <w:spacing w:val="-10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be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provided</w:t>
      </w:r>
      <w:r>
        <w:rPr>
          <w:rFonts w:ascii="Arial"/>
          <w:color w:val="1D1D1D"/>
          <w:spacing w:val="-14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with</w:t>
      </w:r>
      <w:r>
        <w:rPr>
          <w:rFonts w:ascii="Arial"/>
          <w:color w:val="1D1D1D"/>
          <w:w w:val="113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an</w:t>
      </w:r>
      <w:r>
        <w:rPr>
          <w:rFonts w:ascii="Arial"/>
          <w:color w:val="1D1D1D"/>
          <w:spacing w:val="-17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opportunity</w:t>
      </w:r>
      <w:r>
        <w:rPr>
          <w:rFonts w:ascii="Arial"/>
          <w:color w:val="1D1D1D"/>
          <w:spacing w:val="-16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to</w:t>
      </w:r>
      <w:r>
        <w:rPr>
          <w:rFonts w:ascii="Arial"/>
          <w:color w:val="1D1D1D"/>
          <w:spacing w:val="-22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withdra</w:t>
      </w:r>
      <w:r>
        <w:rPr>
          <w:rFonts w:ascii="Arial"/>
          <w:color w:val="1D1D1D"/>
          <w:spacing w:val="-37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w</w:t>
      </w:r>
      <w:r>
        <w:rPr>
          <w:rFonts w:ascii="Arial"/>
          <w:color w:val="1D1D1D"/>
          <w:spacing w:val="-18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your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submission</w:t>
      </w:r>
      <w:r>
        <w:rPr>
          <w:rFonts w:ascii="Arial"/>
          <w:color w:val="1D1D1D"/>
          <w:spacing w:val="-12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or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re-submit</w:t>
      </w:r>
      <w:r>
        <w:rPr>
          <w:rFonts w:ascii="Arial"/>
          <w:color w:val="1D1D1D"/>
          <w:spacing w:val="-12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in</w:t>
      </w:r>
      <w:r>
        <w:rPr>
          <w:rFonts w:ascii="Arial"/>
          <w:color w:val="1D1D1D"/>
          <w:spacing w:val="-2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a</w:t>
      </w:r>
      <w:r>
        <w:rPr>
          <w:rFonts w:ascii="Arial"/>
          <w:color w:val="1D1D1D"/>
          <w:spacing w:val="-19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form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suitable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for</w:t>
      </w:r>
      <w:r>
        <w:rPr>
          <w:rFonts w:ascii="Arial"/>
          <w:color w:val="1D1D1D"/>
          <w:spacing w:val="-12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publication.</w:t>
      </w:r>
    </w:p>
    <w:p w:rsidR="00243CDD" w:rsidRDefault="00243CDD">
      <w:pPr>
        <w:spacing w:before="7"/>
        <w:rPr>
          <w:rFonts w:ascii="Arial" w:eastAsia="Arial" w:hAnsi="Arial" w:cs="Arial"/>
          <w:sz w:val="14"/>
          <w:szCs w:val="14"/>
        </w:rPr>
      </w:pPr>
    </w:p>
    <w:p w:rsidR="00243CDD" w:rsidRDefault="007B08D0">
      <w:pPr>
        <w:pStyle w:val="Heading4"/>
        <w:ind w:left="307" w:right="143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1D1D1D"/>
          <w:w w:val="105"/>
        </w:rPr>
        <w:t>Please select one of the following</w:t>
      </w:r>
      <w:r>
        <w:rPr>
          <w:rFonts w:ascii="Arial"/>
          <w:color w:val="1D1D1D"/>
          <w:spacing w:val="-19"/>
          <w:w w:val="105"/>
        </w:rPr>
        <w:t xml:space="preserve"> </w:t>
      </w:r>
      <w:r>
        <w:rPr>
          <w:rFonts w:ascii="Arial"/>
          <w:color w:val="1D1D1D"/>
          <w:w w:val="105"/>
        </w:rPr>
        <w:t>options</w:t>
      </w:r>
    </w:p>
    <w:p w:rsidR="00243CDD" w:rsidRDefault="00243CDD">
      <w:pPr>
        <w:rPr>
          <w:rFonts w:ascii="Arial" w:eastAsia="Arial" w:hAnsi="Arial" w:cs="Arial"/>
        </w:rPr>
        <w:sectPr w:rsidR="00243CDD">
          <w:footerReference w:type="default" r:id="rId13"/>
          <w:type w:val="continuous"/>
          <w:pgSz w:w="11920" w:h="16850"/>
          <w:pgMar w:top="540" w:right="1100" w:bottom="740" w:left="840" w:header="720" w:footer="556" w:gutter="0"/>
          <w:cols w:space="720"/>
        </w:sectPr>
      </w:pPr>
    </w:p>
    <w:p w:rsidR="00243CDD" w:rsidRDefault="007B08D0">
      <w:pPr>
        <w:spacing w:before="35" w:line="417" w:lineRule="auto"/>
        <w:ind w:left="5935" w:right="143" w:hanging="879"/>
        <w:rPr>
          <w:rFonts w:ascii="Arial" w:eastAsia="Arial" w:hAnsi="Arial" w:cs="Arial"/>
          <w:sz w:val="34"/>
          <w:szCs w:val="34"/>
        </w:rPr>
      </w:pPr>
      <w:r>
        <w:rPr>
          <w:rFonts w:ascii="Arial"/>
          <w:b/>
          <w:color w:val="8C8C8E"/>
          <w:sz w:val="34"/>
        </w:rPr>
        <w:lastRenderedPageBreak/>
        <w:t>Hazelwood Mine Fire</w:t>
      </w:r>
      <w:r>
        <w:rPr>
          <w:rFonts w:ascii="Arial"/>
          <w:b/>
          <w:color w:val="8C8C8E"/>
          <w:spacing w:val="46"/>
          <w:sz w:val="34"/>
        </w:rPr>
        <w:t xml:space="preserve"> </w:t>
      </w:r>
      <w:r>
        <w:rPr>
          <w:rFonts w:ascii="Arial"/>
          <w:b/>
          <w:color w:val="8C8C8E"/>
          <w:sz w:val="34"/>
        </w:rPr>
        <w:t>Inquiry</w:t>
      </w:r>
      <w:r>
        <w:rPr>
          <w:rFonts w:ascii="Arial"/>
          <w:b/>
          <w:color w:val="8C8C8E"/>
          <w:w w:val="101"/>
          <w:sz w:val="34"/>
        </w:rPr>
        <w:t xml:space="preserve"> </w:t>
      </w:r>
      <w:r>
        <w:rPr>
          <w:rFonts w:ascii="Arial"/>
          <w:b/>
          <w:color w:val="1C231F"/>
          <w:spacing w:val="3"/>
          <w:w w:val="95"/>
          <w:sz w:val="34"/>
        </w:rPr>
        <w:t xml:space="preserve">Submission </w:t>
      </w:r>
      <w:r>
        <w:rPr>
          <w:rFonts w:ascii="Arial"/>
          <w:b/>
          <w:color w:val="1C231F"/>
          <w:w w:val="95"/>
          <w:sz w:val="34"/>
        </w:rPr>
        <w:t>Cover</w:t>
      </w:r>
      <w:r>
        <w:rPr>
          <w:rFonts w:ascii="Arial"/>
          <w:b/>
          <w:color w:val="1C231F"/>
          <w:spacing w:val="-32"/>
          <w:w w:val="95"/>
          <w:sz w:val="34"/>
        </w:rPr>
        <w:t xml:space="preserve"> </w:t>
      </w:r>
      <w:r>
        <w:rPr>
          <w:rFonts w:ascii="Arial"/>
          <w:b/>
          <w:color w:val="1C231F"/>
          <w:spacing w:val="8"/>
          <w:w w:val="95"/>
          <w:sz w:val="34"/>
        </w:rPr>
        <w:t>Sheet</w:t>
      </w:r>
    </w:p>
    <w:p w:rsidR="00243CDD" w:rsidRDefault="007B08D0">
      <w:pPr>
        <w:spacing w:line="239" w:lineRule="exact"/>
        <w:ind w:left="945" w:right="143" w:hanging="354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1C231F"/>
          <w:w w:val="105"/>
          <w:sz w:val="26"/>
        </w:rPr>
        <w:t xml:space="preserve">O  </w:t>
      </w:r>
      <w:r>
        <w:rPr>
          <w:rFonts w:ascii="Arial"/>
          <w:color w:val="1C231F"/>
          <w:w w:val="105"/>
          <w:sz w:val="19"/>
        </w:rPr>
        <w:t>I acknowledge that my submission will be treated as a public document and may be</w:t>
      </w:r>
      <w:r>
        <w:rPr>
          <w:rFonts w:ascii="Arial"/>
          <w:color w:val="1C231F"/>
          <w:spacing w:val="39"/>
          <w:w w:val="105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published,</w:t>
      </w:r>
    </w:p>
    <w:p w:rsidR="00243CDD" w:rsidRDefault="007B08D0">
      <w:pPr>
        <w:spacing w:before="33"/>
        <w:ind w:left="945" w:righ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231F"/>
          <w:w w:val="105"/>
          <w:sz w:val="19"/>
        </w:rPr>
        <w:t>quoted or summarised  by the</w:t>
      </w:r>
      <w:r>
        <w:rPr>
          <w:rFonts w:ascii="Arial"/>
          <w:color w:val="1C231F"/>
          <w:spacing w:val="10"/>
          <w:w w:val="105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Inquiry.</w:t>
      </w:r>
    </w:p>
    <w:p w:rsidR="00243CDD" w:rsidRDefault="00243CDD">
      <w:pPr>
        <w:rPr>
          <w:rFonts w:ascii="Arial" w:eastAsia="Arial" w:hAnsi="Arial" w:cs="Arial"/>
          <w:sz w:val="18"/>
          <w:szCs w:val="18"/>
        </w:rPr>
      </w:pPr>
    </w:p>
    <w:p w:rsidR="00243CDD" w:rsidRDefault="007B08D0">
      <w:pPr>
        <w:spacing w:before="110"/>
        <w:ind w:left="587" w:righ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F3631"/>
          <w:spacing w:val="8"/>
          <w:sz w:val="19"/>
        </w:rPr>
        <w:t>O</w:t>
      </w:r>
      <w:r>
        <w:rPr>
          <w:rFonts w:ascii="Arial"/>
          <w:color w:val="46494D"/>
          <w:spacing w:val="8"/>
          <w:sz w:val="19"/>
        </w:rPr>
        <w:t>r</w:t>
      </w:r>
    </w:p>
    <w:p w:rsidR="00243CDD" w:rsidRDefault="00243CDD">
      <w:pPr>
        <w:rPr>
          <w:rFonts w:ascii="Arial" w:eastAsia="Arial" w:hAnsi="Arial" w:cs="Arial"/>
          <w:sz w:val="18"/>
          <w:szCs w:val="18"/>
        </w:rPr>
      </w:pPr>
    </w:p>
    <w:p w:rsidR="00243CDD" w:rsidRDefault="00243CDD">
      <w:pPr>
        <w:rPr>
          <w:rFonts w:ascii="Arial" w:eastAsia="Arial" w:hAnsi="Arial" w:cs="Arial"/>
          <w:sz w:val="18"/>
          <w:szCs w:val="18"/>
        </w:rPr>
      </w:pPr>
    </w:p>
    <w:p w:rsidR="00243CDD" w:rsidRDefault="00243CDD">
      <w:pPr>
        <w:spacing w:before="2"/>
        <w:rPr>
          <w:rFonts w:ascii="Arial" w:eastAsia="Arial" w:hAnsi="Arial" w:cs="Arial"/>
          <w:sz w:val="16"/>
          <w:szCs w:val="16"/>
        </w:rPr>
      </w:pPr>
    </w:p>
    <w:p w:rsidR="00243CDD" w:rsidRDefault="007B08D0">
      <w:pPr>
        <w:spacing w:line="295" w:lineRule="auto"/>
        <w:ind w:left="955" w:right="214" w:firstLine="10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231F"/>
          <w:w w:val="105"/>
          <w:sz w:val="19"/>
        </w:rPr>
        <w:t>request that my submission or parts of my submission, be treated as confidential, and</w:t>
      </w:r>
      <w:r>
        <w:rPr>
          <w:rFonts w:ascii="Arial"/>
          <w:color w:val="1C231F"/>
          <w:spacing w:val="13"/>
          <w:w w:val="105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not</w:t>
      </w:r>
      <w:r>
        <w:rPr>
          <w:rFonts w:ascii="Arial"/>
          <w:color w:val="1C231F"/>
          <w:w w:val="108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 xml:space="preserve">published quoted or summarised by the Inquiry, for reasons stated </w:t>
      </w:r>
      <w:r>
        <w:rPr>
          <w:rFonts w:ascii="Arial"/>
          <w:color w:val="1C231F"/>
          <w:spacing w:val="13"/>
          <w:w w:val="105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below.</w:t>
      </w:r>
    </w:p>
    <w:p w:rsidR="00243CDD" w:rsidRDefault="00243CDD">
      <w:pPr>
        <w:spacing w:before="8"/>
        <w:rPr>
          <w:rFonts w:ascii="Arial" w:eastAsia="Arial" w:hAnsi="Arial" w:cs="Arial"/>
          <w:sz w:val="19"/>
          <w:szCs w:val="19"/>
        </w:rPr>
      </w:pPr>
    </w:p>
    <w:p w:rsidR="00243CDD" w:rsidRDefault="00EE521E">
      <w:pPr>
        <w:spacing w:line="2709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3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196330" cy="1720850"/>
                <wp:effectExtent l="3175" t="9525" r="1270" b="3175"/>
                <wp:docPr id="71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330" cy="1720850"/>
                          <a:chOff x="0" y="0"/>
                          <a:chExt cx="9758" cy="2710"/>
                        </a:xfrm>
                      </wpg:grpSpPr>
                      <wpg:grpSp>
                        <wpg:cNvPr id="711" name="Group 448"/>
                        <wpg:cNvGrpSpPr>
                          <a:grpSpLocks/>
                        </wpg:cNvGrpSpPr>
                        <wpg:grpSpPr bwMode="auto">
                          <a:xfrm>
                            <a:off x="5" y="17"/>
                            <a:ext cx="9727" cy="2"/>
                            <a:chOff x="5" y="17"/>
                            <a:chExt cx="9727" cy="2"/>
                          </a:xfrm>
                        </wpg:grpSpPr>
                        <wps:wsp>
                          <wps:cNvPr id="712" name="Freeform 449"/>
                          <wps:cNvSpPr>
                            <a:spLocks/>
                          </wps:cNvSpPr>
                          <wps:spPr bwMode="auto">
                            <a:xfrm>
                              <a:off x="5" y="17"/>
                              <a:ext cx="972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27"/>
                                <a:gd name="T2" fmla="+- 0 9731 5"/>
                                <a:gd name="T3" fmla="*/ T2 w 97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7">
                                  <a:moveTo>
                                    <a:pt x="0" y="0"/>
                                  </a:moveTo>
                                  <a:lnTo>
                                    <a:pt x="9726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8C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446"/>
                        <wpg:cNvGrpSpPr>
                          <a:grpSpLocks/>
                        </wpg:cNvGrpSpPr>
                        <wpg:grpSpPr bwMode="auto">
                          <a:xfrm>
                            <a:off x="17" y="10"/>
                            <a:ext cx="2" cy="2695"/>
                            <a:chOff x="17" y="10"/>
                            <a:chExt cx="2" cy="2695"/>
                          </a:xfrm>
                        </wpg:grpSpPr>
                        <wps:wsp>
                          <wps:cNvPr id="714" name="Freeform 447"/>
                          <wps:cNvSpPr>
                            <a:spLocks/>
                          </wps:cNvSpPr>
                          <wps:spPr bwMode="auto">
                            <a:xfrm>
                              <a:off x="17" y="10"/>
                              <a:ext cx="2" cy="2695"/>
                            </a:xfrm>
                            <a:custGeom>
                              <a:avLst/>
                              <a:gdLst>
                                <a:gd name="T0" fmla="+- 0 2704 10"/>
                                <a:gd name="T1" fmla="*/ 2704 h 2695"/>
                                <a:gd name="T2" fmla="+- 0 10 10"/>
                                <a:gd name="T3" fmla="*/ 10 h 2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5">
                                  <a:moveTo>
                                    <a:pt x="0" y="26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909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444"/>
                        <wpg:cNvGrpSpPr>
                          <a:grpSpLocks/>
                        </wpg:cNvGrpSpPr>
                        <wpg:grpSpPr bwMode="auto">
                          <a:xfrm>
                            <a:off x="9729" y="5"/>
                            <a:ext cx="2" cy="2700"/>
                            <a:chOff x="9729" y="5"/>
                            <a:chExt cx="2" cy="2700"/>
                          </a:xfrm>
                        </wpg:grpSpPr>
                        <wps:wsp>
                          <wps:cNvPr id="716" name="Freeform 445"/>
                          <wps:cNvSpPr>
                            <a:spLocks/>
                          </wps:cNvSpPr>
                          <wps:spPr bwMode="auto">
                            <a:xfrm>
                              <a:off x="9729" y="5"/>
                              <a:ext cx="2" cy="2700"/>
                            </a:xfrm>
                            <a:custGeom>
                              <a:avLst/>
                              <a:gdLst>
                                <a:gd name="T0" fmla="+- 0 2704 5"/>
                                <a:gd name="T1" fmla="*/ 2704 h 2700"/>
                                <a:gd name="T2" fmla="+- 0 5 5"/>
                                <a:gd name="T3" fmla="*/ 5 h 2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0">
                                  <a:moveTo>
                                    <a:pt x="0" y="26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878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441"/>
                        <wpg:cNvGrpSpPr>
                          <a:grpSpLocks/>
                        </wpg:cNvGrpSpPr>
                        <wpg:grpSpPr bwMode="auto">
                          <a:xfrm>
                            <a:off x="14" y="2699"/>
                            <a:ext cx="9737" cy="2"/>
                            <a:chOff x="14" y="2699"/>
                            <a:chExt cx="9737" cy="2"/>
                          </a:xfrm>
                        </wpg:grpSpPr>
                        <wps:wsp>
                          <wps:cNvPr id="718" name="Freeform 443"/>
                          <wps:cNvSpPr>
                            <a:spLocks/>
                          </wps:cNvSpPr>
                          <wps:spPr bwMode="auto">
                            <a:xfrm>
                              <a:off x="14" y="2699"/>
                              <a:ext cx="973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737"/>
                                <a:gd name="T2" fmla="+- 0 9751 14"/>
                                <a:gd name="T3" fmla="*/ T2 w 9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7">
                                  <a:moveTo>
                                    <a:pt x="0" y="0"/>
                                  </a:moveTo>
                                  <a:lnTo>
                                    <a:pt x="9737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909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Text Box 4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" y="17"/>
                              <a:ext cx="9713" cy="26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CDD" w:rsidRDefault="00243CD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243CDD" w:rsidRDefault="00243CD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243CDD" w:rsidRDefault="007B08D0">
                                <w:pPr>
                                  <w:spacing w:before="152" w:line="297" w:lineRule="auto"/>
                                  <w:ind w:left="107" w:right="109" w:hanging="5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C231F"/>
                                    <w:w w:val="96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10"/>
                                    <w:sz w:val="19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5"/>
                                    <w:sz w:val="19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99"/>
                                    <w:sz w:val="19"/>
                                  </w:rPr>
                                  <w:t>page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98"/>
                                    <w:sz w:val="19"/>
                                  </w:rPr>
                                  <w:t>95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8"/>
                                    <w:sz w:val="19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-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7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99"/>
                                    <w:sz w:val="19"/>
                                  </w:rPr>
                                  <w:t>Submission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11"/>
                                    <w:sz w:val="19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90"/>
                                    <w:sz w:val="19"/>
                                  </w:rPr>
                                  <w:t>AGL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93"/>
                                    <w:sz w:val="19"/>
                                  </w:rPr>
                                  <w:t>Loy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94"/>
                                    <w:sz w:val="19"/>
                                  </w:rPr>
                                  <w:t>Yang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99"/>
                                    <w:sz w:val="19"/>
                                  </w:rPr>
                                  <w:t>Pty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z w:val="19"/>
                                  </w:rPr>
                                  <w:t>Ltd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5"/>
                                    <w:sz w:val="19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7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8"/>
                                    <w:sz w:val="19"/>
                                  </w:rPr>
                                  <w:t>Mine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5"/>
                                    <w:sz w:val="19"/>
                                  </w:rPr>
                                  <w:t>Rehabilitation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1"/>
                                    <w:sz w:val="19"/>
                                  </w:rPr>
                                  <w:t>Terms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8"/>
                                    <w:sz w:val="19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z w:val="19"/>
                                  </w:rPr>
                                  <w:t>Reference,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2"/>
                                    <w:sz w:val="19"/>
                                  </w:rPr>
                                  <w:t>should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2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98"/>
                                    <w:sz w:val="19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9"/>
                                    <w:sz w:val="19"/>
                                  </w:rPr>
                                  <w:t>treated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88"/>
                                    <w:sz w:val="19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6"/>
                                    <w:sz w:val="19"/>
                                  </w:rPr>
                                  <w:t>confidential,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1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10"/>
                                    <w:sz w:val="19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4"/>
                                    <w:sz w:val="19"/>
                                  </w:rPr>
                                  <w:t>published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8"/>
                                    <w:sz w:val="19"/>
                                  </w:rPr>
                                  <w:t>quoted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5"/>
                                    <w:sz w:val="19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2"/>
                                    <w:sz w:val="19"/>
                                  </w:rPr>
                                  <w:t>summarised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-1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z w:val="19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-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7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7"/>
                                    <w:sz w:val="19"/>
                                  </w:rPr>
                                  <w:t xml:space="preserve">Inquiry,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3"/>
                                    <w:sz w:val="19"/>
                                  </w:rPr>
                                  <w:t>given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10"/>
                                    <w:sz w:val="19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7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6"/>
                                    <w:sz w:val="19"/>
                                  </w:rPr>
                                  <w:t>nature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3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1"/>
                                    <w:sz w:val="19"/>
                                  </w:rPr>
                                  <w:t>subject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-2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8"/>
                                    <w:sz w:val="19"/>
                                  </w:rPr>
                                  <w:t>matter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5"/>
                                    <w:sz w:val="19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7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9"/>
                                    <w:sz w:val="19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z w:val="19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-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4"/>
                                    <w:sz w:val="19"/>
                                  </w:rPr>
                                  <w:t>commercially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-2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w w:val="101"/>
                                    <w:sz w:val="19"/>
                                  </w:rPr>
                                  <w:t>sensitive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C231F"/>
                                    <w:spacing w:val="-2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F3631"/>
                                    <w:w w:val="123"/>
                                    <w:sz w:val="1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0" o:spid="_x0000_s1026" style="width:487.9pt;height:135.5pt;mso-position-horizontal-relative:char;mso-position-vertical-relative:line" coordsize="9758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">
                <v:group id="Group 448" o:spid="_x0000_s1027" style="position:absolute;left:5;top:17;width:9727;height:2" coordorigin="5,17" coordsize="97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449" o:spid="_x0000_s1028" style="position:absolute;left:5;top:17;width:9727;height:2;visibility:visible;mso-wrap-style:square;v-text-anchor:top" coordsize="9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hl8cA&#10;AADcAAAADwAAAGRycy9kb3ducmV2LnhtbESPQWvCQBSE74L/YXlCL8VsIkXb6Bpsi+Chl2rBentm&#10;n0k0+zbNbjX++65Q8DjMzDfMLOtMLc7UusqygiSKQRDnVldcKPjaLIfPIJxH1lhbJgVXcpDN+70Z&#10;ptpe+JPOa1+IAGGXooLS+yaV0uUlGXSRbYiDd7CtQR9kW0jd4iXATS1HcTyWBisOCyU29FZSflr/&#10;GgW2+diax5/VIs5f7fd+vDs+vSzflXoYdIspCE+dv4f/2yutYJKM4H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YZfHAAAA3AAAAA8AAAAAAAAAAAAAAAAAmAIAAGRy&#10;cy9kb3ducmV2LnhtbFBLBQYAAAAABAAEAPUAAACMAwAAAAA=&#10;" path="m,l9726,e" filled="f" strokecolor="#8c8c8c" strokeweight=".16844mm">
                    <v:path arrowok="t" o:connecttype="custom" o:connectlocs="0,0;9726,0" o:connectangles="0,0"/>
                  </v:shape>
                </v:group>
                <v:group id="Group 446" o:spid="_x0000_s1029" style="position:absolute;left:17;top:10;width:2;height:2695" coordorigin="17,10" coordsize="2,2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447" o:spid="_x0000_s1030" style="position:absolute;left:17;top:10;width:2;height:2695;visibility:visible;mso-wrap-style:square;v-text-anchor:top" coordsize="2,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RnMUA&#10;AADcAAAADwAAAGRycy9kb3ducmV2LnhtbESPQWsCMRSE74X+h/AKvSyatVhdVqOIIPQghaaFenxs&#10;npvVzcuyibr996ZQ6HGYmW+Y5XpwrbhSHxrPCibjHARx5U3DtYKvz92oABEissHWMyn4oQDr1ePD&#10;Ekvjb/xBVx1rkSAcSlRgY+xKKUNlyWEY+444eUffO4xJ9rU0Pd4S3LXyJc9n0mHDacFiR1tL1Vlf&#10;nIJMz13m7PuQ7adFoU+v3zN9YKWen4bNAkSkIf6H/9pvRsF8MoX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tGcxQAAANwAAAAPAAAAAAAAAAAAAAAAAJgCAABkcnMv&#10;ZG93bnJldi54bWxQSwUGAAAAAAQABAD1AAAAigMAAAAA&#10;" path="m,2694l,e" filled="f" strokecolor="#909090" strokeweight=".16844mm">
                    <v:path arrowok="t" o:connecttype="custom" o:connectlocs="0,2704;0,10" o:connectangles="0,0"/>
                  </v:shape>
                </v:group>
                <v:group id="Group 444" o:spid="_x0000_s1031" style="position:absolute;left:9729;top:5;width:2;height:2700" coordorigin="9729,5" coordsize="2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445" o:spid="_x0000_s1032" style="position:absolute;left:9729;top:5;width:2;height:2700;visibility:visible;mso-wrap-style:square;v-text-anchor:top" coordsize="2,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R/sIA&#10;AADcAAAADwAAAGRycy9kb3ducmV2LnhtbESP3YrCMBSE74V9h3AW9k5TBatU07Ioirf+PMChOTZl&#10;m5Nuk7V1n94IgpfDzHzDrIvBNuJGna8dK5hOEhDEpdM1Vwou5914CcIHZI2NY1JwJw9F/jFaY6Zd&#10;z0e6nUIlIoR9hgpMCG0mpS8NWfQT1xJH7+o6iyHKrpK6wz7CbSNnSZJKizXHBYMtbQyVP6c/q2C3&#10;nZdDb83xuqe9vfxvfs/zWarU1+fwvQIRaAjv8Kt90AoW0xSe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9H+wgAAANwAAAAPAAAAAAAAAAAAAAAAAJgCAABkcnMvZG93&#10;bnJldi54bWxQSwUGAAAAAAQABAD1AAAAhwMAAAAA&#10;" path="m,2699l,e" filled="f" strokecolor="#878783" strokeweight=".16844mm">
                    <v:path arrowok="t" o:connecttype="custom" o:connectlocs="0,2704;0,5" o:connectangles="0,0"/>
                  </v:shape>
                </v:group>
                <v:group id="Group 441" o:spid="_x0000_s1033" style="position:absolute;left:14;top:2699;width:9737;height:2" coordorigin="14,2699" coordsize="9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443" o:spid="_x0000_s1034" style="position:absolute;left:14;top:2699;width:9737;height:2;visibility:visible;mso-wrap-style:square;v-text-anchor:top" coordsize="9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WB8EA&#10;AADcAAAADwAAAGRycy9kb3ducmV2LnhtbERPTYvCMBC9L/gfwgje1tQ9aKlGEUFWZA+2iuexGdti&#10;MylNtF1/vTkIHh/ve7HqTS0e1LrKsoLJOAJBnFtdcaHgdNx+xyCcR9ZYWyYF/+RgtRx8LTDRtuOU&#10;HpkvRAhhl6CC0vsmkdLlJRl0Y9sQB+5qW4M+wLaQusUuhJta/kTRVBqsODSU2NCmpPyW3Y2COK5/&#10;L7dzF+8PWXr/e6aHaGYKpUbDfj0H4an3H/HbvdMKZpOwNpw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dFgfBAAAA3AAAAA8AAAAAAAAAAAAAAAAAmAIAAGRycy9kb3du&#10;cmV2LnhtbFBLBQYAAAAABAAEAPUAAACGAwAAAAA=&#10;" path="m,l9737,e" filled="f" strokecolor="#909090" strokeweight=".25267mm">
                    <v:path arrowok="t" o:connecttype="custom" o:connectlocs="0,0;9737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2" o:spid="_x0000_s1035" type="#_x0000_t202" style="position:absolute;left:17;top:17;width:9713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  <v:textbox inset="0,0,0,0">
                      <w:txbxContent>
                        <w:p w:rsidR="00243CDD" w:rsidRDefault="00243CD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243CDD" w:rsidRDefault="00243CD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243CDD" w:rsidRDefault="007B08D0">
                          <w:pPr>
                            <w:spacing w:before="152" w:line="297" w:lineRule="auto"/>
                            <w:ind w:left="107" w:right="109" w:hanging="5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1C231F"/>
                              <w:w w:val="96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1C231F"/>
                              <w:spacing w:val="2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10"/>
                              <w:sz w:val="19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color w:val="1C231F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5"/>
                              <w:sz w:val="19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1C231F"/>
                              <w:spacing w:val="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99"/>
                              <w:sz w:val="19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1C231F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98"/>
                              <w:sz w:val="19"/>
                            </w:rPr>
                            <w:t>95</w:t>
                          </w:r>
                          <w:r>
                            <w:rPr>
                              <w:rFonts w:ascii="Arial"/>
                              <w:color w:val="1C231F"/>
                              <w:spacing w:val="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8"/>
                              <w:sz w:val="19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1C231F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7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1C231F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99"/>
                              <w:sz w:val="19"/>
                            </w:rPr>
                            <w:t>Submission</w:t>
                          </w:r>
                          <w:r>
                            <w:rPr>
                              <w:rFonts w:ascii="Arial"/>
                              <w:color w:val="1C231F"/>
                              <w:spacing w:val="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11"/>
                              <w:sz w:val="19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1C231F"/>
                              <w:spacing w:val="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90"/>
                              <w:sz w:val="19"/>
                            </w:rPr>
                            <w:t>AGL</w:t>
                          </w:r>
                          <w:r>
                            <w:rPr>
                              <w:rFonts w:ascii="Arial"/>
                              <w:color w:val="1C231F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93"/>
                              <w:sz w:val="19"/>
                            </w:rPr>
                            <w:t>Loy</w:t>
                          </w:r>
                          <w:r>
                            <w:rPr>
                              <w:rFonts w:ascii="Arial"/>
                              <w:color w:val="1C231F"/>
                              <w:spacing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94"/>
                              <w:sz w:val="19"/>
                            </w:rPr>
                            <w:t>Yang</w:t>
                          </w:r>
                          <w:r>
                            <w:rPr>
                              <w:rFonts w:ascii="Arial"/>
                              <w:color w:val="1C231F"/>
                              <w:spacing w:val="1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99"/>
                              <w:sz w:val="19"/>
                            </w:rPr>
                            <w:t>Pty</w:t>
                          </w:r>
                          <w:r>
                            <w:rPr>
                              <w:rFonts w:ascii="Arial"/>
                              <w:color w:val="1C231F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sz w:val="19"/>
                            </w:rPr>
                            <w:t>Ltd</w:t>
                          </w:r>
                          <w:r>
                            <w:rPr>
                              <w:rFonts w:ascii="Arial"/>
                              <w:color w:val="1C231F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5"/>
                              <w:sz w:val="19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1C231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7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1C231F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8"/>
                              <w:sz w:val="19"/>
                            </w:rPr>
                            <w:t>Mine</w:t>
                          </w:r>
                          <w:r>
                            <w:rPr>
                              <w:rFonts w:ascii="Arial"/>
                              <w:color w:val="1C231F"/>
                              <w:spacing w:val="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5"/>
                              <w:sz w:val="19"/>
                            </w:rPr>
                            <w:t>Rehabilitation</w:t>
                          </w:r>
                          <w:r>
                            <w:rPr>
                              <w:rFonts w:ascii="Arial"/>
                              <w:color w:val="1C231F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1"/>
                              <w:sz w:val="19"/>
                            </w:rPr>
                            <w:t>Terms</w:t>
                          </w:r>
                          <w:r>
                            <w:rPr>
                              <w:rFonts w:ascii="Arial"/>
                              <w:color w:val="1C231F"/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8"/>
                              <w:sz w:val="19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231F"/>
                              <w:sz w:val="19"/>
                            </w:rPr>
                            <w:t>Reference,</w:t>
                          </w:r>
                          <w:r>
                            <w:rPr>
                              <w:rFonts w:ascii="Arial"/>
                              <w:color w:val="1C231F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2"/>
                              <w:sz w:val="19"/>
                            </w:rPr>
                            <w:t>should</w:t>
                          </w:r>
                          <w:r>
                            <w:rPr>
                              <w:rFonts w:ascii="Arial"/>
                              <w:color w:val="1C231F"/>
                              <w:spacing w:val="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98"/>
                              <w:sz w:val="19"/>
                            </w:rPr>
                            <w:t>be</w:t>
                          </w:r>
                          <w:r>
                            <w:rPr>
                              <w:rFonts w:ascii="Arial"/>
                              <w:color w:val="1C231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9"/>
                              <w:sz w:val="19"/>
                            </w:rPr>
                            <w:t>treated</w:t>
                          </w:r>
                          <w:r>
                            <w:rPr>
                              <w:rFonts w:ascii="Arial"/>
                              <w:color w:val="1C231F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88"/>
                              <w:sz w:val="19"/>
                            </w:rPr>
                            <w:t>as</w:t>
                          </w:r>
                          <w:r>
                            <w:rPr>
                              <w:rFonts w:ascii="Arial"/>
                              <w:color w:val="1C231F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6"/>
                              <w:sz w:val="19"/>
                            </w:rPr>
                            <w:t>confidential,</w:t>
                          </w:r>
                          <w:r>
                            <w:rPr>
                              <w:rFonts w:ascii="Arial"/>
                              <w:color w:val="1C231F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1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1C231F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10"/>
                              <w:sz w:val="19"/>
                            </w:rPr>
                            <w:t>not</w:t>
                          </w:r>
                          <w:r>
                            <w:rPr>
                              <w:rFonts w:ascii="Arial"/>
                              <w:color w:val="1C231F"/>
                              <w:spacing w:val="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4"/>
                              <w:sz w:val="19"/>
                            </w:rPr>
                            <w:t>published</w:t>
                          </w:r>
                          <w:r>
                            <w:rPr>
                              <w:rFonts w:ascii="Arial"/>
                              <w:color w:val="1C231F"/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8"/>
                              <w:sz w:val="19"/>
                            </w:rPr>
                            <w:t>quoted</w:t>
                          </w:r>
                          <w:r>
                            <w:rPr>
                              <w:rFonts w:ascii="Arial"/>
                              <w:color w:val="1C231F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5"/>
                              <w:sz w:val="19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1C231F"/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2"/>
                              <w:sz w:val="19"/>
                            </w:rPr>
                            <w:t>summarised</w:t>
                          </w:r>
                          <w:r>
                            <w:rPr>
                              <w:rFonts w:ascii="Arial"/>
                              <w:color w:val="1C231F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spacing w:val="-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sz w:val="19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1C231F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7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1C231F"/>
                              <w:spacing w:val="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7"/>
                              <w:sz w:val="19"/>
                            </w:rPr>
                            <w:t xml:space="preserve">Inquiry, </w:t>
                          </w:r>
                          <w:r>
                            <w:rPr>
                              <w:rFonts w:ascii="Arial"/>
                              <w:color w:val="1C231F"/>
                              <w:w w:val="103"/>
                              <w:sz w:val="19"/>
                            </w:rPr>
                            <w:t>given</w:t>
                          </w:r>
                          <w:r>
                            <w:rPr>
                              <w:rFonts w:ascii="Arial"/>
                              <w:color w:val="1C231F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10"/>
                              <w:sz w:val="19"/>
                            </w:rPr>
                            <w:t>that</w:t>
                          </w:r>
                          <w:r>
                            <w:rPr>
                              <w:rFonts w:ascii="Arial"/>
                              <w:color w:val="1C231F"/>
                              <w:spacing w:val="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7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1C231F"/>
                              <w:spacing w:val="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6"/>
                              <w:sz w:val="19"/>
                            </w:rPr>
                            <w:t>nature</w:t>
                          </w:r>
                          <w:r>
                            <w:rPr>
                              <w:rFonts w:ascii="Arial"/>
                              <w:color w:val="1C231F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3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1C231F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1"/>
                              <w:sz w:val="19"/>
                            </w:rPr>
                            <w:t>subject</w:t>
                          </w:r>
                          <w:r>
                            <w:rPr>
                              <w:rFonts w:ascii="Arial"/>
                              <w:color w:val="1C231F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spacing w:val="-2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8"/>
                              <w:sz w:val="19"/>
                            </w:rPr>
                            <w:t>matter</w:t>
                          </w:r>
                          <w:r>
                            <w:rPr>
                              <w:rFonts w:ascii="Arial"/>
                              <w:color w:val="1C231F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5"/>
                              <w:sz w:val="19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1C231F"/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7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1C231F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9"/>
                              <w:sz w:val="19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color w:val="1C231F"/>
                              <w:spacing w:val="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sz w:val="19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1C231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4"/>
                              <w:sz w:val="19"/>
                            </w:rPr>
                            <w:t>commercially</w:t>
                          </w:r>
                          <w:r>
                            <w:rPr>
                              <w:rFonts w:ascii="Arial"/>
                              <w:color w:val="1C231F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spacing w:val="-2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w w:val="101"/>
                              <w:sz w:val="19"/>
                            </w:rPr>
                            <w:t>sensitive</w:t>
                          </w:r>
                          <w:r>
                            <w:rPr>
                              <w:rFonts w:ascii="Arial"/>
                              <w:color w:val="1C231F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231F"/>
                              <w:spacing w:val="-2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F3631"/>
                              <w:w w:val="123"/>
                              <w:sz w:val="19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spacing w:before="5"/>
        <w:rPr>
          <w:rFonts w:ascii="Arial" w:eastAsia="Arial" w:hAnsi="Arial" w:cs="Arial"/>
        </w:rPr>
      </w:pPr>
    </w:p>
    <w:p w:rsidR="00243CDD" w:rsidRDefault="007B08D0">
      <w:pPr>
        <w:spacing w:before="75"/>
        <w:ind w:left="258" w:right="143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C231F"/>
          <w:sz w:val="19"/>
        </w:rPr>
        <w:t>Acknowledgements</w:t>
      </w:r>
    </w:p>
    <w:p w:rsidR="00243CDD" w:rsidRDefault="00243CDD">
      <w:pPr>
        <w:rPr>
          <w:rFonts w:ascii="Arial" w:eastAsia="Arial" w:hAnsi="Arial" w:cs="Arial"/>
          <w:b/>
          <w:bCs/>
          <w:sz w:val="18"/>
          <w:szCs w:val="18"/>
        </w:rPr>
      </w:pPr>
    </w:p>
    <w:p w:rsidR="00243CDD" w:rsidRDefault="00243CDD">
      <w:pPr>
        <w:spacing w:before="2"/>
        <w:rPr>
          <w:rFonts w:ascii="Arial" w:eastAsia="Arial" w:hAnsi="Arial" w:cs="Arial"/>
          <w:b/>
          <w:bCs/>
          <w:sz w:val="14"/>
          <w:szCs w:val="14"/>
        </w:rPr>
      </w:pPr>
    </w:p>
    <w:p w:rsidR="00243CDD" w:rsidRDefault="007B08D0">
      <w:pPr>
        <w:ind w:left="258" w:righ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C231F"/>
          <w:sz w:val="19"/>
        </w:rPr>
        <w:t>I understand</w:t>
      </w:r>
      <w:r>
        <w:rPr>
          <w:rFonts w:ascii="Arial"/>
          <w:b/>
          <w:color w:val="1C231F"/>
          <w:spacing w:val="24"/>
          <w:sz w:val="19"/>
        </w:rPr>
        <w:t xml:space="preserve"> </w:t>
      </w:r>
      <w:r>
        <w:rPr>
          <w:rFonts w:ascii="Arial"/>
          <w:b/>
          <w:color w:val="1C231F"/>
          <w:sz w:val="19"/>
        </w:rPr>
        <w:t>that:</w:t>
      </w:r>
    </w:p>
    <w:p w:rsidR="00243CDD" w:rsidRDefault="00243CDD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:rsidR="00243CDD" w:rsidRDefault="007B08D0">
      <w:pPr>
        <w:pStyle w:val="ListParagraph"/>
        <w:numPr>
          <w:ilvl w:val="0"/>
          <w:numId w:val="1"/>
        </w:numPr>
        <w:tabs>
          <w:tab w:val="left" w:pos="903"/>
        </w:tabs>
        <w:ind w:right="143" w:hanging="36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231F"/>
          <w:w w:val="105"/>
          <w:sz w:val="19"/>
        </w:rPr>
        <w:t>I can be contacted by the Inquiry in relation to my submission</w:t>
      </w:r>
      <w:r>
        <w:rPr>
          <w:rFonts w:ascii="Arial"/>
          <w:color w:val="1C231F"/>
          <w:spacing w:val="21"/>
          <w:w w:val="105"/>
          <w:sz w:val="19"/>
        </w:rPr>
        <w:t xml:space="preserve"> </w:t>
      </w:r>
      <w:r>
        <w:rPr>
          <w:rFonts w:ascii="Arial"/>
          <w:color w:val="46494D"/>
          <w:w w:val="105"/>
          <w:sz w:val="19"/>
        </w:rPr>
        <w:t>.</w:t>
      </w:r>
    </w:p>
    <w:p w:rsidR="00243CDD" w:rsidRDefault="007B08D0">
      <w:pPr>
        <w:pStyle w:val="ListParagraph"/>
        <w:numPr>
          <w:ilvl w:val="0"/>
          <w:numId w:val="1"/>
        </w:numPr>
        <w:tabs>
          <w:tab w:val="left" w:pos="894"/>
        </w:tabs>
        <w:spacing w:before="54"/>
        <w:ind w:left="893" w:right="143" w:hanging="35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231F"/>
          <w:w w:val="105"/>
          <w:sz w:val="19"/>
        </w:rPr>
        <w:t>Anonymous submissions will not be accepted</w:t>
      </w:r>
      <w:r>
        <w:rPr>
          <w:rFonts w:ascii="Arial"/>
          <w:color w:val="1C231F"/>
          <w:spacing w:val="31"/>
          <w:w w:val="105"/>
          <w:sz w:val="19"/>
        </w:rPr>
        <w:t xml:space="preserve"> </w:t>
      </w:r>
      <w:r>
        <w:rPr>
          <w:rFonts w:ascii="Arial"/>
          <w:color w:val="46494D"/>
          <w:w w:val="105"/>
          <w:sz w:val="19"/>
        </w:rPr>
        <w:t>.</w:t>
      </w:r>
    </w:p>
    <w:p w:rsidR="00243CDD" w:rsidRDefault="007B08D0">
      <w:pPr>
        <w:pStyle w:val="ListParagraph"/>
        <w:numPr>
          <w:ilvl w:val="0"/>
          <w:numId w:val="1"/>
        </w:numPr>
        <w:tabs>
          <w:tab w:val="left" w:pos="894"/>
        </w:tabs>
        <w:spacing w:before="44" w:line="300" w:lineRule="auto"/>
        <w:ind w:right="1050" w:hanging="3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231F"/>
          <w:w w:val="105"/>
          <w:sz w:val="19"/>
        </w:rPr>
        <w:t>The name or town or suburb of each submitter will be identified as part of every</w:t>
      </w:r>
      <w:r>
        <w:rPr>
          <w:rFonts w:ascii="Arial"/>
          <w:color w:val="1C231F"/>
          <w:spacing w:val="12"/>
          <w:w w:val="105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published</w:t>
      </w:r>
      <w:r>
        <w:rPr>
          <w:rFonts w:ascii="Arial"/>
          <w:color w:val="1C231F"/>
          <w:w w:val="104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submission. Other contact details will be removed before</w:t>
      </w:r>
      <w:r>
        <w:rPr>
          <w:rFonts w:ascii="Arial"/>
          <w:color w:val="1C231F"/>
          <w:spacing w:val="26"/>
          <w:w w:val="105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publishing.</w:t>
      </w:r>
    </w:p>
    <w:p w:rsidR="00243CDD" w:rsidRDefault="007B08D0">
      <w:pPr>
        <w:pStyle w:val="ListParagraph"/>
        <w:numPr>
          <w:ilvl w:val="0"/>
          <w:numId w:val="1"/>
        </w:numPr>
        <w:tabs>
          <w:tab w:val="left" w:pos="894"/>
        </w:tabs>
        <w:spacing w:before="1" w:line="300" w:lineRule="auto"/>
        <w:ind w:right="143" w:hanging="35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231F"/>
          <w:w w:val="105"/>
          <w:sz w:val="19"/>
        </w:rPr>
        <w:t xml:space="preserve">The Inquiry will not publish </w:t>
      </w:r>
      <w:r>
        <w:rPr>
          <w:rFonts w:ascii="Arial"/>
          <w:color w:val="2F3631"/>
          <w:w w:val="105"/>
          <w:sz w:val="19"/>
        </w:rPr>
        <w:t xml:space="preserve">submissions, if </w:t>
      </w:r>
      <w:r>
        <w:rPr>
          <w:rFonts w:ascii="Arial"/>
          <w:color w:val="1C231F"/>
          <w:w w:val="105"/>
          <w:sz w:val="19"/>
        </w:rPr>
        <w:t xml:space="preserve">it believes that the submission material </w:t>
      </w:r>
      <w:r>
        <w:rPr>
          <w:rFonts w:ascii="Arial"/>
          <w:color w:val="2F3631"/>
          <w:w w:val="105"/>
          <w:sz w:val="19"/>
        </w:rPr>
        <w:t xml:space="preserve">is </w:t>
      </w:r>
      <w:r>
        <w:rPr>
          <w:rFonts w:ascii="Arial"/>
          <w:color w:val="1C231F"/>
          <w:w w:val="105"/>
          <w:sz w:val="19"/>
        </w:rPr>
        <w:t>or could</w:t>
      </w:r>
      <w:r>
        <w:rPr>
          <w:rFonts w:ascii="Arial"/>
          <w:color w:val="1C231F"/>
          <w:spacing w:val="49"/>
          <w:w w:val="105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be</w:t>
      </w:r>
      <w:r>
        <w:rPr>
          <w:rFonts w:ascii="Arial"/>
          <w:color w:val="1C231F"/>
          <w:w w:val="103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defamatory, offensive, contravenes anti-discrimination or anti-vilification legislation or is outside</w:t>
      </w:r>
      <w:r>
        <w:rPr>
          <w:rFonts w:ascii="Arial"/>
          <w:color w:val="1C231F"/>
          <w:spacing w:val="43"/>
          <w:w w:val="105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the</w:t>
      </w:r>
      <w:r>
        <w:rPr>
          <w:rFonts w:ascii="Arial"/>
          <w:color w:val="1C231F"/>
          <w:w w:val="108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scope of the Inquiry's terms of</w:t>
      </w:r>
      <w:r>
        <w:rPr>
          <w:rFonts w:ascii="Arial"/>
          <w:color w:val="1C231F"/>
          <w:spacing w:val="46"/>
          <w:w w:val="105"/>
          <w:sz w:val="19"/>
        </w:rPr>
        <w:t xml:space="preserve"> </w:t>
      </w:r>
      <w:r>
        <w:rPr>
          <w:rFonts w:ascii="Arial"/>
          <w:color w:val="1C231F"/>
          <w:w w:val="105"/>
          <w:sz w:val="19"/>
        </w:rPr>
        <w:t>reference</w:t>
      </w: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spacing w:before="2"/>
        <w:rPr>
          <w:rFonts w:ascii="Arial" w:eastAsia="Arial" w:hAnsi="Arial" w:cs="Arial"/>
          <w:sz w:val="12"/>
          <w:szCs w:val="12"/>
        </w:rPr>
      </w:pPr>
    </w:p>
    <w:p w:rsidR="00243CDD" w:rsidRDefault="007B08D0">
      <w:pPr>
        <w:tabs>
          <w:tab w:val="left" w:pos="6225"/>
        </w:tabs>
        <w:spacing w:line="748" w:lineRule="exact"/>
        <w:ind w:left="27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14"/>
          <w:sz w:val="20"/>
          <w:lang w:val="en-AU" w:eastAsia="en-AU"/>
        </w:rPr>
        <w:drawing>
          <wp:inline distT="0" distB="0" distL="0" distR="0">
            <wp:extent cx="2682240" cy="475488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4"/>
          <w:sz w:val="20"/>
        </w:rPr>
        <w:tab/>
      </w:r>
      <w:r>
        <w:rPr>
          <w:rFonts w:ascii="Arial"/>
          <w:noProof/>
          <w:position w:val="-12"/>
          <w:sz w:val="20"/>
          <w:lang w:val="en-AU" w:eastAsia="en-AU"/>
        </w:rPr>
        <w:drawing>
          <wp:inline distT="0" distB="0" distL="0" distR="0">
            <wp:extent cx="1901952" cy="292607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748" w:lineRule="exact"/>
        <w:rPr>
          <w:rFonts w:ascii="Arial" w:eastAsia="Arial" w:hAnsi="Arial" w:cs="Arial"/>
          <w:sz w:val="20"/>
          <w:szCs w:val="20"/>
        </w:rPr>
        <w:sectPr w:rsidR="00243CDD">
          <w:pgSz w:w="11920" w:h="16850"/>
          <w:pgMar w:top="600" w:right="1100" w:bottom="740" w:left="840" w:header="0" w:footer="556" w:gutter="0"/>
          <w:cols w:space="720"/>
        </w:sectPr>
      </w:pPr>
    </w:p>
    <w:p w:rsidR="00243CDD" w:rsidRDefault="00EE521E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503159624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225425</wp:posOffset>
            </wp:positionV>
            <wp:extent cx="6772910" cy="9570720"/>
            <wp:effectExtent l="0" t="0" r="8890" b="0"/>
            <wp:wrapNone/>
            <wp:docPr id="70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95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rPr>
          <w:rFonts w:ascii="Arial" w:eastAsia="Arial" w:hAnsi="Arial" w:cs="Arial"/>
          <w:sz w:val="20"/>
          <w:szCs w:val="20"/>
        </w:rPr>
      </w:pPr>
    </w:p>
    <w:p w:rsidR="00243CDD" w:rsidRDefault="00243CDD">
      <w:pPr>
        <w:spacing w:before="7"/>
        <w:rPr>
          <w:rFonts w:ascii="Arial" w:eastAsia="Arial" w:hAnsi="Arial" w:cs="Arial"/>
          <w:sz w:val="18"/>
          <w:szCs w:val="18"/>
        </w:rPr>
      </w:pPr>
    </w:p>
    <w:p w:rsidR="00243CDD" w:rsidRDefault="007B08D0">
      <w:pPr>
        <w:spacing w:before="36"/>
        <w:ind w:left="100" w:right="2459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color w:val="8B7869"/>
          <w:sz w:val="36"/>
        </w:rPr>
        <w:t>The Hazelwood Coal Mine</w:t>
      </w:r>
      <w:r>
        <w:rPr>
          <w:rFonts w:ascii="Verdana"/>
          <w:color w:val="8B7869"/>
          <w:spacing w:val="-9"/>
          <w:sz w:val="36"/>
        </w:rPr>
        <w:t xml:space="preserve"> </w:t>
      </w:r>
      <w:r>
        <w:rPr>
          <w:rFonts w:ascii="Verdana"/>
          <w:color w:val="8B7869"/>
          <w:sz w:val="36"/>
        </w:rPr>
        <w:t>Fire</w:t>
      </w:r>
      <w:r>
        <w:rPr>
          <w:rFonts w:ascii="Verdana"/>
          <w:color w:val="8B7869"/>
          <w:w w:val="99"/>
          <w:sz w:val="36"/>
        </w:rPr>
        <w:t xml:space="preserve"> </w:t>
      </w:r>
      <w:r>
        <w:rPr>
          <w:rFonts w:ascii="Verdana"/>
          <w:color w:val="8B7869"/>
          <w:sz w:val="36"/>
        </w:rPr>
        <w:t>Inquiry - Submission of AGL</w:t>
      </w:r>
      <w:r>
        <w:rPr>
          <w:rFonts w:ascii="Verdana"/>
          <w:color w:val="8B7869"/>
          <w:spacing w:val="-16"/>
          <w:sz w:val="36"/>
        </w:rPr>
        <w:t xml:space="preserve"> </w:t>
      </w:r>
      <w:r>
        <w:rPr>
          <w:rFonts w:ascii="Verdana"/>
          <w:color w:val="8B7869"/>
          <w:sz w:val="36"/>
        </w:rPr>
        <w:t>Loy</w:t>
      </w:r>
      <w:r>
        <w:rPr>
          <w:rFonts w:ascii="Verdana"/>
          <w:color w:val="8B7869"/>
          <w:w w:val="99"/>
          <w:sz w:val="36"/>
        </w:rPr>
        <w:t xml:space="preserve"> </w:t>
      </w:r>
      <w:r>
        <w:rPr>
          <w:rFonts w:ascii="Verdana"/>
          <w:color w:val="8B7869"/>
          <w:spacing w:val="-7"/>
          <w:sz w:val="36"/>
        </w:rPr>
        <w:t xml:space="preserve">Yang </w:t>
      </w:r>
      <w:r>
        <w:rPr>
          <w:rFonts w:ascii="Verdana"/>
          <w:color w:val="8B7869"/>
          <w:sz w:val="36"/>
        </w:rPr>
        <w:t>Pty</w:t>
      </w:r>
      <w:r>
        <w:rPr>
          <w:rFonts w:ascii="Verdana"/>
          <w:color w:val="8B7869"/>
          <w:spacing w:val="4"/>
          <w:sz w:val="36"/>
        </w:rPr>
        <w:t xml:space="preserve"> </w:t>
      </w:r>
      <w:r>
        <w:rPr>
          <w:rFonts w:ascii="Verdana"/>
          <w:color w:val="8B7869"/>
          <w:sz w:val="36"/>
        </w:rPr>
        <w:t>Ltd</w:t>
      </w:r>
    </w:p>
    <w:p w:rsidR="00243CDD" w:rsidRDefault="007B08D0">
      <w:pPr>
        <w:spacing w:line="309" w:lineRule="auto"/>
        <w:ind w:left="100" w:right="4222"/>
        <w:rPr>
          <w:rFonts w:ascii="Verdana" w:eastAsia="Verdana" w:hAnsi="Verdana" w:cs="Verdana"/>
        </w:rPr>
      </w:pPr>
      <w:r>
        <w:rPr>
          <w:rFonts w:ascii="Verdana"/>
        </w:rPr>
        <w:t>Mine Rehabilitation Terms of</w:t>
      </w:r>
      <w:r>
        <w:rPr>
          <w:rFonts w:ascii="Verdana"/>
          <w:spacing w:val="-16"/>
        </w:rPr>
        <w:t xml:space="preserve"> </w:t>
      </w:r>
      <w:r>
        <w:rPr>
          <w:rFonts w:ascii="Verdana"/>
        </w:rPr>
        <w:t>Reference</w:t>
      </w:r>
      <w:r>
        <w:rPr>
          <w:rFonts w:ascii="Verdana"/>
        </w:rPr>
        <w:t xml:space="preserve"> </w:t>
      </w:r>
      <w:r>
        <w:rPr>
          <w:rFonts w:ascii="Verdana"/>
        </w:rPr>
        <w:t>Date: 24 August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2015</w:t>
      </w:r>
    </w:p>
    <w:p w:rsidR="00243CDD" w:rsidRDefault="00243CDD">
      <w:pPr>
        <w:spacing w:line="309" w:lineRule="auto"/>
        <w:rPr>
          <w:rFonts w:ascii="Verdana" w:eastAsia="Verdana" w:hAnsi="Verdana" w:cs="Verdana"/>
        </w:rPr>
        <w:sectPr w:rsidR="00243CDD">
          <w:footerReference w:type="default" r:id="rId17"/>
          <w:pgSz w:w="11910" w:h="16840"/>
          <w:pgMar w:top="1580" w:right="1680" w:bottom="280" w:left="980" w:header="0" w:footer="0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11"/>
        <w:rPr>
          <w:rFonts w:ascii="Verdana" w:eastAsia="Verdana" w:hAnsi="Verdana" w:cs="Verdana"/>
          <w:sz w:val="24"/>
          <w:szCs w:val="24"/>
        </w:rPr>
      </w:pPr>
    </w:p>
    <w:p w:rsidR="00243CDD" w:rsidRDefault="007B08D0">
      <w:pPr>
        <w:pStyle w:val="Heading1"/>
        <w:ind w:left="102"/>
      </w:pPr>
      <w:r>
        <w:rPr>
          <w:color w:val="8B7869"/>
        </w:rPr>
        <w:t>Table of</w:t>
      </w:r>
      <w:r>
        <w:rPr>
          <w:color w:val="8B7869"/>
          <w:spacing w:val="-6"/>
        </w:rPr>
        <w:t xml:space="preserve"> </w:t>
      </w:r>
      <w:r>
        <w:rPr>
          <w:color w:val="8B7869"/>
        </w:rPr>
        <w:t>Contents</w:t>
      </w:r>
    </w:p>
    <w:p w:rsidR="00243CDD" w:rsidRDefault="007B08D0">
      <w:pPr>
        <w:tabs>
          <w:tab w:val="left" w:leader="dot" w:pos="8443"/>
        </w:tabs>
        <w:spacing w:before="560"/>
        <w:ind w:left="102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color w:val="8B7869"/>
          <w:sz w:val="24"/>
        </w:rPr>
        <w:t>Submission</w:t>
      </w:r>
      <w:r>
        <w:rPr>
          <w:rFonts w:ascii="Verdana"/>
          <w:color w:val="8B7869"/>
          <w:spacing w:val="-8"/>
          <w:sz w:val="24"/>
        </w:rPr>
        <w:t xml:space="preserve"> </w:t>
      </w:r>
      <w:r>
        <w:rPr>
          <w:rFonts w:ascii="Verdana"/>
          <w:color w:val="8B7869"/>
          <w:sz w:val="24"/>
        </w:rPr>
        <w:t>background</w:t>
      </w:r>
      <w:r>
        <w:rPr>
          <w:rFonts w:ascii="Verdana"/>
          <w:color w:val="8B7869"/>
          <w:sz w:val="24"/>
        </w:rPr>
        <w:tab/>
        <w:t>7</w:t>
      </w:r>
    </w:p>
    <w:p w:rsidR="00243CDD" w:rsidRDefault="007B08D0">
      <w:pPr>
        <w:pStyle w:val="Heading4"/>
        <w:tabs>
          <w:tab w:val="left" w:leader="dot" w:pos="8117"/>
        </w:tabs>
        <w:spacing w:before="121"/>
        <w:ind w:left="102"/>
        <w:rPr>
          <w:b w:val="0"/>
          <w:bCs w:val="0"/>
        </w:rPr>
      </w:pPr>
      <w:r>
        <w:t>About</w:t>
      </w:r>
      <w:r>
        <w:rPr>
          <w:spacing w:val="-6"/>
        </w:rPr>
        <w:t xml:space="preserve"> </w:t>
      </w:r>
      <w:r>
        <w:t>AGL</w:t>
      </w:r>
      <w:r>
        <w:tab/>
        <w:t>10</w:t>
      </w:r>
    </w:p>
    <w:p w:rsidR="00243CDD" w:rsidRDefault="007B08D0">
      <w:pPr>
        <w:pStyle w:val="Heading4"/>
        <w:tabs>
          <w:tab w:val="left" w:leader="dot" w:pos="8117"/>
        </w:tabs>
        <w:spacing w:before="119"/>
        <w:ind w:left="102"/>
        <w:rPr>
          <w:b w:val="0"/>
          <w:bCs w:val="0"/>
        </w:rPr>
      </w:pPr>
      <w:r>
        <w:t>What We Stand</w:t>
      </w:r>
      <w:r>
        <w:rPr>
          <w:spacing w:val="-6"/>
        </w:rPr>
        <w:t xml:space="preserve"> </w:t>
      </w:r>
      <w:r>
        <w:t>For</w:t>
      </w:r>
      <w:r>
        <w:tab/>
        <w:t>10</w:t>
      </w:r>
    </w:p>
    <w:p w:rsidR="00243CDD" w:rsidRDefault="007B08D0">
      <w:pPr>
        <w:pStyle w:val="Heading4"/>
        <w:tabs>
          <w:tab w:val="left" w:leader="dot" w:pos="8117"/>
        </w:tabs>
        <w:spacing w:before="122"/>
        <w:ind w:left="102"/>
        <w:rPr>
          <w:b w:val="0"/>
          <w:bCs w:val="0"/>
        </w:rPr>
      </w:pPr>
      <w:r>
        <w:rPr>
          <w:spacing w:val="-1"/>
        </w:rPr>
        <w:t>Sustainability</w:t>
      </w:r>
      <w:r>
        <w:rPr>
          <w:spacing w:val="-1"/>
        </w:rPr>
        <w:tab/>
        <w:t>10</w:t>
      </w:r>
    </w:p>
    <w:p w:rsidR="00243CDD" w:rsidRDefault="007B08D0">
      <w:pPr>
        <w:pStyle w:val="Heading4"/>
        <w:tabs>
          <w:tab w:val="left" w:leader="dot" w:pos="8117"/>
        </w:tabs>
        <w:spacing w:before="119"/>
        <w:ind w:left="102"/>
        <w:rPr>
          <w:b w:val="0"/>
          <w:bCs w:val="0"/>
        </w:rPr>
      </w:pPr>
      <w:r>
        <w:t>AGL Loy</w:t>
      </w:r>
      <w:r>
        <w:rPr>
          <w:spacing w:val="-5"/>
        </w:rPr>
        <w:t xml:space="preserve"> </w:t>
      </w:r>
      <w:r>
        <w:t>Yang</w:t>
      </w:r>
      <w:r>
        <w:tab/>
        <w:t>10</w:t>
      </w:r>
    </w:p>
    <w:p w:rsidR="00243CDD" w:rsidRDefault="007B08D0">
      <w:pPr>
        <w:pStyle w:val="Heading4"/>
        <w:tabs>
          <w:tab w:val="left" w:leader="dot" w:pos="8117"/>
        </w:tabs>
        <w:spacing w:before="119"/>
        <w:ind w:left="102"/>
        <w:rPr>
          <w:b w:val="0"/>
          <w:bCs w:val="0"/>
        </w:rPr>
      </w:pPr>
      <w:r>
        <w:t>AGL Loy Yang</w:t>
      </w:r>
      <w:r>
        <w:rPr>
          <w:spacing w:val="-10"/>
        </w:rPr>
        <w:t xml:space="preserve"> </w:t>
      </w:r>
      <w:r>
        <w:t>Operations</w:t>
      </w:r>
      <w:r>
        <w:tab/>
        <w:t>11</w:t>
      </w:r>
    </w:p>
    <w:p w:rsidR="00243CDD" w:rsidRDefault="007B08D0">
      <w:pPr>
        <w:pStyle w:val="Heading4"/>
        <w:tabs>
          <w:tab w:val="left" w:leader="dot" w:pos="8117"/>
        </w:tabs>
        <w:spacing w:before="120"/>
        <w:ind w:left="102"/>
        <w:rPr>
          <w:b w:val="0"/>
          <w:bCs w:val="0"/>
        </w:rPr>
      </w:pPr>
      <w:r>
        <w:t>AGL</w:t>
      </w:r>
      <w:r>
        <w:rPr>
          <w:spacing w:val="-4"/>
        </w:rPr>
        <w:t xml:space="preserve"> </w:t>
      </w:r>
      <w:r>
        <w:t>Policies</w:t>
      </w:r>
      <w:r>
        <w:tab/>
        <w:t>12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AGL Greenhouse Gas</w:t>
      </w:r>
      <w:r>
        <w:rPr>
          <w:spacing w:val="-13"/>
        </w:rPr>
        <w:t xml:space="preserve"> </w:t>
      </w:r>
      <w:r>
        <w:t>Policy</w:t>
      </w:r>
      <w:r>
        <w:tab/>
        <w:t>12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Climate Change</w:t>
      </w:r>
      <w:r>
        <w:rPr>
          <w:spacing w:val="-12"/>
        </w:rPr>
        <w:t xml:space="preserve"> </w:t>
      </w:r>
      <w:r>
        <w:t>Science</w:t>
      </w:r>
      <w:r>
        <w:tab/>
        <w:t>12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Emission</w:t>
      </w:r>
      <w:r>
        <w:rPr>
          <w:spacing w:val="-7"/>
        </w:rPr>
        <w:t xml:space="preserve"> </w:t>
      </w:r>
      <w:r>
        <w:t>Reductions</w:t>
      </w:r>
      <w:r>
        <w:tab/>
        <w:t>12</w:t>
      </w:r>
    </w:p>
    <w:p w:rsidR="00243CDD" w:rsidRDefault="007B08D0">
      <w:pPr>
        <w:pStyle w:val="BodyText"/>
        <w:tabs>
          <w:tab w:val="left" w:leader="dot" w:pos="8369"/>
        </w:tabs>
        <w:spacing w:before="122"/>
        <w:ind w:left="102" w:firstLine="0"/>
      </w:pPr>
      <w:r>
        <w:t>AGL</w:t>
      </w:r>
      <w:r>
        <w:rPr>
          <w:spacing w:val="-6"/>
        </w:rPr>
        <w:t xml:space="preserve"> </w:t>
      </w:r>
      <w:r>
        <w:t>Commitment</w:t>
      </w:r>
      <w:r>
        <w:tab/>
        <w:t>12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rPr>
          <w:rFonts w:cs="Verdana"/>
        </w:rPr>
        <w:t>Corporate governance &amp; AGL’s</w:t>
      </w:r>
      <w:r>
        <w:rPr>
          <w:rFonts w:cs="Verdana"/>
          <w:spacing w:val="-13"/>
        </w:rPr>
        <w:t xml:space="preserve"> </w:t>
      </w:r>
      <w:r>
        <w:rPr>
          <w:rFonts w:cs="Verdana"/>
        </w:rPr>
        <w:t>approach</w:t>
      </w:r>
      <w:r>
        <w:tab/>
        <w:t>13</w:t>
      </w:r>
    </w:p>
    <w:p w:rsidR="00243CDD" w:rsidRDefault="007B08D0">
      <w:pPr>
        <w:tabs>
          <w:tab w:val="left" w:leader="dot" w:pos="8292"/>
        </w:tabs>
        <w:spacing w:before="117"/>
        <w:ind w:left="102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color w:val="8B7869"/>
          <w:sz w:val="24"/>
        </w:rPr>
        <w:t>The AGL Loy Yang</w:t>
      </w:r>
      <w:r>
        <w:rPr>
          <w:rFonts w:ascii="Verdana"/>
          <w:color w:val="8B7869"/>
          <w:spacing w:val="-14"/>
          <w:sz w:val="24"/>
        </w:rPr>
        <w:t xml:space="preserve"> </w:t>
      </w:r>
      <w:r>
        <w:rPr>
          <w:rFonts w:ascii="Verdana"/>
          <w:color w:val="8B7869"/>
          <w:sz w:val="24"/>
        </w:rPr>
        <w:t>Mine</w:t>
      </w:r>
      <w:r>
        <w:rPr>
          <w:rFonts w:ascii="Verdana"/>
          <w:color w:val="8B7869"/>
          <w:sz w:val="24"/>
        </w:rPr>
        <w:tab/>
        <w:t>14</w:t>
      </w:r>
    </w:p>
    <w:p w:rsidR="00243CDD" w:rsidRDefault="007B08D0">
      <w:pPr>
        <w:pStyle w:val="Heading4"/>
        <w:tabs>
          <w:tab w:val="left" w:leader="dot" w:pos="8117"/>
        </w:tabs>
        <w:spacing w:before="121"/>
        <w:ind w:left="102"/>
        <w:rPr>
          <w:b w:val="0"/>
          <w:bCs w:val="0"/>
        </w:rPr>
      </w:pPr>
      <w:r>
        <w:t>History and</w:t>
      </w:r>
      <w:r>
        <w:rPr>
          <w:spacing w:val="-9"/>
        </w:rPr>
        <w:t xml:space="preserve"> </w:t>
      </w:r>
      <w:r>
        <w:t>future</w:t>
      </w:r>
      <w:r>
        <w:tab/>
        <w:t>14</w:t>
      </w:r>
    </w:p>
    <w:p w:rsidR="00243CDD" w:rsidRDefault="007B08D0">
      <w:pPr>
        <w:pStyle w:val="Heading4"/>
        <w:tabs>
          <w:tab w:val="left" w:leader="dot" w:pos="8117"/>
        </w:tabs>
        <w:spacing w:before="122"/>
        <w:ind w:left="102"/>
        <w:rPr>
          <w:b w:val="0"/>
          <w:bCs w:val="0"/>
        </w:rPr>
      </w:pPr>
      <w:r>
        <w:t>Mining</w:t>
      </w:r>
      <w:r>
        <w:rPr>
          <w:spacing w:val="-7"/>
        </w:rPr>
        <w:t xml:space="preserve"> </w:t>
      </w:r>
      <w:r>
        <w:t>operations</w:t>
      </w:r>
      <w:r>
        <w:tab/>
        <w:t>17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Mining</w:t>
      </w:r>
      <w:r>
        <w:rPr>
          <w:spacing w:val="-10"/>
        </w:rPr>
        <w:t xml:space="preserve"> </w:t>
      </w:r>
      <w:r>
        <w:t>sequence</w:t>
      </w:r>
      <w:r>
        <w:tab/>
        <w:t>17</w:t>
      </w:r>
    </w:p>
    <w:p w:rsidR="00243CDD" w:rsidRDefault="007B08D0">
      <w:pPr>
        <w:pStyle w:val="Heading4"/>
        <w:tabs>
          <w:tab w:val="left" w:leader="dot" w:pos="8117"/>
        </w:tabs>
        <w:spacing w:before="120"/>
        <w:ind w:left="102"/>
        <w:rPr>
          <w:b w:val="0"/>
          <w:bCs w:val="0"/>
        </w:rPr>
      </w:pPr>
      <w:r>
        <w:t>Site</w:t>
      </w:r>
      <w:r>
        <w:rPr>
          <w:spacing w:val="-10"/>
        </w:rPr>
        <w:t xml:space="preserve"> </w:t>
      </w:r>
      <w:r>
        <w:t>infrastructure</w:t>
      </w:r>
      <w:r>
        <w:tab/>
        <w:t>19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Ash system and saline waste</w:t>
      </w:r>
      <w:r>
        <w:rPr>
          <w:spacing w:val="-14"/>
        </w:rPr>
        <w:t xml:space="preserve"> </w:t>
      </w:r>
      <w:r>
        <w:t>disposal</w:t>
      </w:r>
      <w:r>
        <w:tab/>
        <w:t>19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Fencing and</w:t>
      </w:r>
      <w:r>
        <w:rPr>
          <w:spacing w:val="-9"/>
        </w:rPr>
        <w:t xml:space="preserve"> </w:t>
      </w:r>
      <w:r>
        <w:t>security</w:t>
      </w:r>
      <w:r>
        <w:tab/>
        <w:t>20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rPr>
          <w:spacing w:val="-1"/>
        </w:rPr>
        <w:t>Parking</w:t>
      </w:r>
      <w:r>
        <w:rPr>
          <w:spacing w:val="-1"/>
        </w:rPr>
        <w:tab/>
      </w:r>
      <w:r>
        <w:t>20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rPr>
          <w:spacing w:val="-1"/>
        </w:rPr>
        <w:t>Roads</w:t>
      </w:r>
      <w:r>
        <w:rPr>
          <w:spacing w:val="-1"/>
        </w:rPr>
        <w:tab/>
      </w:r>
      <w:r>
        <w:t>20</w:t>
      </w:r>
    </w:p>
    <w:p w:rsidR="00243CDD" w:rsidRDefault="007B08D0">
      <w:pPr>
        <w:pStyle w:val="Heading4"/>
        <w:tabs>
          <w:tab w:val="left" w:leader="dot" w:pos="8117"/>
        </w:tabs>
        <w:spacing w:before="122"/>
        <w:ind w:left="102"/>
        <w:rPr>
          <w:b w:val="0"/>
          <w:bCs w:val="0"/>
        </w:rPr>
      </w:pPr>
      <w:r>
        <w:t>Water</w:t>
      </w:r>
      <w:r>
        <w:rPr>
          <w:spacing w:val="-11"/>
        </w:rPr>
        <w:t xml:space="preserve"> </w:t>
      </w:r>
      <w:r>
        <w:t>Infrastructure</w:t>
      </w:r>
      <w:r>
        <w:tab/>
        <w:t>21</w:t>
      </w:r>
    </w:p>
    <w:p w:rsidR="00243CDD" w:rsidRDefault="007B08D0">
      <w:pPr>
        <w:pStyle w:val="Heading4"/>
        <w:tabs>
          <w:tab w:val="left" w:leader="dot" w:pos="8117"/>
        </w:tabs>
        <w:spacing w:before="119"/>
        <w:ind w:left="102"/>
        <w:rPr>
          <w:b w:val="0"/>
          <w:bCs w:val="0"/>
        </w:rPr>
      </w:pPr>
      <w:r>
        <w:t>Fire service</w:t>
      </w:r>
      <w:r>
        <w:rPr>
          <w:spacing w:val="-6"/>
        </w:rPr>
        <w:t xml:space="preserve"> </w:t>
      </w:r>
      <w:r>
        <w:t>systems</w:t>
      </w:r>
      <w:r>
        <w:tab/>
        <w:t>21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Surface</w:t>
      </w:r>
      <w:r>
        <w:rPr>
          <w:spacing w:val="-8"/>
        </w:rPr>
        <w:t xml:space="preserve"> </w:t>
      </w:r>
      <w:r>
        <w:t>drainage</w:t>
      </w:r>
      <w:r>
        <w:tab/>
        <w:t>22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Drainage - dewatering and wash down</w:t>
      </w:r>
      <w:r>
        <w:rPr>
          <w:spacing w:val="-16"/>
        </w:rPr>
        <w:t xml:space="preserve"> </w:t>
      </w:r>
      <w:r>
        <w:t>systems</w:t>
      </w:r>
      <w:r>
        <w:tab/>
        <w:t>23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Overburden runoff</w:t>
      </w:r>
      <w:r>
        <w:rPr>
          <w:spacing w:val="-10"/>
        </w:rPr>
        <w:t xml:space="preserve"> </w:t>
      </w:r>
      <w:r>
        <w:t>system</w:t>
      </w:r>
      <w:r>
        <w:tab/>
        <w:t>23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Aquifer depressurisation (Artesian) collection</w:t>
      </w:r>
      <w:r>
        <w:rPr>
          <w:spacing w:val="-27"/>
        </w:rPr>
        <w:t xml:space="preserve"> </w:t>
      </w:r>
      <w:r>
        <w:t>system</w:t>
      </w:r>
      <w:r>
        <w:tab/>
        <w:t>23</w:t>
      </w:r>
    </w:p>
    <w:p w:rsidR="00243CDD" w:rsidRDefault="007B08D0">
      <w:pPr>
        <w:pStyle w:val="BodyText"/>
        <w:tabs>
          <w:tab w:val="left" w:leader="dot" w:pos="8369"/>
        </w:tabs>
        <w:spacing w:before="122"/>
        <w:ind w:left="102" w:firstLine="0"/>
      </w:pPr>
      <w:r>
        <w:t>Power</w:t>
      </w:r>
      <w:r>
        <w:rPr>
          <w:spacing w:val="-7"/>
        </w:rPr>
        <w:t xml:space="preserve"> </w:t>
      </w:r>
      <w:r>
        <w:t>distribution</w:t>
      </w:r>
      <w:r>
        <w:tab/>
        <w:t>24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Cultural Heritage</w:t>
      </w:r>
      <w:r>
        <w:rPr>
          <w:spacing w:val="-9"/>
        </w:rPr>
        <w:t xml:space="preserve"> </w:t>
      </w:r>
      <w:r>
        <w:t>sites</w:t>
      </w:r>
      <w:r>
        <w:tab/>
        <w:t>24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New Opportunities for Brown</w:t>
      </w:r>
      <w:r>
        <w:rPr>
          <w:spacing w:val="-17"/>
        </w:rPr>
        <w:t xml:space="preserve"> </w:t>
      </w:r>
      <w:r>
        <w:t>Coal</w:t>
      </w:r>
      <w:r>
        <w:tab/>
        <w:t>24</w:t>
      </w:r>
    </w:p>
    <w:p w:rsidR="00243CDD" w:rsidRDefault="007B08D0">
      <w:pPr>
        <w:pStyle w:val="Heading4"/>
        <w:tabs>
          <w:tab w:val="left" w:leader="dot" w:pos="8117"/>
        </w:tabs>
        <w:spacing w:before="119"/>
        <w:ind w:left="102"/>
        <w:rPr>
          <w:b w:val="0"/>
          <w:bCs w:val="0"/>
        </w:rPr>
      </w:pPr>
      <w:r>
        <w:t>The Coal</w:t>
      </w:r>
      <w:r>
        <w:rPr>
          <w:spacing w:val="-10"/>
        </w:rPr>
        <w:t xml:space="preserve"> </w:t>
      </w:r>
      <w:r>
        <w:t>Resource</w:t>
      </w:r>
      <w:r>
        <w:tab/>
        <w:t>25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Geological</w:t>
      </w:r>
      <w:r>
        <w:rPr>
          <w:spacing w:val="-10"/>
        </w:rPr>
        <w:t xml:space="preserve"> </w:t>
      </w:r>
      <w:r>
        <w:t>setting</w:t>
      </w:r>
      <w:r>
        <w:tab/>
        <w:t>25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AGL LY Mine Coal</w:t>
      </w:r>
      <w:r>
        <w:rPr>
          <w:spacing w:val="-14"/>
        </w:rPr>
        <w:t xml:space="preserve"> </w:t>
      </w:r>
      <w:r>
        <w:t>Resource</w:t>
      </w:r>
      <w:r>
        <w:tab/>
        <w:t>26</w:t>
      </w:r>
    </w:p>
    <w:p w:rsidR="00243CDD" w:rsidRDefault="007B08D0">
      <w:pPr>
        <w:pStyle w:val="BodyText"/>
        <w:tabs>
          <w:tab w:val="left" w:leader="dot" w:pos="8369"/>
        </w:tabs>
        <w:ind w:left="102" w:firstLine="0"/>
      </w:pPr>
      <w:r>
        <w:t>Loy Yang Mine</w:t>
      </w:r>
      <w:r>
        <w:rPr>
          <w:spacing w:val="-17"/>
        </w:rPr>
        <w:t xml:space="preserve"> </w:t>
      </w:r>
      <w:r>
        <w:t>hydrogeology</w:t>
      </w:r>
      <w:r>
        <w:tab/>
        <w:t>27</w:t>
      </w:r>
    </w:p>
    <w:p w:rsidR="00243CDD" w:rsidRDefault="00243CDD">
      <w:pPr>
        <w:sectPr w:rsidR="00243CDD">
          <w:footerReference w:type="default" r:id="rId18"/>
          <w:pgSz w:w="11910" w:h="16840"/>
          <w:pgMar w:top="1580" w:right="1600" w:bottom="280" w:left="1600" w:header="0" w:footer="0" w:gutter="0"/>
          <w:cols w:space="720"/>
        </w:sectPr>
      </w:pPr>
    </w:p>
    <w:p w:rsidR="00243CDD" w:rsidRDefault="00243CDD">
      <w:pPr>
        <w:spacing w:line="14" w:lineRule="auto"/>
        <w:rPr>
          <w:sz w:val="20"/>
          <w:szCs w:val="20"/>
        </w:rPr>
        <w:sectPr w:rsidR="00243CDD">
          <w:footerReference w:type="default" r:id="rId19"/>
          <w:pgSz w:w="11910" w:h="16840"/>
          <w:pgMar w:top="1580" w:right="340" w:bottom="1956" w:left="320" w:header="0" w:footer="688" w:gutter="0"/>
          <w:pgNumType w:start="3"/>
          <w:cols w:space="720"/>
        </w:sectPr>
      </w:pPr>
    </w:p>
    <w:sdt>
      <w:sdtPr>
        <w:id w:val="350459933"/>
        <w:docPartObj>
          <w:docPartGallery w:val="Table of Contents"/>
          <w:docPartUnique/>
        </w:docPartObj>
      </w:sdtPr>
      <w:sdtEndPr/>
      <w:sdtContent>
        <w:p w:rsidR="00243CDD" w:rsidRDefault="007B08D0">
          <w:pPr>
            <w:pStyle w:val="TOC3"/>
            <w:tabs>
              <w:tab w:val="left" w:leader="dot" w:pos="9397"/>
            </w:tabs>
            <w:spacing w:before="218"/>
            <w:ind w:right="1336"/>
            <w:rPr>
              <w:b w:val="0"/>
              <w:bCs w:val="0"/>
            </w:rPr>
          </w:pPr>
          <w:hyperlink w:anchor="_TOC_250068" w:history="1">
            <w:r>
              <w:t>AGL LY Mine Geotechnical</w:t>
            </w:r>
            <w:r>
              <w:rPr>
                <w:spacing w:val="-11"/>
              </w:rPr>
              <w:t xml:space="preserve"> </w:t>
            </w:r>
            <w:r>
              <w:t>conditions</w:t>
            </w:r>
            <w:r>
              <w:tab/>
              <w:t>28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67" w:history="1">
            <w:r>
              <w:rPr>
                <w:spacing w:val="-1"/>
              </w:rPr>
              <w:t>Overburden</w:t>
            </w:r>
            <w:r>
              <w:rPr>
                <w:spacing w:val="-1"/>
              </w:rPr>
              <w:tab/>
            </w:r>
            <w:r>
              <w:t>28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66" w:history="1">
            <w:r>
              <w:t>Coal Reactivity and Fire</w:t>
            </w:r>
            <w:r>
              <w:rPr>
                <w:spacing w:val="-14"/>
              </w:rPr>
              <w:t xml:space="preserve"> </w:t>
            </w:r>
            <w:r>
              <w:t>Risk</w:t>
            </w:r>
            <w:r>
              <w:tab/>
              <w:t>29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65" w:history="1">
            <w:r>
              <w:rPr>
                <w:spacing w:val="-1"/>
              </w:rPr>
              <w:t>Interseam</w:t>
            </w:r>
            <w:r>
              <w:rPr>
                <w:spacing w:val="-1"/>
              </w:rPr>
              <w:tab/>
            </w:r>
            <w:r>
              <w:t>29</w:t>
            </w:r>
          </w:hyperlink>
        </w:p>
        <w:p w:rsidR="00243CDD" w:rsidRDefault="007B08D0">
          <w:pPr>
            <w:pStyle w:val="TOC2"/>
            <w:tabs>
              <w:tab w:val="left" w:leader="dot" w:pos="9572"/>
            </w:tabs>
            <w:ind w:right="1336"/>
          </w:pPr>
          <w:hyperlink w:anchor="_TOC_250064" w:history="1">
            <w:r>
              <w:rPr>
                <w:color w:val="8B7869"/>
              </w:rPr>
              <w:t>Regulatory</w:t>
            </w:r>
            <w:r>
              <w:rPr>
                <w:color w:val="8B7869"/>
                <w:spacing w:val="-10"/>
              </w:rPr>
              <w:t xml:space="preserve"> </w:t>
            </w:r>
            <w:r>
              <w:rPr>
                <w:color w:val="8B7869"/>
              </w:rPr>
              <w:t>Regime</w:t>
            </w:r>
            <w:r>
              <w:rPr>
                <w:color w:val="8B7869"/>
              </w:rPr>
              <w:tab/>
              <w:t>30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spacing w:before="124"/>
            <w:ind w:right="1336"/>
            <w:rPr>
              <w:b w:val="0"/>
              <w:bCs w:val="0"/>
            </w:rPr>
          </w:pPr>
          <w:hyperlink w:anchor="_TOC_250063" w:history="1">
            <w:r>
              <w:t>Mineral Resource</w:t>
            </w:r>
            <w:r>
              <w:t>s (Sustainable Development)</w:t>
            </w:r>
            <w:r>
              <w:rPr>
                <w:spacing w:val="-20"/>
              </w:rPr>
              <w:t xml:space="preserve"> </w:t>
            </w:r>
            <w:r>
              <w:t>Act</w:t>
            </w:r>
            <w:r>
              <w:tab/>
              <w:t>30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62" w:history="1">
            <w:r>
              <w:t>AGL Loy Yang</w:t>
            </w:r>
            <w:r>
              <w:rPr>
                <w:spacing w:val="-7"/>
              </w:rPr>
              <w:t xml:space="preserve"> </w:t>
            </w:r>
            <w:r>
              <w:t>Tenements</w:t>
            </w:r>
            <w:r>
              <w:tab/>
              <w:t>30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61" w:history="1">
            <w:r>
              <w:t>Mining Licence</w:t>
            </w:r>
            <w:r>
              <w:rPr>
                <w:spacing w:val="-10"/>
              </w:rPr>
              <w:t xml:space="preserve"> </w:t>
            </w:r>
            <w:r>
              <w:t>MIN5189</w:t>
            </w:r>
            <w:r>
              <w:tab/>
              <w:t>31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60" w:history="1">
            <w:r>
              <w:t>Work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tab/>
              <w:t>32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spacing w:before="122"/>
            <w:ind w:right="1336"/>
            <w:rPr>
              <w:b w:val="0"/>
              <w:bCs w:val="0"/>
            </w:rPr>
          </w:pPr>
          <w:hyperlink w:anchor="_TOC_250059" w:history="1">
            <w:r>
              <w:t>Rehabilitation</w:t>
            </w:r>
            <w:r>
              <w:rPr>
                <w:spacing w:val="-10"/>
              </w:rPr>
              <w:t xml:space="preserve"> </w:t>
            </w:r>
            <w:r>
              <w:t>bond</w:t>
            </w:r>
            <w:r>
              <w:tab/>
              <w:t>33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spacing w:before="120"/>
            <w:ind w:right="1336"/>
            <w:rPr>
              <w:b w:val="0"/>
              <w:bCs w:val="0"/>
            </w:rPr>
          </w:pPr>
          <w:hyperlink w:anchor="_TOC_250058" w:history="1">
            <w:r>
              <w:t>Risk</w:t>
            </w:r>
            <w:r>
              <w:rPr>
                <w:spacing w:val="-8"/>
              </w:rPr>
              <w:t xml:space="preserve"> </w:t>
            </w:r>
            <w:r>
              <w:t>Assessments</w:t>
            </w:r>
            <w:r>
              <w:tab/>
              <w:t>33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57" w:history="1">
            <w:r>
              <w:t>Loy Yang contractual</w:t>
            </w:r>
            <w:r>
              <w:rPr>
                <w:spacing w:val="-12"/>
              </w:rPr>
              <w:t xml:space="preserve"> </w:t>
            </w:r>
            <w:r>
              <w:t>arrangements</w:t>
            </w:r>
            <w:r>
              <w:tab/>
              <w:t>34</w:t>
            </w:r>
          </w:hyperlink>
        </w:p>
        <w:p w:rsidR="00243CDD" w:rsidRDefault="007B08D0">
          <w:pPr>
            <w:pStyle w:val="TOC2"/>
            <w:tabs>
              <w:tab w:val="left" w:leader="dot" w:pos="9572"/>
            </w:tabs>
            <w:ind w:right="1336"/>
          </w:pPr>
          <w:hyperlink w:anchor="_TOC_250056" w:history="1">
            <w:r>
              <w:rPr>
                <w:color w:val="8B7869"/>
              </w:rPr>
              <w:t>Previous Mine Fires and</w:t>
            </w:r>
            <w:r>
              <w:rPr>
                <w:color w:val="8B7869"/>
                <w:spacing w:val="-13"/>
              </w:rPr>
              <w:t xml:space="preserve"> </w:t>
            </w:r>
            <w:r>
              <w:rPr>
                <w:color w:val="8B7869"/>
              </w:rPr>
              <w:t>Responses</w:t>
            </w:r>
            <w:r>
              <w:rPr>
                <w:color w:val="8B7869"/>
              </w:rPr>
              <w:tab/>
              <w:t>36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spacing w:before="124"/>
            <w:ind w:right="1336"/>
            <w:rPr>
              <w:b w:val="0"/>
              <w:bCs w:val="0"/>
            </w:rPr>
          </w:pPr>
          <w:hyperlink w:anchor="_TOC_250055" w:history="1">
            <w:r>
              <w:t>Overview</w:t>
            </w:r>
            <w:r>
              <w:tab/>
              <w:t>36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54" w:history="1">
            <w:r>
              <w:t>Fire Risk</w:t>
            </w:r>
            <w:r>
              <w:rPr>
                <w:spacing w:val="-7"/>
              </w:rPr>
              <w:t xml:space="preserve"> </w:t>
            </w:r>
            <w:r>
              <w:t>Management</w:t>
            </w:r>
            <w:r>
              <w:tab/>
              <w:t>36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53" w:history="1">
            <w:r>
              <w:t>Experience with recent significant fire events in the</w:t>
            </w:r>
            <w:r>
              <w:rPr>
                <w:spacing w:val="-20"/>
              </w:rPr>
              <w:t xml:space="preserve"> </w:t>
            </w:r>
            <w:r>
              <w:t>region</w:t>
            </w:r>
            <w:r>
              <w:tab/>
              <w:t>38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52" w:history="1">
            <w:r>
              <w:t>Fire Risk and Management</w:t>
            </w:r>
            <w:r>
              <w:rPr>
                <w:spacing w:val="-9"/>
              </w:rPr>
              <w:t xml:space="preserve"> </w:t>
            </w:r>
            <w:r>
              <w:t>Plan</w:t>
            </w:r>
            <w:r>
              <w:tab/>
              <w:t>45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51" w:history="1">
            <w:r>
              <w:t>Fire</w:t>
            </w:r>
            <w:r>
              <w:rPr>
                <w:spacing w:val="-6"/>
              </w:rPr>
              <w:t xml:space="preserve"> </w:t>
            </w:r>
            <w:r>
              <w:t>Mitigati</w:t>
            </w:r>
            <w:r>
              <w:t>on</w:t>
            </w:r>
            <w:r>
              <w:tab/>
              <w:t>46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50" w:history="1">
            <w:r>
              <w:t>AGL Loy Yang Emergency Management</w:t>
            </w:r>
            <w:r>
              <w:rPr>
                <w:spacing w:val="-16"/>
              </w:rPr>
              <w:t xml:space="preserve"> </w:t>
            </w:r>
            <w:r>
              <w:t>Plan</w:t>
            </w:r>
            <w:r>
              <w:tab/>
              <w:t>49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49" w:history="1">
            <w:r>
              <w:t>Emergency Management</w:t>
            </w:r>
            <w:r>
              <w:rPr>
                <w:spacing w:val="-8"/>
              </w:rPr>
              <w:t xml:space="preserve"> </w:t>
            </w:r>
            <w:r>
              <w:t>Network</w:t>
            </w:r>
            <w:r>
              <w:tab/>
              <w:t>50</w:t>
            </w:r>
          </w:hyperlink>
        </w:p>
        <w:p w:rsidR="00243CDD" w:rsidRDefault="007B08D0">
          <w:pPr>
            <w:pStyle w:val="TOC2"/>
            <w:tabs>
              <w:tab w:val="left" w:leader="dot" w:pos="9572"/>
            </w:tabs>
            <w:spacing w:before="119"/>
            <w:ind w:right="1336"/>
          </w:pPr>
          <w:hyperlink w:anchor="_TOC_250048" w:history="1">
            <w:r>
              <w:rPr>
                <w:color w:val="8B7869"/>
              </w:rPr>
              <w:t>Geotechnical Events in the Latrobe</w:t>
            </w:r>
            <w:r>
              <w:rPr>
                <w:color w:val="8B7869"/>
                <w:spacing w:val="-19"/>
              </w:rPr>
              <w:t xml:space="preserve"> </w:t>
            </w:r>
            <w:r>
              <w:rPr>
                <w:color w:val="8B7869"/>
              </w:rPr>
              <w:t>Valley</w:t>
            </w:r>
            <w:r>
              <w:rPr>
                <w:color w:val="8B7869"/>
              </w:rPr>
              <w:tab/>
              <w:t>51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spacing w:before="121"/>
            <w:ind w:right="1336"/>
            <w:rPr>
              <w:b w:val="0"/>
              <w:bCs w:val="0"/>
            </w:rPr>
          </w:pPr>
          <w:hyperlink w:anchor="_TOC_250047" w:history="1">
            <w:r>
              <w:t>Latrobe</w:t>
            </w:r>
            <w:r>
              <w:t xml:space="preserve"> Planning</w:t>
            </w:r>
            <w:r>
              <w:rPr>
                <w:spacing w:val="-11"/>
              </w:rPr>
              <w:t xml:space="preserve"> </w:t>
            </w:r>
            <w:r>
              <w:t>Scheme</w:t>
            </w:r>
            <w:r>
              <w:tab/>
              <w:t>53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46" w:history="1">
            <w:r>
              <w:rPr>
                <w:spacing w:val="-1"/>
              </w:rPr>
              <w:t>Preamble</w:t>
            </w:r>
            <w:r>
              <w:rPr>
                <w:spacing w:val="-1"/>
              </w:rPr>
              <w:tab/>
              <w:t>56</w:t>
            </w:r>
          </w:hyperlink>
        </w:p>
        <w:p w:rsidR="00243CDD" w:rsidRDefault="007B08D0">
          <w:pPr>
            <w:pStyle w:val="TOC2"/>
            <w:tabs>
              <w:tab w:val="left" w:leader="dot" w:pos="9572"/>
            </w:tabs>
            <w:ind w:right="1336"/>
          </w:pPr>
          <w:hyperlink w:anchor="_TOC_250045" w:history="1">
            <w:r>
              <w:rPr>
                <w:color w:val="8B7869"/>
              </w:rPr>
              <w:t>Mine</w:t>
            </w:r>
            <w:r>
              <w:rPr>
                <w:color w:val="8B7869"/>
                <w:spacing w:val="-11"/>
              </w:rPr>
              <w:t xml:space="preserve"> </w:t>
            </w:r>
            <w:r>
              <w:rPr>
                <w:color w:val="8B7869"/>
              </w:rPr>
              <w:t>Rehabilitation</w:t>
            </w:r>
            <w:r>
              <w:rPr>
                <w:color w:val="8B7869"/>
              </w:rPr>
              <w:tab/>
              <w:t>57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spacing w:before="124"/>
            <w:ind w:right="1336"/>
            <w:rPr>
              <w:b w:val="0"/>
              <w:bCs w:val="0"/>
            </w:rPr>
          </w:pPr>
          <w:hyperlink w:anchor="_TOC_250044" w:history="1">
            <w:r>
              <w:rPr>
                <w:spacing w:val="-1"/>
              </w:rPr>
              <w:t>Introduction</w:t>
            </w:r>
            <w:r>
              <w:rPr>
                <w:spacing w:val="-1"/>
              </w:rPr>
              <w:tab/>
              <w:t>57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43" w:history="1">
            <w:r>
              <w:t>Rehabilitation/Mine Design</w:t>
            </w:r>
            <w:r>
              <w:rPr>
                <w:spacing w:val="-14"/>
              </w:rPr>
              <w:t xml:space="preserve"> </w:t>
            </w:r>
            <w:r>
              <w:t>Process</w:t>
            </w:r>
            <w:r>
              <w:tab/>
              <w:t>57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42" w:history="1">
            <w:r>
              <w:t>Rehabilitation</w:t>
            </w:r>
            <w:r>
              <w:rPr>
                <w:spacing w:val="-16"/>
              </w:rPr>
              <w:t xml:space="preserve"> </w:t>
            </w:r>
            <w:r>
              <w:t>Considerations</w:t>
            </w:r>
            <w:r>
              <w:tab/>
              <w:t>58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41" w:history="1">
            <w:r>
              <w:t>Mine</w:t>
            </w:r>
            <w:r>
              <w:rPr>
                <w:spacing w:val="-7"/>
              </w:rPr>
              <w:t xml:space="preserve"> </w:t>
            </w:r>
            <w:r>
              <w:t>rehabilitation</w:t>
            </w:r>
            <w:r>
              <w:tab/>
              <w:t>60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spacing w:before="122"/>
            <w:ind w:right="1336"/>
            <w:rPr>
              <w:b w:val="0"/>
              <w:bCs w:val="0"/>
            </w:rPr>
          </w:pPr>
          <w:hyperlink w:anchor="_TOC_250040" w:history="1">
            <w:r>
              <w:t>Historic mine</w:t>
            </w:r>
            <w:r>
              <w:rPr>
                <w:spacing w:val="-13"/>
              </w:rPr>
              <w:t xml:space="preserve"> </w:t>
            </w:r>
            <w:r>
              <w:t>rehabilitation</w:t>
            </w:r>
            <w:r>
              <w:tab/>
              <w:t>60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39" w:history="1">
            <w:r>
              <w:t>Future mine</w:t>
            </w:r>
            <w:r>
              <w:rPr>
                <w:spacing w:val="-11"/>
              </w:rPr>
              <w:t xml:space="preserve"> </w:t>
            </w:r>
            <w:r>
              <w:t>rehabilitation</w:t>
            </w:r>
            <w:r>
              <w:tab/>
              <w:t>61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38" w:history="1">
            <w:r>
              <w:t>Mine rehabilitation</w:t>
            </w:r>
            <w:r>
              <w:rPr>
                <w:spacing w:val="-11"/>
              </w:rPr>
              <w:t xml:space="preserve"> </w:t>
            </w:r>
            <w:r>
              <w:t>Principles</w:t>
            </w:r>
            <w:r>
              <w:tab/>
              <w:t>62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spacing w:before="120"/>
            <w:ind w:right="1336"/>
            <w:rPr>
              <w:b w:val="0"/>
              <w:bCs w:val="0"/>
            </w:rPr>
          </w:pPr>
          <w:hyperlink w:anchor="_TOC_250037" w:history="1">
            <w:r>
              <w:t>Geotechnical and hydrogeological</w:t>
            </w:r>
            <w:r>
              <w:rPr>
                <w:spacing w:val="-23"/>
              </w:rPr>
              <w:t xml:space="preserve"> </w:t>
            </w:r>
            <w:r>
              <w:t>challenges</w:t>
            </w:r>
            <w:r>
              <w:tab/>
              <w:t>64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36" w:history="1">
            <w:r>
              <w:t>Geological and</w:t>
            </w:r>
            <w:r>
              <w:rPr>
                <w:spacing w:val="-15"/>
              </w:rPr>
              <w:t xml:space="preserve"> </w:t>
            </w:r>
            <w:r>
              <w:t>Geotechnical</w:t>
            </w:r>
            <w:r>
              <w:tab/>
              <w:t>64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35" w:history="1">
            <w:r>
              <w:rPr>
                <w:spacing w:val="-1"/>
              </w:rPr>
              <w:t>Hydrogeology</w:t>
            </w:r>
            <w:r>
              <w:rPr>
                <w:spacing w:val="-1"/>
              </w:rPr>
              <w:tab/>
            </w:r>
            <w:r>
              <w:t>64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34" w:history="1">
            <w:r>
              <w:t>Surface water and</w:t>
            </w:r>
            <w:r>
              <w:rPr>
                <w:spacing w:val="-13"/>
              </w:rPr>
              <w:t xml:space="preserve"> </w:t>
            </w:r>
            <w:r>
              <w:t>flooding</w:t>
            </w:r>
            <w:r>
              <w:tab/>
              <w:t>65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spacing w:before="122"/>
            <w:ind w:right="1336"/>
          </w:pPr>
          <w:hyperlink w:anchor="_TOC_250033" w:history="1">
            <w:r>
              <w:t>Impacts on</w:t>
            </w:r>
            <w:r>
              <w:rPr>
                <w:spacing w:val="-10"/>
              </w:rPr>
              <w:t xml:space="preserve"> </w:t>
            </w:r>
            <w:r>
              <w:t>rehabilitation</w:t>
            </w:r>
            <w:r>
              <w:tab/>
              <w:t>65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32" w:history="1">
            <w:r>
              <w:t>Operational constraints on</w:t>
            </w:r>
            <w:r>
              <w:rPr>
                <w:spacing w:val="-17"/>
              </w:rPr>
              <w:t xml:space="preserve"> </w:t>
            </w:r>
            <w:r>
              <w:t>rehabilitation</w:t>
            </w:r>
            <w:r>
              <w:tab/>
              <w:t>67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ind w:right="1336"/>
            <w:rPr>
              <w:b w:val="0"/>
              <w:bCs w:val="0"/>
            </w:rPr>
          </w:pPr>
          <w:hyperlink w:anchor="_TOC_250031" w:history="1">
            <w:r>
              <w:t>Overview of rehabilitation</w:t>
            </w:r>
            <w:r>
              <w:rPr>
                <w:spacing w:val="-13"/>
              </w:rPr>
              <w:t xml:space="preserve"> </w:t>
            </w:r>
            <w:r>
              <w:t>plans</w:t>
            </w:r>
            <w:r>
              <w:tab/>
            </w:r>
            <w:r>
              <w:t>68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spacing w:before="218"/>
            <w:ind w:right="1336"/>
          </w:pPr>
          <w:hyperlink w:anchor="_TOC_250030" w:history="1">
            <w:r>
              <w:t>Mine Development Strategy and</w:t>
            </w:r>
            <w:r>
              <w:rPr>
                <w:spacing w:val="-17"/>
              </w:rPr>
              <w:t xml:space="preserve"> </w:t>
            </w:r>
            <w:r>
              <w:t>Stages</w:t>
            </w:r>
            <w:r>
              <w:tab/>
              <w:t>68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29" w:history="1">
            <w:r>
              <w:t>Mining Stage B - Rehabilitation up to present</w:t>
            </w:r>
            <w:r>
              <w:rPr>
                <w:spacing w:val="-22"/>
              </w:rPr>
              <w:t xml:space="preserve"> </w:t>
            </w:r>
            <w:r>
              <w:t>(2015)</w:t>
            </w:r>
            <w:r>
              <w:tab/>
              <w:t>68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28" w:history="1">
            <w:r>
              <w:t>Mining Stage C - Rehabilitation during the operating life of the</w:t>
            </w:r>
            <w:r>
              <w:rPr>
                <w:spacing w:val="-38"/>
              </w:rPr>
              <w:t xml:space="preserve"> </w:t>
            </w:r>
            <w:r>
              <w:t>mine</w:t>
            </w:r>
            <w:r>
              <w:tab/>
              <w:t>69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27" w:history="1">
            <w:r>
              <w:t>Mining Stage D - Rehabilitation during the operating life of the</w:t>
            </w:r>
            <w:r>
              <w:rPr>
                <w:spacing w:val="-38"/>
              </w:rPr>
              <w:t xml:space="preserve"> </w:t>
            </w:r>
            <w:r>
              <w:t>mine</w:t>
            </w:r>
            <w:r>
              <w:tab/>
              <w:t>71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spacing w:line="374" w:lineRule="auto"/>
            <w:ind w:right="1364"/>
          </w:pPr>
          <w:r>
            <w:t>Mining</w:t>
          </w:r>
          <w:r>
            <w:rPr>
              <w:spacing w:val="-3"/>
            </w:rPr>
            <w:t xml:space="preserve"> </w:t>
          </w:r>
          <w:r>
            <w:t>Stage</w:t>
          </w:r>
          <w:r>
            <w:rPr>
              <w:spacing w:val="-2"/>
            </w:rPr>
            <w:t xml:space="preserve"> </w:t>
          </w:r>
          <w:r>
            <w:t>E-</w:t>
          </w:r>
          <w:r>
            <w:rPr>
              <w:spacing w:val="-4"/>
            </w:rPr>
            <w:t xml:space="preserve"> </w:t>
          </w:r>
          <w:r>
            <w:t>to</w:t>
          </w:r>
          <w:r>
            <w:rPr>
              <w:spacing w:val="-2"/>
            </w:rPr>
            <w:t xml:space="preserve"> </w:t>
          </w:r>
          <w:r>
            <w:t>E,</w:t>
          </w:r>
          <w:r>
            <w:rPr>
              <w:spacing w:val="-2"/>
            </w:rPr>
            <w:t xml:space="preserve"> </w:t>
          </w:r>
          <w:r>
            <w:t>Rehabilitation</w:t>
          </w:r>
          <w:r>
            <w:rPr>
              <w:spacing w:val="-4"/>
            </w:rPr>
            <w:t xml:space="preserve"> </w:t>
          </w:r>
          <w:r>
            <w:t>during</w:t>
          </w:r>
          <w:r>
            <w:rPr>
              <w:spacing w:val="-3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operating</w:t>
          </w:r>
          <w:r>
            <w:rPr>
              <w:spacing w:val="-3"/>
            </w:rPr>
            <w:t xml:space="preserve"> </w:t>
          </w:r>
          <w:r>
            <w:t>life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4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mine</w:t>
          </w:r>
          <w:r>
            <w:rPr>
              <w:spacing w:val="-3"/>
            </w:rPr>
            <w:t xml:space="preserve"> </w:t>
          </w:r>
          <w:r>
            <w:t>(end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4"/>
            </w:rPr>
            <w:t xml:space="preserve"> </w:t>
          </w:r>
          <w:r>
            <w:t>mining)</w:t>
          </w:r>
          <w:r>
            <w:rPr>
              <w:spacing w:val="-28"/>
            </w:rPr>
            <w:t xml:space="preserve"> </w:t>
          </w:r>
          <w:r>
            <w:t>..</w:t>
          </w:r>
          <w:r>
            <w:rPr>
              <w:spacing w:val="-14"/>
            </w:rPr>
            <w:t xml:space="preserve"> </w:t>
          </w:r>
          <w:r>
            <w:t>72</w:t>
          </w:r>
          <w:r>
            <w:rPr>
              <w:w w:val="99"/>
            </w:rPr>
            <w:t xml:space="preserve"> </w:t>
          </w:r>
          <w:r>
            <w:t>Mining Stage - Rehabilitation Stage Plan at Mi</w:t>
          </w:r>
          <w:r>
            <w:t>ne</w:t>
          </w:r>
          <w:r>
            <w:rPr>
              <w:spacing w:val="-29"/>
            </w:rPr>
            <w:t xml:space="preserve"> </w:t>
          </w:r>
          <w:r>
            <w:t>Closure</w:t>
          </w:r>
          <w:r>
            <w:tab/>
            <w:t>73</w:t>
          </w:r>
        </w:p>
        <w:p w:rsidR="00243CDD" w:rsidRDefault="007B08D0">
          <w:pPr>
            <w:pStyle w:val="TOC2"/>
            <w:tabs>
              <w:tab w:val="left" w:leader="dot" w:pos="9572"/>
            </w:tabs>
            <w:spacing w:before="0" w:line="286" w:lineRule="exact"/>
            <w:ind w:right="1336"/>
          </w:pPr>
          <w:hyperlink w:anchor="_TOC_250026" w:history="1">
            <w:r>
              <w:rPr>
                <w:color w:val="8B7869"/>
              </w:rPr>
              <w:t>Analysis of Mine Rehabilitation</w:t>
            </w:r>
            <w:r>
              <w:rPr>
                <w:color w:val="8B7869"/>
                <w:spacing w:val="-21"/>
              </w:rPr>
              <w:t xml:space="preserve"> </w:t>
            </w:r>
            <w:r>
              <w:rPr>
                <w:color w:val="8B7869"/>
              </w:rPr>
              <w:t>Options</w:t>
            </w:r>
            <w:r>
              <w:rPr>
                <w:color w:val="8B7869"/>
              </w:rPr>
              <w:tab/>
              <w:t>74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spacing w:before="121"/>
            <w:ind w:right="1336"/>
          </w:pPr>
          <w:hyperlink w:anchor="_TOC_250025" w:history="1">
            <w:r>
              <w:t>Rehabilitation (land use)</w:t>
            </w:r>
            <w:r>
              <w:rPr>
                <w:spacing w:val="-18"/>
              </w:rPr>
              <w:t xml:space="preserve"> </w:t>
            </w:r>
            <w:r>
              <w:t>options</w:t>
            </w:r>
            <w:r>
              <w:tab/>
              <w:t>75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24" w:history="1">
            <w:r>
              <w:t xml:space="preserve">Rehabilitation option 1 </w:t>
            </w:r>
            <w:r>
              <w:rPr>
                <w:rFonts w:cs="Verdana"/>
              </w:rPr>
              <w:t xml:space="preserve">– </w:t>
            </w:r>
            <w:r>
              <w:t>return to</w:t>
            </w:r>
            <w:r>
              <w:rPr>
                <w:spacing w:val="-23"/>
              </w:rPr>
              <w:t xml:space="preserve"> </w:t>
            </w:r>
            <w:r>
              <w:t>pasture/grazing</w:t>
            </w:r>
            <w:r>
              <w:tab/>
              <w:t>76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spacing w:before="122"/>
            <w:ind w:right="1336"/>
          </w:pPr>
          <w:hyperlink w:anchor="_TOC_250023" w:history="1">
            <w:r>
              <w:t xml:space="preserve">Rehabilitation option 2 </w:t>
            </w:r>
            <w:r>
              <w:rPr>
                <w:rFonts w:cs="Verdana"/>
              </w:rPr>
              <w:t xml:space="preserve">– </w:t>
            </w:r>
            <w:r>
              <w:t>Return to Native</w:t>
            </w:r>
            <w:r>
              <w:rPr>
                <w:spacing w:val="-27"/>
              </w:rPr>
              <w:t xml:space="preserve"> </w:t>
            </w:r>
            <w:r>
              <w:t>Vegetation</w:t>
            </w:r>
            <w:r>
              <w:tab/>
              <w:t>79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spacing w:before="120"/>
            <w:ind w:right="1336"/>
          </w:pPr>
          <w:hyperlink w:anchor="_TOC_250022" w:history="1">
            <w:r>
              <w:t xml:space="preserve">Rehabilitation option 3 </w:t>
            </w:r>
            <w:r>
              <w:rPr>
                <w:rFonts w:cs="Verdana"/>
              </w:rPr>
              <w:t xml:space="preserve">– </w:t>
            </w:r>
            <w:r>
              <w:t>Partial Industrial</w:t>
            </w:r>
            <w:r>
              <w:rPr>
                <w:spacing w:val="-23"/>
              </w:rPr>
              <w:t xml:space="preserve"> </w:t>
            </w:r>
            <w:r>
              <w:t>use</w:t>
            </w:r>
            <w:r>
              <w:tab/>
              <w:t>82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21" w:history="1">
            <w:r>
              <w:t xml:space="preserve">Rehabilitation option 4 </w:t>
            </w:r>
            <w:r>
              <w:rPr>
                <w:rFonts w:cs="Verdana"/>
              </w:rPr>
              <w:t>–</w:t>
            </w:r>
            <w:r>
              <w:rPr>
                <w:rFonts w:cs="Verdana"/>
                <w:spacing w:val="-15"/>
              </w:rPr>
              <w:t xml:space="preserve"> </w:t>
            </w:r>
            <w:r>
              <w:t>Landfill</w:t>
            </w:r>
            <w:r>
              <w:tab/>
              <w:t>86</w:t>
            </w:r>
          </w:hyperlink>
        </w:p>
        <w:p w:rsidR="00243CDD" w:rsidRDefault="007B08D0">
          <w:pPr>
            <w:pStyle w:val="TOC2"/>
            <w:tabs>
              <w:tab w:val="left" w:leader="dot" w:pos="9572"/>
            </w:tabs>
            <w:ind w:right="1336"/>
          </w:pPr>
          <w:hyperlink w:anchor="_TOC_250020" w:history="1">
            <w:r>
              <w:rPr>
                <w:color w:val="8B7869"/>
              </w:rPr>
              <w:t>Rehabilitation Liability Assessments and</w:t>
            </w:r>
            <w:r>
              <w:rPr>
                <w:color w:val="8B7869"/>
                <w:spacing w:val="-17"/>
              </w:rPr>
              <w:t xml:space="preserve"> </w:t>
            </w:r>
            <w:r>
              <w:rPr>
                <w:color w:val="8B7869"/>
              </w:rPr>
              <w:t>Bonds</w:t>
            </w:r>
            <w:r>
              <w:rPr>
                <w:color w:val="8B7869"/>
              </w:rPr>
              <w:tab/>
              <w:t>89</w:t>
            </w:r>
          </w:hyperlink>
        </w:p>
        <w:p w:rsidR="00243CDD" w:rsidRDefault="007B08D0">
          <w:pPr>
            <w:pStyle w:val="TOC3"/>
            <w:tabs>
              <w:tab w:val="left" w:leader="dot" w:pos="9397"/>
            </w:tabs>
            <w:spacing w:before="124"/>
            <w:ind w:right="1336"/>
            <w:rPr>
              <w:b w:val="0"/>
              <w:bCs w:val="0"/>
            </w:rPr>
          </w:pPr>
          <w:hyperlink w:anchor="_TOC_250019" w:history="1">
            <w:r>
              <w:t>Rehabilitation liability assessment</w:t>
            </w:r>
            <w:r>
              <w:rPr>
                <w:spacing w:val="-22"/>
              </w:rPr>
              <w:t xml:space="preserve"> </w:t>
            </w:r>
            <w:r>
              <w:t>(2015)</w:t>
            </w:r>
            <w:r>
              <w:tab/>
              <w:t>89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18" w:history="1">
            <w:r>
              <w:rPr>
                <w:spacing w:val="-1"/>
              </w:rPr>
              <w:t>Overview</w:t>
            </w:r>
            <w:r>
              <w:rPr>
                <w:spacing w:val="-1"/>
              </w:rPr>
              <w:tab/>
            </w:r>
            <w:r>
              <w:t>89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17" w:history="1">
            <w:r>
              <w:t>Rehabilitation Bond and</w:t>
            </w:r>
            <w:r>
              <w:rPr>
                <w:spacing w:val="-16"/>
              </w:rPr>
              <w:t xml:space="preserve"> </w:t>
            </w:r>
            <w:r>
              <w:t>Liability</w:t>
            </w:r>
            <w:r>
              <w:tab/>
              <w:t>89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16" w:history="1">
            <w:r>
              <w:t>Preliminary Rehabilitation Concept and Cost</w:t>
            </w:r>
            <w:r>
              <w:rPr>
                <w:spacing w:val="-23"/>
              </w:rPr>
              <w:t xml:space="preserve"> </w:t>
            </w:r>
            <w:r>
              <w:t>Model</w:t>
            </w:r>
            <w:r>
              <w:tab/>
              <w:t>90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15" w:history="1">
            <w:r>
              <w:t>Bond system</w:t>
            </w:r>
            <w:r>
              <w:rPr>
                <w:spacing w:val="-13"/>
              </w:rPr>
              <w:t xml:space="preserve"> </w:t>
            </w:r>
            <w:r>
              <w:t>effectiveness</w:t>
            </w:r>
            <w:r>
              <w:tab/>
              <w:t>96</w:t>
            </w:r>
          </w:hyperlink>
        </w:p>
        <w:p w:rsidR="00243CDD" w:rsidRDefault="007B08D0">
          <w:pPr>
            <w:pStyle w:val="TOC4"/>
            <w:tabs>
              <w:tab w:val="left" w:leader="dot" w:pos="9649"/>
            </w:tabs>
            <w:ind w:right="1336"/>
          </w:pPr>
          <w:hyperlink w:anchor="_TOC_250014" w:history="1">
            <w:r>
              <w:t>Rehabilitation Bond</w:t>
            </w:r>
            <w:r>
              <w:rPr>
                <w:spacing w:val="-13"/>
              </w:rPr>
              <w:t xml:space="preserve"> </w:t>
            </w:r>
            <w:r>
              <w:t>Conclusion</w:t>
            </w:r>
            <w:r>
              <w:tab/>
              <w:t>96</w:t>
            </w:r>
          </w:hyperlink>
        </w:p>
        <w:p w:rsidR="00243CDD" w:rsidRDefault="007B08D0">
          <w:pPr>
            <w:pStyle w:val="TOC2"/>
            <w:tabs>
              <w:tab w:val="left" w:leader="dot" w:pos="9572"/>
            </w:tabs>
            <w:ind w:right="1336"/>
          </w:pPr>
          <w:hyperlink w:anchor="_TOC_250013" w:history="1">
            <w:r>
              <w:rPr>
                <w:color w:val="8B7869"/>
                <w:spacing w:val="-1"/>
              </w:rPr>
              <w:t>Con</w:t>
            </w:r>
            <w:r>
              <w:rPr>
                <w:color w:val="8B7869"/>
                <w:spacing w:val="-1"/>
              </w:rPr>
              <w:t>clusions</w:t>
            </w:r>
            <w:r>
              <w:rPr>
                <w:color w:val="8B7869"/>
                <w:spacing w:val="-1"/>
              </w:rPr>
              <w:tab/>
            </w:r>
            <w:r>
              <w:rPr>
                <w:color w:val="8B7869"/>
                <w:spacing w:val="1"/>
              </w:rPr>
              <w:t>98</w:t>
            </w:r>
          </w:hyperlink>
        </w:p>
        <w:p w:rsidR="00243CDD" w:rsidRDefault="007B08D0">
          <w:pPr>
            <w:pStyle w:val="TOC2"/>
            <w:tabs>
              <w:tab w:val="left" w:leader="dot" w:pos="9418"/>
            </w:tabs>
            <w:spacing w:before="121"/>
            <w:ind w:right="1336"/>
          </w:pPr>
          <w:hyperlink w:anchor="_TOC_250012" w:history="1">
            <w:r>
              <w:rPr>
                <w:color w:val="8B7869"/>
                <w:spacing w:val="-1"/>
              </w:rPr>
              <w:t>Figures</w:t>
            </w:r>
            <w:r>
              <w:rPr>
                <w:color w:val="8B7869"/>
                <w:spacing w:val="-1"/>
              </w:rPr>
              <w:tab/>
            </w:r>
            <w:r>
              <w:rPr>
                <w:color w:val="8B7869"/>
                <w:spacing w:val="1"/>
              </w:rPr>
              <w:t>100</w:t>
            </w:r>
          </w:hyperlink>
        </w:p>
        <w:p w:rsidR="00243CDD" w:rsidRDefault="007B08D0">
          <w:pPr>
            <w:pStyle w:val="TOC1"/>
            <w:ind w:right="1336"/>
          </w:pPr>
          <w:r>
            <w:rPr>
              <w:color w:val="8B7869"/>
            </w:rPr>
            <w:t>Figures</w:t>
          </w:r>
        </w:p>
        <w:p w:rsidR="00243CDD" w:rsidRDefault="007B08D0">
          <w:pPr>
            <w:pStyle w:val="TOC3"/>
            <w:tabs>
              <w:tab w:val="left" w:leader="dot" w:pos="9493"/>
            </w:tabs>
            <w:spacing w:before="563"/>
            <w:ind w:right="1336"/>
            <w:rPr>
              <w:b w:val="0"/>
              <w:bCs w:val="0"/>
            </w:rPr>
          </w:pPr>
          <w:hyperlink w:anchor="_TOC_250011" w:history="1">
            <w:r>
              <w:t>Figure 1 Regional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tab/>
              <w:t>100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ind w:right="1336"/>
            <w:rPr>
              <w:b w:val="0"/>
              <w:bCs w:val="0"/>
            </w:rPr>
          </w:pPr>
          <w:hyperlink w:anchor="_TOC_250010" w:history="1">
            <w:r>
              <w:t xml:space="preserve">Figure 2 Site Plan </w:t>
            </w:r>
            <w:r>
              <w:rPr>
                <w:rFonts w:cs="Verdana"/>
              </w:rPr>
              <w:t xml:space="preserve">– </w:t>
            </w:r>
            <w:r>
              <w:t>AGL</w:t>
            </w:r>
            <w:r>
              <w:rPr>
                <w:spacing w:val="-16"/>
              </w:rPr>
              <w:t xml:space="preserve"> </w:t>
            </w:r>
            <w:r>
              <w:t>Infrastructure</w:t>
            </w:r>
            <w:r>
              <w:tab/>
              <w:t>101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ind w:right="1336"/>
            <w:rPr>
              <w:b w:val="0"/>
              <w:bCs w:val="0"/>
            </w:rPr>
          </w:pPr>
          <w:hyperlink w:anchor="_TOC_250009" w:history="1">
            <w:r>
              <w:t xml:space="preserve">Figure 3 Site Plan </w:t>
            </w:r>
            <w:r>
              <w:rPr>
                <w:rFonts w:cs="Verdana"/>
              </w:rPr>
              <w:t xml:space="preserve">– </w:t>
            </w:r>
            <w:r>
              <w:t>Electric</w:t>
            </w:r>
            <w:r>
              <w:t>al</w:t>
            </w:r>
            <w:r>
              <w:rPr>
                <w:spacing w:val="-20"/>
              </w:rPr>
              <w:t xml:space="preserve"> </w:t>
            </w:r>
            <w:r>
              <w:t>Infrastructure</w:t>
            </w:r>
            <w:r>
              <w:tab/>
              <w:t>102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ind w:right="1336"/>
            <w:rPr>
              <w:b w:val="0"/>
              <w:bCs w:val="0"/>
            </w:rPr>
          </w:pPr>
          <w:hyperlink w:anchor="_TOC_250008" w:history="1">
            <w:r>
              <w:t>Figure 4 Development Stage</w:t>
            </w:r>
            <w:r>
              <w:rPr>
                <w:spacing w:val="-10"/>
              </w:rPr>
              <w:t xml:space="preserve"> </w:t>
            </w:r>
            <w:r>
              <w:t>B</w:t>
            </w:r>
            <w:r>
              <w:tab/>
              <w:t>103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ind w:right="1336"/>
            <w:rPr>
              <w:b w:val="0"/>
              <w:bCs w:val="0"/>
            </w:rPr>
          </w:pPr>
          <w:hyperlink w:anchor="_TOC_250007" w:history="1">
            <w:r>
              <w:t>Figure 5 Development Stage</w:t>
            </w:r>
            <w:r>
              <w:rPr>
                <w:spacing w:val="-10"/>
              </w:rPr>
              <w:t xml:space="preserve"> </w:t>
            </w:r>
            <w:r>
              <w:t>C</w:t>
            </w:r>
            <w:r>
              <w:tab/>
              <w:t>104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ind w:right="1336"/>
            <w:rPr>
              <w:b w:val="0"/>
              <w:bCs w:val="0"/>
            </w:rPr>
          </w:pPr>
          <w:hyperlink w:anchor="_TOC_250006" w:history="1">
            <w:r>
              <w:t>Figure 6 Development Stage</w:t>
            </w:r>
            <w:r>
              <w:rPr>
                <w:spacing w:val="-10"/>
              </w:rPr>
              <w:t xml:space="preserve"> </w:t>
            </w:r>
            <w:r>
              <w:t>D</w:t>
            </w:r>
            <w:r>
              <w:tab/>
              <w:t>105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spacing w:before="122"/>
            <w:ind w:right="1336"/>
            <w:rPr>
              <w:b w:val="0"/>
              <w:bCs w:val="0"/>
            </w:rPr>
          </w:pPr>
          <w:hyperlink w:anchor="_TOC_250005" w:history="1">
            <w:r>
              <w:t>Figure 7 Development Stage</w:t>
            </w:r>
            <w:r>
              <w:rPr>
                <w:spacing w:val="-10"/>
              </w:rPr>
              <w:t xml:space="preserve"> </w:t>
            </w:r>
            <w:r>
              <w:t>E-</w:t>
            </w:r>
            <w:r>
              <w:tab/>
              <w:t>106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spacing w:before="120"/>
            <w:ind w:right="1336"/>
            <w:rPr>
              <w:b w:val="0"/>
              <w:bCs w:val="0"/>
            </w:rPr>
          </w:pPr>
          <w:hyperlink w:anchor="_TOC_250004" w:history="1">
            <w:r>
              <w:t>Figure 8 Development Stage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tab/>
              <w:t>107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ind w:right="1336"/>
            <w:rPr>
              <w:b w:val="0"/>
              <w:bCs w:val="0"/>
            </w:rPr>
          </w:pPr>
          <w:hyperlink w:anchor="_TOC_250003" w:history="1">
            <w:r>
              <w:t>Figure 9 Development Stage Final (Mine</w:t>
            </w:r>
            <w:r>
              <w:rPr>
                <w:spacing w:val="-13"/>
              </w:rPr>
              <w:t xml:space="preserve"> </w:t>
            </w:r>
            <w:r>
              <w:t>Closure)</w:t>
            </w:r>
            <w:r>
              <w:tab/>
              <w:t>108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ind w:right="1336"/>
            <w:rPr>
              <w:b w:val="0"/>
              <w:bCs w:val="0"/>
            </w:rPr>
          </w:pPr>
          <w:hyperlink w:anchor="_TOC_250002" w:history="1">
            <w:r>
              <w:t xml:space="preserve">Figure 10 Site Plan </w:t>
            </w:r>
            <w:r>
              <w:rPr>
                <w:rFonts w:cs="Verdana"/>
              </w:rPr>
              <w:t xml:space="preserve">– </w:t>
            </w:r>
            <w:r>
              <w:t>Geological</w:t>
            </w:r>
            <w:r>
              <w:rPr>
                <w:spacing w:val="-19"/>
              </w:rPr>
              <w:t xml:space="preserve"> </w:t>
            </w:r>
            <w:r>
              <w:t>Information</w:t>
            </w:r>
            <w:r>
              <w:tab/>
              <w:t>109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ind w:right="1336"/>
            <w:rPr>
              <w:b w:val="0"/>
              <w:bCs w:val="0"/>
            </w:rPr>
          </w:pPr>
          <w:hyperlink w:anchor="_TOC_250001" w:history="1">
            <w:r>
              <w:t xml:space="preserve">Figure 11 Site Plan </w:t>
            </w:r>
            <w:r>
              <w:rPr>
                <w:rFonts w:cs="Verdana"/>
              </w:rPr>
              <w:t xml:space="preserve">– </w:t>
            </w:r>
            <w:r>
              <w:t>Geological</w:t>
            </w:r>
            <w:r>
              <w:rPr>
                <w:spacing w:val="-19"/>
              </w:rPr>
              <w:t xml:space="preserve"> </w:t>
            </w:r>
            <w:r>
              <w:t>Information</w:t>
            </w:r>
            <w:r>
              <w:tab/>
              <w:t>110</w:t>
            </w:r>
          </w:hyperlink>
        </w:p>
        <w:p w:rsidR="00243CDD" w:rsidRDefault="007B08D0">
          <w:pPr>
            <w:pStyle w:val="TOC3"/>
            <w:tabs>
              <w:tab w:val="left" w:leader="dot" w:pos="9493"/>
            </w:tabs>
            <w:ind w:right="1336"/>
            <w:rPr>
              <w:b w:val="0"/>
              <w:bCs w:val="0"/>
            </w:rPr>
          </w:pPr>
          <w:r>
            <w:t xml:space="preserve">Figure 12a Site Plan </w:t>
          </w:r>
          <w:r>
            <w:rPr>
              <w:rFonts w:cs="Verdana"/>
            </w:rPr>
            <w:t xml:space="preserve">– </w:t>
          </w:r>
          <w:r>
            <w:t>AGL Loy Yang Grid</w:t>
          </w:r>
          <w:r>
            <w:rPr>
              <w:spacing w:val="-13"/>
            </w:rPr>
            <w:t xml:space="preserve"> </w:t>
          </w:r>
          <w:r>
            <w:t>Map</w:t>
          </w:r>
          <w:r>
            <w:tab/>
            <w:t>111</w:t>
          </w:r>
        </w:p>
        <w:p w:rsidR="00243CDD" w:rsidRDefault="007B08D0">
          <w:pPr>
            <w:pStyle w:val="TOC3"/>
            <w:tabs>
              <w:tab w:val="left" w:leader="dot" w:pos="9493"/>
            </w:tabs>
            <w:spacing w:before="122"/>
            <w:ind w:right="1336"/>
            <w:rPr>
              <w:b w:val="0"/>
              <w:bCs w:val="0"/>
            </w:rPr>
          </w:pPr>
          <w:hyperlink w:anchor="_TOC_250000" w:history="1">
            <w:r>
              <w:t xml:space="preserve">Figure 12b Site Plan </w:t>
            </w:r>
            <w:r>
              <w:rPr>
                <w:rFonts w:cs="Verdana"/>
              </w:rPr>
              <w:t>–</w:t>
            </w:r>
            <w:r>
              <w:t>AGL Loy Yang Grid Plan</w:t>
            </w:r>
            <w:r>
              <w:rPr>
                <w:spacing w:val="-16"/>
              </w:rPr>
              <w:t xml:space="preserve"> </w:t>
            </w:r>
            <w:r>
              <w:rPr>
                <w:rFonts w:cs="Verdana"/>
              </w:rPr>
              <w:t>…………………………………</w:t>
            </w:r>
            <w:r>
              <w:tab/>
              <w:t>112</w:t>
            </w:r>
          </w:hyperlink>
        </w:p>
      </w:sdtContent>
    </w:sdt>
    <w:p w:rsidR="00243CDD" w:rsidRDefault="00243CDD">
      <w:pPr>
        <w:sectPr w:rsidR="00243CDD">
          <w:type w:val="continuous"/>
          <w:pgSz w:w="11910" w:h="16840"/>
          <w:pgMar w:top="1796" w:right="340" w:bottom="1956" w:left="320" w:header="720" w:footer="720" w:gutter="0"/>
          <w:cols w:space="720"/>
        </w:sectPr>
      </w:pPr>
    </w:p>
    <w:p w:rsidR="00243CDD" w:rsidRDefault="00243CDD">
      <w:pPr>
        <w:sectPr w:rsidR="00243CDD">
          <w:type w:val="continuous"/>
          <w:pgSz w:w="11910" w:h="16840"/>
          <w:pgMar w:top="1580" w:right="340" w:bottom="880" w:left="320" w:header="720" w:footer="720" w:gutter="0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b/>
          <w:bCs/>
          <w:sz w:val="37"/>
          <w:szCs w:val="37"/>
        </w:rPr>
      </w:pPr>
    </w:p>
    <w:p w:rsidR="00243CDD" w:rsidRDefault="007B08D0">
      <w:pPr>
        <w:pStyle w:val="Heading1"/>
        <w:spacing w:before="0"/>
        <w:ind w:right="1336"/>
      </w:pPr>
      <w:r>
        <w:rPr>
          <w:color w:val="8B7869"/>
        </w:rPr>
        <w:t>Tables</w:t>
      </w:r>
    </w:p>
    <w:p w:rsidR="00243CDD" w:rsidRDefault="00243CDD">
      <w:pPr>
        <w:spacing w:before="4"/>
        <w:rPr>
          <w:rFonts w:ascii="Verdana" w:eastAsia="Verdana" w:hAnsi="Verdana" w:cs="Verdana"/>
          <w:sz w:val="46"/>
          <w:szCs w:val="46"/>
        </w:rPr>
      </w:pPr>
    </w:p>
    <w:p w:rsidR="00243CDD" w:rsidRDefault="007B08D0">
      <w:pPr>
        <w:pStyle w:val="BodyText"/>
        <w:tabs>
          <w:tab w:val="left" w:leader="dot" w:pos="9649"/>
        </w:tabs>
        <w:spacing w:before="0"/>
        <w:ind w:left="1382" w:right="1336" w:firstLine="0"/>
      </w:pPr>
      <w:hyperlink w:anchor="_bookmark0" w:history="1">
        <w:r>
          <w:t>Table 1 Relevant legislation -</w:t>
        </w:r>
        <w:r>
          <w:rPr>
            <w:spacing w:val="-19"/>
          </w:rPr>
          <w:t xml:space="preserve"> </w:t>
        </w:r>
        <w:r>
          <w:t>Mining</w:t>
        </w:r>
        <w:r>
          <w:tab/>
          <w:t>15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1" w:history="1">
        <w:r>
          <w:t>Table 2 Relevant Regulatory Legislation -</w:t>
        </w:r>
        <w:r>
          <w:rPr>
            <w:spacing w:val="-22"/>
          </w:rPr>
          <w:t xml:space="preserve"> </w:t>
        </w:r>
        <w:r>
          <w:t>Fire</w:t>
        </w:r>
        <w:r>
          <w:tab/>
          <w:t>15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2" w:history="1">
        <w:r>
          <w:t xml:space="preserve">Table 3 AGL Loy Yang </w:t>
        </w:r>
        <w:r>
          <w:rPr>
            <w:rFonts w:cs="Verdana"/>
          </w:rPr>
          <w:t xml:space="preserve">– </w:t>
        </w:r>
        <w:r>
          <w:t>Owners and Operating</w:t>
        </w:r>
        <w:r>
          <w:rPr>
            <w:spacing w:val="-27"/>
          </w:rPr>
          <w:t xml:space="preserve"> </w:t>
        </w:r>
        <w:r>
          <w:t>Entities</w:t>
        </w:r>
        <w:r>
          <w:tab/>
          <w:t>16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3" w:history="1">
        <w:r>
          <w:t>Table 4 Staged Mine</w:t>
        </w:r>
        <w:r>
          <w:rPr>
            <w:spacing w:val="-15"/>
          </w:rPr>
          <w:t xml:space="preserve"> </w:t>
        </w:r>
        <w:r>
          <w:t>Development</w:t>
        </w:r>
        <w:r>
          <w:tab/>
          <w:t>18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5" w:history="1">
        <w:r>
          <w:t>Table 5 Surface Water Drainage System</w:t>
        </w:r>
        <w:r>
          <w:rPr>
            <w:spacing w:val="-18"/>
          </w:rPr>
          <w:t xml:space="preserve"> </w:t>
        </w:r>
        <w:r>
          <w:t>Classification</w:t>
        </w:r>
        <w:r>
          <w:tab/>
          <w:t>22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6" w:history="1">
        <w:r>
          <w:t>Table 6 Coal resources and</w:t>
        </w:r>
        <w:r>
          <w:rPr>
            <w:spacing w:val="-18"/>
          </w:rPr>
          <w:t xml:space="preserve"> </w:t>
        </w:r>
        <w:r>
          <w:t>Reserves</w:t>
        </w:r>
        <w:r>
          <w:tab/>
          <w:t>27</w:t>
        </w:r>
      </w:hyperlink>
    </w:p>
    <w:p w:rsidR="00243CDD" w:rsidRDefault="007B08D0">
      <w:pPr>
        <w:pStyle w:val="BodyText"/>
        <w:tabs>
          <w:tab w:val="left" w:leader="dot" w:pos="9649"/>
        </w:tabs>
        <w:spacing w:before="122"/>
        <w:ind w:left="1382" w:right="1336" w:firstLine="0"/>
      </w:pPr>
      <w:hyperlink w:anchor="_bookmark7" w:history="1">
        <w:r>
          <w:t xml:space="preserve">Table 7 Groundwater Licence 2007440 </w:t>
        </w:r>
        <w:r>
          <w:rPr>
            <w:rFonts w:cs="Verdana"/>
          </w:rPr>
          <w:t xml:space="preserve">– </w:t>
        </w:r>
        <w:r>
          <w:t>Extraction</w:t>
        </w:r>
        <w:r>
          <w:rPr>
            <w:spacing w:val="-23"/>
          </w:rPr>
          <w:t xml:space="preserve"> </w:t>
        </w:r>
        <w:r>
          <w:t>Volumes</w:t>
        </w:r>
        <w:r>
          <w:tab/>
          <w:t>28</w:t>
        </w:r>
      </w:hyperlink>
    </w:p>
    <w:p w:rsidR="00243CDD" w:rsidRDefault="007B08D0">
      <w:pPr>
        <w:pStyle w:val="BodyText"/>
        <w:tabs>
          <w:tab w:val="left" w:leader="dot" w:pos="9649"/>
        </w:tabs>
        <w:spacing w:before="120"/>
        <w:ind w:left="1382" w:right="1336" w:firstLine="0"/>
      </w:pPr>
      <w:hyperlink w:anchor="_bookmark8" w:history="1">
        <w:r>
          <w:t>Table 8 AGL Loy Yang Licence</w:t>
        </w:r>
        <w:r>
          <w:rPr>
            <w:spacing w:val="-16"/>
          </w:rPr>
          <w:t xml:space="preserve"> </w:t>
        </w:r>
        <w:r>
          <w:t>Details</w:t>
        </w:r>
        <w:r>
          <w:tab/>
          <w:t>31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9" w:history="1">
        <w:r>
          <w:t>Table 9 Approved Variations to Work Plan</w:t>
        </w:r>
        <w:r>
          <w:rPr>
            <w:spacing w:val="-19"/>
          </w:rPr>
          <w:t xml:space="preserve"> </w:t>
        </w:r>
        <w:r>
          <w:t>1997</w:t>
        </w:r>
        <w:r>
          <w:tab/>
          <w:t>32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10" w:history="1">
        <w:r>
          <w:t>Table 10 AGL Loy Yang Contractual</w:t>
        </w:r>
        <w:r>
          <w:rPr>
            <w:spacing w:val="-23"/>
          </w:rPr>
          <w:t xml:space="preserve"> </w:t>
        </w:r>
        <w:r>
          <w:t>Arrangements</w:t>
        </w:r>
        <w:r>
          <w:tab/>
          <w:t>34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11" w:history="1">
        <w:r>
          <w:t>Table 11 Fire/Smoulder</w:t>
        </w:r>
        <w:r>
          <w:rPr>
            <w:spacing w:val="-15"/>
          </w:rPr>
          <w:t xml:space="preserve"> </w:t>
        </w:r>
        <w:r>
          <w:t>Events</w:t>
        </w:r>
        <w:r>
          <w:tab/>
          <w:t>37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12" w:history="1">
        <w:r>
          <w:t>Table 12 Hazelwood Mine</w:t>
        </w:r>
        <w:r>
          <w:rPr>
            <w:spacing w:val="-16"/>
          </w:rPr>
          <w:t xml:space="preserve"> </w:t>
        </w:r>
        <w:r>
          <w:t>Fire</w:t>
        </w:r>
        <w:r>
          <w:tab/>
          <w:t>39</w:t>
        </w:r>
      </w:hyperlink>
    </w:p>
    <w:p w:rsidR="00243CDD" w:rsidRDefault="007B08D0">
      <w:pPr>
        <w:pStyle w:val="BodyText"/>
        <w:tabs>
          <w:tab w:val="left" w:leader="dot" w:pos="9649"/>
        </w:tabs>
        <w:spacing w:before="122"/>
        <w:ind w:left="1382" w:right="1336" w:firstLine="0"/>
      </w:pPr>
      <w:hyperlink w:anchor="_bookmark13" w:history="1">
        <w:r>
          <w:t xml:space="preserve">Table 13 Hazelwood Mine Fire Inquiry </w:t>
        </w:r>
        <w:r>
          <w:rPr>
            <w:rFonts w:cs="Verdana"/>
          </w:rPr>
          <w:t xml:space="preserve">– </w:t>
        </w:r>
        <w:r>
          <w:t>2014 Recommendations and</w:t>
        </w:r>
        <w:r>
          <w:rPr>
            <w:spacing w:val="-42"/>
          </w:rPr>
          <w:t xml:space="preserve"> </w:t>
        </w:r>
        <w:r>
          <w:t>Affirmations</w:t>
        </w:r>
        <w:r>
          <w:tab/>
          <w:t>39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14" w:history="1">
        <w:r>
          <w:t xml:space="preserve">Table 14 </w:t>
        </w:r>
        <w:r>
          <w:rPr>
            <w:rFonts w:cs="Verdana"/>
          </w:rPr>
          <w:t xml:space="preserve">– </w:t>
        </w:r>
        <w:r>
          <w:t>Delburn</w:t>
        </w:r>
        <w:r>
          <w:rPr>
            <w:spacing w:val="-12"/>
          </w:rPr>
          <w:t xml:space="preserve"> </w:t>
        </w:r>
        <w:r>
          <w:t>Fire</w:t>
        </w:r>
        <w:r>
          <w:tab/>
          <w:t>43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15" w:history="1">
        <w:r>
          <w:t xml:space="preserve">Table 15 </w:t>
        </w:r>
        <w:r>
          <w:rPr>
            <w:rFonts w:cs="Verdana"/>
          </w:rPr>
          <w:t xml:space="preserve">– </w:t>
        </w:r>
        <w:r>
          <w:t>Black</w:t>
        </w:r>
        <w:r>
          <w:rPr>
            <w:spacing w:val="-12"/>
          </w:rPr>
          <w:t xml:space="preserve"> </w:t>
        </w:r>
        <w:r>
          <w:t>Saturday</w:t>
        </w:r>
        <w:r>
          <w:tab/>
          <w:t>44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16" w:history="1">
        <w:r>
          <w:t xml:space="preserve">Table 16 </w:t>
        </w:r>
        <w:r>
          <w:rPr>
            <w:rFonts w:cs="Verdana"/>
          </w:rPr>
          <w:t xml:space="preserve">– </w:t>
        </w:r>
        <w:r>
          <w:t>L100 head End</w:t>
        </w:r>
        <w:r>
          <w:rPr>
            <w:spacing w:val="-14"/>
          </w:rPr>
          <w:t xml:space="preserve"> </w:t>
        </w:r>
        <w:r>
          <w:t>Fi</w:t>
        </w:r>
        <w:r>
          <w:t>re</w:t>
        </w:r>
        <w:r>
          <w:tab/>
          <w:t>45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17" w:history="1">
        <w:r>
          <w:t>Table 17 Key commitments in the Fire Risk and Management</w:t>
        </w:r>
        <w:r>
          <w:rPr>
            <w:spacing w:val="-21"/>
          </w:rPr>
          <w:t xml:space="preserve"> </w:t>
        </w:r>
        <w:r>
          <w:t>Plan</w:t>
        </w:r>
        <w:r>
          <w:tab/>
          <w:t>45</w:t>
        </w:r>
      </w:hyperlink>
    </w:p>
    <w:p w:rsidR="00243CDD" w:rsidRDefault="007B08D0">
      <w:pPr>
        <w:pStyle w:val="BodyText"/>
        <w:tabs>
          <w:tab w:val="left" w:leader="dot" w:pos="9649"/>
        </w:tabs>
        <w:spacing w:before="120"/>
        <w:ind w:left="1382" w:right="1336" w:firstLine="0"/>
      </w:pPr>
      <w:hyperlink w:anchor="_bookmark18" w:history="1">
        <w:r>
          <w:t>Table 18 Latrobe Road Cracking,</w:t>
        </w:r>
        <w:r>
          <w:rPr>
            <w:spacing w:val="-21"/>
          </w:rPr>
          <w:t xml:space="preserve"> </w:t>
        </w:r>
        <w:r>
          <w:t>2014</w:t>
        </w:r>
        <w:r>
          <w:tab/>
          <w:t>51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19" w:history="1">
        <w:r>
          <w:t>Table 19 Princes Freeway cracking,</w:t>
        </w:r>
        <w:r>
          <w:rPr>
            <w:spacing w:val="-16"/>
          </w:rPr>
          <w:t xml:space="preserve"> </w:t>
        </w:r>
        <w:r>
          <w:t>2011</w:t>
        </w:r>
        <w:r>
          <w:tab/>
          <w:t>51</w:t>
        </w:r>
      </w:hyperlink>
    </w:p>
    <w:p w:rsidR="00243CDD" w:rsidRDefault="007B08D0">
      <w:pPr>
        <w:pStyle w:val="BodyText"/>
        <w:tabs>
          <w:tab w:val="left" w:leader="dot" w:pos="9649"/>
        </w:tabs>
        <w:spacing w:before="122"/>
        <w:ind w:left="1382" w:right="1336" w:firstLine="0"/>
      </w:pPr>
      <w:hyperlink w:anchor="_bookmark20" w:history="1">
        <w:r>
          <w:t>Table 20 Morwell River Diversion in the Yallourn mine,</w:t>
        </w:r>
        <w:r>
          <w:rPr>
            <w:spacing w:val="-32"/>
          </w:rPr>
          <w:t xml:space="preserve"> </w:t>
        </w:r>
        <w:r>
          <w:t>2012</w:t>
        </w:r>
        <w:r>
          <w:tab/>
          <w:t>52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21" w:history="1">
        <w:r>
          <w:t>Table 21 Yallourn batter failure,</w:t>
        </w:r>
        <w:r>
          <w:rPr>
            <w:spacing w:val="-21"/>
          </w:rPr>
          <w:t xml:space="preserve"> </w:t>
        </w:r>
        <w:r>
          <w:t>2007</w:t>
        </w:r>
        <w:r>
          <w:tab/>
          <w:t>52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22" w:history="1">
        <w:r>
          <w:t>Table 22 AGL LY Mine, Southern Batter block movement,</w:t>
        </w:r>
        <w:r>
          <w:rPr>
            <w:spacing w:val="-33"/>
          </w:rPr>
          <w:t xml:space="preserve"> </w:t>
        </w:r>
        <w:r>
          <w:t>2007</w:t>
        </w:r>
        <w:r>
          <w:tab/>
          <w:t>53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23" w:history="1">
        <w:r>
          <w:t>Table 23 AGL LY Mine Rehabilitation Design</w:t>
        </w:r>
        <w:r>
          <w:rPr>
            <w:spacing w:val="-25"/>
          </w:rPr>
          <w:t xml:space="preserve"> </w:t>
        </w:r>
        <w:r>
          <w:t>Process</w:t>
        </w:r>
        <w:r>
          <w:tab/>
          <w:t>58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24" w:history="1">
        <w:r>
          <w:t xml:space="preserve">Table 24 - Rehabilitation </w:t>
        </w:r>
        <w:r>
          <w:rPr>
            <w:rFonts w:cs="Verdana"/>
          </w:rPr>
          <w:t xml:space="preserve">– </w:t>
        </w:r>
        <w:r>
          <w:t>issues and</w:t>
        </w:r>
        <w:r>
          <w:rPr>
            <w:spacing w:val="-23"/>
          </w:rPr>
          <w:t xml:space="preserve"> </w:t>
        </w:r>
        <w:r>
          <w:t>impacts</w:t>
        </w:r>
        <w:r>
          <w:tab/>
          <w:t>59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25" w:history="1">
        <w:r>
          <w:t xml:space="preserve">Table 25 Progressive Rehabilitation </w:t>
        </w:r>
        <w:r>
          <w:rPr>
            <w:rFonts w:cs="Verdana"/>
          </w:rPr>
          <w:t xml:space="preserve">– </w:t>
        </w:r>
        <w:r>
          <w:t>to Mining Stage B</w:t>
        </w:r>
        <w:r>
          <w:rPr>
            <w:spacing w:val="-30"/>
          </w:rPr>
          <w:t xml:space="preserve"> </w:t>
        </w:r>
        <w:r>
          <w:t>(2015</w:t>
        </w:r>
        <w:r>
          <w:t>)</w:t>
        </w:r>
        <w:r>
          <w:tab/>
          <w:t>69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26" w:history="1">
        <w:r>
          <w:t xml:space="preserve">Table 26 Progressive Rehabilitation </w:t>
        </w:r>
        <w:r>
          <w:rPr>
            <w:rFonts w:cs="Verdana"/>
          </w:rPr>
          <w:t xml:space="preserve">– </w:t>
        </w:r>
        <w:r>
          <w:t>to Mining Stage</w:t>
        </w:r>
        <w:r>
          <w:rPr>
            <w:spacing w:val="-28"/>
          </w:rPr>
          <w:t xml:space="preserve"> </w:t>
        </w:r>
        <w:r>
          <w:t>C</w:t>
        </w:r>
        <w:r>
          <w:tab/>
          <w:t>70</w:t>
        </w:r>
      </w:hyperlink>
    </w:p>
    <w:p w:rsidR="00243CDD" w:rsidRDefault="007B08D0">
      <w:pPr>
        <w:pStyle w:val="BodyText"/>
        <w:tabs>
          <w:tab w:val="left" w:leader="dot" w:pos="9649"/>
        </w:tabs>
        <w:spacing w:before="122"/>
        <w:ind w:left="1382" w:right="1336" w:firstLine="0"/>
      </w:pPr>
      <w:hyperlink w:anchor="_bookmark27" w:history="1">
        <w:r>
          <w:t xml:space="preserve">Table 27 Progressive Rehabilitation </w:t>
        </w:r>
        <w:r>
          <w:rPr>
            <w:rFonts w:cs="Verdana"/>
          </w:rPr>
          <w:t xml:space="preserve">– </w:t>
        </w:r>
        <w:r>
          <w:t>to Mining Stage</w:t>
        </w:r>
        <w:r>
          <w:rPr>
            <w:spacing w:val="-28"/>
          </w:rPr>
          <w:t xml:space="preserve"> </w:t>
        </w:r>
        <w:r>
          <w:t>D</w:t>
        </w:r>
        <w:r>
          <w:tab/>
          <w:t>71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28" w:history="1">
        <w:r>
          <w:t xml:space="preserve">Table 28 Progressive Rehabilitation </w:t>
        </w:r>
        <w:r>
          <w:rPr>
            <w:rFonts w:cs="Verdana"/>
          </w:rPr>
          <w:t xml:space="preserve">– </w:t>
        </w:r>
        <w:r>
          <w:t>to</w:t>
        </w:r>
        <w:r>
          <w:t xml:space="preserve"> Mining Stage E- (end of</w:t>
        </w:r>
        <w:r>
          <w:rPr>
            <w:spacing w:val="-37"/>
          </w:rPr>
          <w:t xml:space="preserve"> </w:t>
        </w:r>
        <w:r>
          <w:t>mining)</w:t>
        </w:r>
        <w:r>
          <w:tab/>
          <w:t>73</w:t>
        </w:r>
      </w:hyperlink>
    </w:p>
    <w:p w:rsidR="00243CDD" w:rsidRDefault="007B08D0">
      <w:pPr>
        <w:pStyle w:val="BodyText"/>
        <w:tabs>
          <w:tab w:val="left" w:leader="dot" w:pos="9649"/>
        </w:tabs>
        <w:spacing w:before="120"/>
        <w:ind w:left="1382" w:right="1336" w:firstLine="0"/>
      </w:pPr>
      <w:hyperlink w:anchor="_bookmark29" w:history="1">
        <w:r>
          <w:t>Table 29 Assessment Criteria - Return to</w:t>
        </w:r>
        <w:r>
          <w:rPr>
            <w:spacing w:val="-22"/>
          </w:rPr>
          <w:t xml:space="preserve"> </w:t>
        </w:r>
        <w:r>
          <w:t>Pasture</w:t>
        </w:r>
        <w:r>
          <w:tab/>
          <w:t>76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30" w:history="1">
        <w:r>
          <w:t xml:space="preserve">Table 30 Assessment Criteria </w:t>
        </w:r>
        <w:r>
          <w:rPr>
            <w:rFonts w:cs="Verdana"/>
          </w:rPr>
          <w:t xml:space="preserve">– </w:t>
        </w:r>
        <w:r>
          <w:t>return to native</w:t>
        </w:r>
        <w:r>
          <w:rPr>
            <w:spacing w:val="-24"/>
          </w:rPr>
          <w:t xml:space="preserve"> </w:t>
        </w:r>
        <w:r>
          <w:t>vegetation</w:t>
        </w:r>
        <w:r>
          <w:tab/>
          <w:t>79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31" w:history="1">
        <w:r>
          <w:t xml:space="preserve">Table 31 Assessment Criteria </w:t>
        </w:r>
        <w:r>
          <w:rPr>
            <w:rFonts w:cs="Verdana"/>
          </w:rPr>
          <w:t xml:space="preserve">– </w:t>
        </w:r>
        <w:r>
          <w:t>partial industrial</w:t>
        </w:r>
        <w:r>
          <w:rPr>
            <w:spacing w:val="-23"/>
          </w:rPr>
          <w:t xml:space="preserve"> </w:t>
        </w:r>
        <w:r>
          <w:t>use</w:t>
        </w:r>
        <w:r>
          <w:tab/>
          <w:t>82</w:t>
        </w:r>
      </w:hyperlink>
    </w:p>
    <w:p w:rsidR="00243CDD" w:rsidRDefault="007B08D0">
      <w:pPr>
        <w:pStyle w:val="BodyText"/>
        <w:tabs>
          <w:tab w:val="left" w:leader="dot" w:pos="9649"/>
        </w:tabs>
        <w:ind w:left="1382" w:right="1336" w:firstLine="0"/>
      </w:pPr>
      <w:hyperlink w:anchor="_bookmark32" w:history="1">
        <w:r>
          <w:t xml:space="preserve">Table 32 Assessment Criteria </w:t>
        </w:r>
        <w:r>
          <w:rPr>
            <w:rFonts w:cs="Verdana"/>
          </w:rPr>
          <w:t>–</w:t>
        </w:r>
        <w:r>
          <w:rPr>
            <w:rFonts w:cs="Verdana"/>
            <w:spacing w:val="-14"/>
          </w:rPr>
          <w:t xml:space="preserve"> </w:t>
        </w:r>
        <w:r>
          <w:t>landfill</w:t>
        </w:r>
        <w:r>
          <w:tab/>
          <w:t>86</w:t>
        </w:r>
      </w:hyperlink>
    </w:p>
    <w:p w:rsidR="00243CDD" w:rsidRDefault="00243CDD">
      <w:p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3"/>
        <w:rPr>
          <w:rFonts w:ascii="Verdana" w:eastAsia="Verdana" w:hAnsi="Verdana" w:cs="Verdana"/>
          <w:sz w:val="15"/>
          <w:szCs w:val="15"/>
        </w:rPr>
      </w:pPr>
    </w:p>
    <w:p w:rsidR="00243CDD" w:rsidRDefault="007B08D0">
      <w:pPr>
        <w:pStyle w:val="Heading1"/>
        <w:ind w:right="1336"/>
      </w:pPr>
      <w:r>
        <w:rPr>
          <w:color w:val="8B7869"/>
        </w:rPr>
        <w:t>Submission</w:t>
      </w:r>
      <w:r>
        <w:rPr>
          <w:color w:val="8B7869"/>
          <w:spacing w:val="-1"/>
        </w:rPr>
        <w:t xml:space="preserve"> </w:t>
      </w:r>
      <w:r>
        <w:rPr>
          <w:color w:val="8B7869"/>
        </w:rPr>
        <w:t>background</w:t>
      </w:r>
    </w:p>
    <w:p w:rsidR="00243CDD" w:rsidRDefault="00243CDD">
      <w:pPr>
        <w:spacing w:before="6"/>
        <w:rPr>
          <w:rFonts w:ascii="Verdana" w:eastAsia="Verdana" w:hAnsi="Verdana" w:cs="Verdana"/>
          <w:sz w:val="30"/>
          <w:szCs w:val="30"/>
        </w:rPr>
      </w:pPr>
    </w:p>
    <w:p w:rsidR="00243CDD" w:rsidRDefault="007B08D0">
      <w:pPr>
        <w:spacing w:line="264" w:lineRule="auto"/>
        <w:ind w:left="1382" w:right="1336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9"/>
        </w:rPr>
        <w:t>AGL Energy Ltd (</w:t>
      </w:r>
      <w:r>
        <w:rPr>
          <w:rFonts w:ascii="Verdana"/>
          <w:b/>
          <w:sz w:val="19"/>
        </w:rPr>
        <w:t>AGL</w:t>
      </w:r>
      <w:r>
        <w:rPr>
          <w:rFonts w:ascii="Verdana"/>
          <w:sz w:val="19"/>
        </w:rPr>
        <w:t xml:space="preserve">) is the parent company of </w:t>
      </w:r>
      <w:r>
        <w:rPr>
          <w:rFonts w:ascii="Verdana"/>
          <w:sz w:val="18"/>
        </w:rPr>
        <w:t>AGL Loy Yang Pty Ltd (</w:t>
      </w:r>
      <w:r>
        <w:rPr>
          <w:rFonts w:ascii="Verdana"/>
          <w:b/>
          <w:sz w:val="18"/>
        </w:rPr>
        <w:t>AGL Loy</w:t>
      </w:r>
      <w:r>
        <w:rPr>
          <w:rFonts w:ascii="Verdana"/>
          <w:b/>
          <w:spacing w:val="-27"/>
          <w:sz w:val="18"/>
        </w:rPr>
        <w:t xml:space="preserve"> </w:t>
      </w:r>
      <w:r>
        <w:rPr>
          <w:rFonts w:ascii="Verdana"/>
          <w:b/>
          <w:sz w:val="18"/>
        </w:rPr>
        <w:t>Yang</w:t>
      </w:r>
      <w:r>
        <w:rPr>
          <w:rFonts w:ascii="Verdana"/>
          <w:sz w:val="18"/>
        </w:rPr>
        <w:t>)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owns and operates the Loy Yang coal mine (</w:t>
      </w:r>
      <w:r>
        <w:rPr>
          <w:rFonts w:ascii="Verdana"/>
          <w:b/>
          <w:sz w:val="18"/>
        </w:rPr>
        <w:t>AGL LY Mine</w:t>
      </w:r>
      <w:r>
        <w:rPr>
          <w:rFonts w:ascii="Verdana"/>
          <w:sz w:val="18"/>
        </w:rPr>
        <w:t>) and Loy Yang A power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station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(</w:t>
      </w:r>
      <w:r>
        <w:rPr>
          <w:rFonts w:ascii="Verdana"/>
          <w:b/>
          <w:sz w:val="18"/>
        </w:rPr>
        <w:t>AGL LYA</w:t>
      </w:r>
      <w:r>
        <w:rPr>
          <w:rFonts w:ascii="Verdana"/>
          <w:sz w:val="18"/>
        </w:rPr>
        <w:t>) at Traralgon,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Victoria.</w:t>
      </w:r>
    </w:p>
    <w:p w:rsidR="00243CDD" w:rsidRDefault="007B08D0">
      <w:pPr>
        <w:pStyle w:val="BodyText"/>
        <w:spacing w:line="264" w:lineRule="auto"/>
        <w:ind w:left="1382" w:right="1336" w:firstLine="0"/>
      </w:pPr>
      <w:r>
        <w:t>This submission is made to the Board of Inquiry (</w:t>
      </w:r>
      <w:r>
        <w:rPr>
          <w:b/>
        </w:rPr>
        <w:t>Board</w:t>
      </w:r>
      <w:r>
        <w:t>) in respect of paragraph 8, 9 and</w:t>
      </w:r>
      <w:r>
        <w:rPr>
          <w:spacing w:val="-35"/>
        </w:rPr>
        <w:t xml:space="preserve"> </w:t>
      </w:r>
      <w:r>
        <w:t>10</w:t>
      </w:r>
      <w:r>
        <w:rPr>
          <w:w w:val="99"/>
        </w:rPr>
        <w:t xml:space="preserve"> </w:t>
      </w:r>
      <w:r>
        <w:t>of the terms of reference (</w:t>
      </w:r>
      <w:r>
        <w:rPr>
          <w:b/>
        </w:rPr>
        <w:t>ToR</w:t>
      </w:r>
      <w:r>
        <w:t>) for the Hazelw</w:t>
      </w:r>
      <w:r>
        <w:t>ood Mine Fire Inquiry</w:t>
      </w:r>
      <w:r>
        <w:rPr>
          <w:spacing w:val="-38"/>
        </w:rPr>
        <w:t xml:space="preserve"> </w:t>
      </w:r>
      <w:r>
        <w:t>(</w:t>
      </w:r>
      <w:r>
        <w:rPr>
          <w:b/>
        </w:rPr>
        <w:t>HMFI</w:t>
      </w:r>
      <w:r>
        <w:t>):</w:t>
      </w:r>
    </w:p>
    <w:p w:rsidR="00243CDD" w:rsidRDefault="007B08D0">
      <w:pPr>
        <w:pStyle w:val="ListParagraph"/>
        <w:numPr>
          <w:ilvl w:val="1"/>
          <w:numId w:val="1"/>
        </w:numPr>
        <w:tabs>
          <w:tab w:val="left" w:pos="1687"/>
        </w:tabs>
        <w:spacing w:before="119"/>
        <w:ind w:right="1336" w:hanging="427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Short, medium and long term options to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rehabilitate: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3"/>
        </w:tabs>
        <w:spacing w:before="141" w:line="264" w:lineRule="auto"/>
        <w:ind w:right="1455" w:firstLine="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land on which work has been, is being or may lawfully be done in accordance with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Work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Plan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approved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Hazelwood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Mine,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Yallourn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Mine,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Yang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Mine;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and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8"/>
        </w:tabs>
        <w:spacing w:before="120" w:line="264" w:lineRule="auto"/>
        <w:ind w:right="2053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land in relation to which an application for variation of the Work Plan is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under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consideration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Hazelwood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Mine,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Yallourn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Mine,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Yang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Mine;</w:t>
      </w:r>
    </w:p>
    <w:p w:rsidR="00243CDD" w:rsidRDefault="007B08D0">
      <w:pPr>
        <w:pStyle w:val="ListParagraph"/>
        <w:numPr>
          <w:ilvl w:val="1"/>
          <w:numId w:val="1"/>
        </w:numPr>
        <w:tabs>
          <w:tab w:val="left" w:pos="1687"/>
        </w:tabs>
        <w:spacing w:before="119"/>
        <w:ind w:left="1686" w:right="1336" w:hanging="30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For each rehabilitation option identified under paragraph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8: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3"/>
        </w:tabs>
        <w:spacing w:before="141" w:line="264" w:lineRule="auto"/>
        <w:ind w:right="1537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whether, and to what extent, the option would decrease the risk of a fire that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could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impact the mine and if so, the cost of the option relative to the cost of other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fire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prevention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measures;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8"/>
        </w:tabs>
        <w:spacing w:before="119"/>
        <w:ind w:left="2147" w:right="1336" w:hanging="338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whether, and to what extent, the option would affect the stabilit</w:t>
      </w:r>
      <w:r>
        <w:rPr>
          <w:rFonts w:ascii="Verdana"/>
          <w:sz w:val="18"/>
        </w:rPr>
        <w:t>y of the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mine;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29"/>
        </w:tabs>
        <w:spacing w:before="141" w:line="264" w:lineRule="auto"/>
        <w:ind w:right="2221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whether, and to what extent, the option would create a stable landform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minimise long term environmental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degradation;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8"/>
        </w:tabs>
        <w:spacing w:before="119" w:line="264" w:lineRule="auto"/>
        <w:ind w:right="1416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whether, and to what extent, the option would ensure that progressive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is carried out as required under th</w:t>
      </w:r>
      <w:r>
        <w:rPr>
          <w:rFonts w:ascii="Verdana"/>
          <w:sz w:val="18"/>
        </w:rPr>
        <w:t xml:space="preserve">e </w:t>
      </w:r>
      <w:r>
        <w:rPr>
          <w:rFonts w:ascii="Verdana"/>
          <w:i/>
          <w:sz w:val="18"/>
        </w:rPr>
        <w:t>Mineral Resources (Sustainable Development)</w:t>
      </w:r>
      <w:r>
        <w:rPr>
          <w:rFonts w:ascii="Verdana"/>
          <w:i/>
          <w:spacing w:val="-33"/>
          <w:sz w:val="18"/>
        </w:rPr>
        <w:t xml:space="preserve"> </w:t>
      </w:r>
      <w:r>
        <w:rPr>
          <w:rFonts w:ascii="Verdana"/>
          <w:i/>
          <w:sz w:val="18"/>
        </w:rPr>
        <w:t>Act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z w:val="18"/>
        </w:rPr>
        <w:t>1990</w:t>
      </w:r>
      <w:r>
        <w:rPr>
          <w:rFonts w:ascii="Verdana"/>
          <w:sz w:val="18"/>
        </w:rPr>
        <w:t>;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3"/>
        </w:tabs>
        <w:spacing w:before="119"/>
        <w:ind w:left="2142" w:right="1336" w:hanging="333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estimated timeframe for implementing the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option;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098"/>
        </w:tabs>
        <w:spacing w:before="141"/>
        <w:ind w:left="2097" w:right="1336" w:hanging="288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option’s viability, any associated limitations and its estimated</w:t>
      </w:r>
      <w:r>
        <w:rPr>
          <w:rFonts w:ascii="Verdana" w:eastAsia="Verdana" w:hAnsi="Verdana" w:cs="Verdana"/>
          <w:spacing w:val="-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cost;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8"/>
        </w:tabs>
        <w:spacing w:before="141"/>
        <w:ind w:left="2147" w:right="1336" w:hanging="338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impact of the option on any current rehabilitation plans for each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mine;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8"/>
        </w:tabs>
        <w:spacing w:before="141" w:line="264" w:lineRule="auto"/>
        <w:ind w:right="1712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whether, and to what extent, the option would impact the future beneficial use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land areas impacted by the mines;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and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085"/>
        </w:tabs>
        <w:spacing w:before="119"/>
        <w:ind w:left="2084" w:right="1336" w:hanging="275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 the option is otherwise sustainable, practicable and</w:t>
      </w:r>
      <w:r>
        <w:rPr>
          <w:rFonts w:ascii="Verdana"/>
          <w:spacing w:val="-15"/>
          <w:sz w:val="18"/>
        </w:rPr>
        <w:t xml:space="preserve"> </w:t>
      </w:r>
      <w:r>
        <w:rPr>
          <w:rFonts w:ascii="Verdana"/>
          <w:sz w:val="18"/>
        </w:rPr>
        <w:t>effective;</w:t>
      </w:r>
    </w:p>
    <w:p w:rsidR="00243CDD" w:rsidRDefault="007B08D0">
      <w:pPr>
        <w:pStyle w:val="ListParagraph"/>
        <w:numPr>
          <w:ilvl w:val="1"/>
          <w:numId w:val="1"/>
        </w:numPr>
        <w:tabs>
          <w:tab w:val="left" w:pos="1810"/>
        </w:tabs>
        <w:spacing w:before="141" w:line="264" w:lineRule="auto"/>
        <w:ind w:right="1502" w:hanging="427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 xml:space="preserve">Having regard to the rehabilitation liability assessments </w:t>
      </w:r>
      <w:r>
        <w:rPr>
          <w:rFonts w:ascii="Verdana"/>
          <w:sz w:val="18"/>
        </w:rPr>
        <w:t>that have been or will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reported in 2015 by the operators of each of the Hazelwood Mine, the Yallourn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Mine,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and the Loy Yang Mine, as required by the </w:t>
      </w:r>
      <w:r>
        <w:rPr>
          <w:rFonts w:ascii="Verdana"/>
          <w:i/>
          <w:sz w:val="18"/>
        </w:rPr>
        <w:t>Mineral Resources</w:t>
      </w:r>
      <w:r>
        <w:rPr>
          <w:rFonts w:ascii="Verdana"/>
          <w:i/>
          <w:spacing w:val="-18"/>
          <w:sz w:val="18"/>
        </w:rPr>
        <w:t xml:space="preserve"> </w:t>
      </w:r>
      <w:r>
        <w:rPr>
          <w:rFonts w:ascii="Verdana"/>
          <w:i/>
          <w:sz w:val="18"/>
        </w:rPr>
        <w:t>(Sustainable</w:t>
      </w:r>
      <w:r>
        <w:rPr>
          <w:rFonts w:ascii="Verdana"/>
          <w:i/>
          <w:w w:val="99"/>
          <w:sz w:val="18"/>
        </w:rPr>
        <w:t xml:space="preserve"> </w:t>
      </w:r>
      <w:r>
        <w:rPr>
          <w:rFonts w:ascii="Verdana"/>
          <w:i/>
          <w:sz w:val="18"/>
        </w:rPr>
        <w:t>Development) Act 1990</w:t>
      </w:r>
      <w:r>
        <w:rPr>
          <w:rFonts w:ascii="Verdana"/>
          <w:sz w:val="18"/>
        </w:rPr>
        <w:t>, and to the outcome of the Rehabilitation Bond Revi</w:t>
      </w:r>
      <w:r>
        <w:rPr>
          <w:rFonts w:ascii="Verdana"/>
          <w:sz w:val="18"/>
        </w:rPr>
        <w:t>ew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Project: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3"/>
        </w:tabs>
        <w:spacing w:before="119"/>
        <w:ind w:right="1336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 the rehabilitation liability assessments referred to above are</w:t>
      </w:r>
      <w:r>
        <w:rPr>
          <w:rFonts w:ascii="Verdana"/>
          <w:spacing w:val="-17"/>
          <w:sz w:val="18"/>
        </w:rPr>
        <w:t xml:space="preserve"> </w:t>
      </w:r>
      <w:r>
        <w:rPr>
          <w:rFonts w:ascii="Verdana"/>
          <w:sz w:val="18"/>
        </w:rPr>
        <w:t>adequate;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48"/>
        </w:tabs>
        <w:spacing w:before="142" w:line="264" w:lineRule="auto"/>
        <w:ind w:right="1599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 the current rehabilitation bond system, being one of the measures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provide for progressive rehabilitation by end of mine life as required under the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i/>
          <w:sz w:val="18"/>
        </w:rPr>
        <w:t>Mineral</w:t>
      </w:r>
      <w:r>
        <w:rPr>
          <w:rFonts w:ascii="Verdana"/>
          <w:i/>
          <w:w w:val="99"/>
          <w:sz w:val="18"/>
        </w:rPr>
        <w:t xml:space="preserve"> </w:t>
      </w:r>
      <w:r>
        <w:rPr>
          <w:rFonts w:ascii="Verdana"/>
          <w:i/>
          <w:sz w:val="18"/>
        </w:rPr>
        <w:t>Resources (Sustainable Development) Act 1990</w:t>
      </w:r>
      <w:r>
        <w:rPr>
          <w:rFonts w:ascii="Verdana"/>
          <w:sz w:val="18"/>
        </w:rPr>
        <w:t>, is, or is likely to be, effective for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Hazelwood Mine, the Yallourn Mine, and the Loy Yang Mine;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and</w:t>
      </w:r>
    </w:p>
    <w:p w:rsidR="00243CDD" w:rsidRDefault="007B08D0">
      <w:pPr>
        <w:pStyle w:val="ListParagraph"/>
        <w:numPr>
          <w:ilvl w:val="2"/>
          <w:numId w:val="1"/>
        </w:numPr>
        <w:tabs>
          <w:tab w:val="left" w:pos="2129"/>
        </w:tabs>
        <w:spacing w:before="119" w:line="264" w:lineRule="auto"/>
        <w:ind w:right="1599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any practical, sustainable, efficient and effective alternative mechanisms to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ensure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</w:t>
      </w:r>
      <w:r>
        <w:rPr>
          <w:rFonts w:ascii="Verdana"/>
          <w:sz w:val="18"/>
        </w:rPr>
        <w:t xml:space="preserve">n of the mines as required by the </w:t>
      </w:r>
      <w:r>
        <w:rPr>
          <w:rFonts w:ascii="Verdana"/>
          <w:i/>
          <w:sz w:val="18"/>
        </w:rPr>
        <w:t>Mineral Resources</w:t>
      </w:r>
      <w:r>
        <w:rPr>
          <w:rFonts w:ascii="Verdana"/>
          <w:i/>
          <w:spacing w:val="-23"/>
          <w:sz w:val="18"/>
        </w:rPr>
        <w:t xml:space="preserve"> </w:t>
      </w:r>
      <w:r>
        <w:rPr>
          <w:rFonts w:ascii="Verdana"/>
          <w:i/>
          <w:sz w:val="18"/>
        </w:rPr>
        <w:t>(Sustainable</w:t>
      </w:r>
      <w:r>
        <w:rPr>
          <w:rFonts w:ascii="Verdana"/>
          <w:i/>
          <w:w w:val="99"/>
          <w:sz w:val="18"/>
        </w:rPr>
        <w:t xml:space="preserve"> </w:t>
      </w:r>
      <w:r>
        <w:rPr>
          <w:rFonts w:ascii="Verdana"/>
          <w:i/>
          <w:sz w:val="18"/>
        </w:rPr>
        <w:t>Development) Act</w:t>
      </w:r>
      <w:r>
        <w:rPr>
          <w:rFonts w:ascii="Verdana"/>
          <w:i/>
          <w:spacing w:val="-4"/>
          <w:sz w:val="18"/>
        </w:rPr>
        <w:t xml:space="preserve"> </w:t>
      </w:r>
      <w:r>
        <w:rPr>
          <w:rFonts w:ascii="Verdana"/>
          <w:i/>
          <w:sz w:val="18"/>
        </w:rPr>
        <w:t>1990</w:t>
      </w:r>
      <w:r>
        <w:rPr>
          <w:rFonts w:ascii="Verdana"/>
          <w:sz w:val="18"/>
        </w:rPr>
        <w:t>;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/>
        <w:ind w:left="1382" w:right="1336" w:firstLine="0"/>
      </w:pPr>
      <w:r>
        <w:t>This submission is divided into two</w:t>
      </w:r>
      <w:r>
        <w:rPr>
          <w:spacing w:val="-18"/>
        </w:rPr>
        <w:t xml:space="preserve"> </w:t>
      </w:r>
      <w:r>
        <w:t>parts.</w:t>
      </w:r>
    </w:p>
    <w:p w:rsidR="00243CDD" w:rsidRDefault="007B08D0">
      <w:pPr>
        <w:pStyle w:val="BodyText"/>
        <w:spacing w:before="141" w:line="264" w:lineRule="auto"/>
        <w:ind w:right="1835" w:firstLine="0"/>
      </w:pPr>
      <w:r>
        <w:rPr>
          <w:rFonts w:cs="Verdana"/>
          <w:b/>
          <w:bCs/>
        </w:rPr>
        <w:t xml:space="preserve">Part A </w:t>
      </w:r>
      <w:r>
        <w:t xml:space="preserve">(Background) </w:t>
      </w:r>
      <w:r>
        <w:rPr>
          <w:rFonts w:cs="Verdana"/>
        </w:rPr>
        <w:t xml:space="preserve">– </w:t>
      </w:r>
      <w:r>
        <w:t>this section provides background information about</w:t>
      </w:r>
      <w:r>
        <w:rPr>
          <w:spacing w:val="-26"/>
        </w:rPr>
        <w:t xml:space="preserve"> </w:t>
      </w:r>
      <w:r>
        <w:t>AGL,</w:t>
      </w:r>
      <w:r>
        <w:rPr>
          <w:w w:val="99"/>
        </w:rPr>
        <w:t xml:space="preserve"> </w:t>
      </w:r>
      <w:r>
        <w:t>the AGL LY Mine; the regulatory environment within which AGL Loy Yang</w:t>
      </w:r>
      <w:r>
        <w:rPr>
          <w:spacing w:val="-34"/>
        </w:rPr>
        <w:t xml:space="preserve"> </w:t>
      </w:r>
      <w:r>
        <w:t>operates</w:t>
      </w:r>
      <w:r>
        <w:rPr>
          <w:w w:val="99"/>
        </w:rPr>
        <w:t xml:space="preserve"> </w:t>
      </w:r>
      <w:r>
        <w:t>the AGL LY Mine; previous mine fires and AGL Loy Yang management</w:t>
      </w:r>
      <w:r>
        <w:rPr>
          <w:spacing w:val="-28"/>
        </w:rPr>
        <w:t xml:space="preserve"> </w:t>
      </w:r>
      <w:r>
        <w:t>responses;</w:t>
      </w:r>
      <w:r>
        <w:rPr>
          <w:w w:val="99"/>
        </w:rPr>
        <w:t xml:space="preserve"> </w:t>
      </w:r>
      <w:r>
        <w:t xml:space="preserve">AGL </w:t>
      </w:r>
      <w:r>
        <w:rPr>
          <w:rFonts w:cs="Verdana"/>
        </w:rPr>
        <w:t xml:space="preserve">Loy Yang’s </w:t>
      </w:r>
      <w:r>
        <w:t>current practices to manage fire risk and past practices</w:t>
      </w:r>
      <w:r>
        <w:rPr>
          <w:spacing w:val="-20"/>
        </w:rPr>
        <w:t xml:space="preserve"> </w:t>
      </w:r>
      <w:r>
        <w:t>with</w:t>
      </w:r>
      <w:r>
        <w:rPr>
          <w:w w:val="99"/>
        </w:rPr>
        <w:t xml:space="preserve"> </w:t>
      </w:r>
      <w:r>
        <w:t>respect to rehabilitation of the AGL LY Mine. This information is only relevant</w:t>
      </w:r>
      <w:r>
        <w:rPr>
          <w:spacing w:val="-32"/>
        </w:rPr>
        <w:t xml:space="preserve"> </w:t>
      </w:r>
      <w:r>
        <w:t>to</w:t>
      </w:r>
      <w:r>
        <w:rPr>
          <w:w w:val="99"/>
        </w:rPr>
        <w:t xml:space="preserve"> </w:t>
      </w:r>
      <w:r>
        <w:t>the Board to the extent this background information provides a context</w:t>
      </w:r>
      <w:r>
        <w:rPr>
          <w:spacing w:val="-23"/>
        </w:rPr>
        <w:t xml:space="preserve"> </w:t>
      </w:r>
      <w:r>
        <w:t>to</w:t>
      </w:r>
      <w:r>
        <w:rPr>
          <w:w w:val="99"/>
        </w:rPr>
        <w:t xml:space="preserve"> </w:t>
      </w:r>
      <w:r>
        <w:t>understand AGL's submission in respect of paragraph 8, 9 and 10 of the</w:t>
      </w:r>
      <w:r>
        <w:rPr>
          <w:spacing w:val="10"/>
        </w:rPr>
        <w:t xml:space="preserve"> </w:t>
      </w:r>
      <w:r>
        <w:t>ToR</w:t>
      </w:r>
      <w:r>
        <w:t xml:space="preserve"> </w:t>
      </w:r>
      <w:r>
        <w:t>which is set out in Part</w:t>
      </w:r>
      <w:r>
        <w:rPr>
          <w:spacing w:val="-12"/>
        </w:rPr>
        <w:t xml:space="preserve"> </w:t>
      </w:r>
      <w:r>
        <w:t>B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243CDD">
      <w:pPr>
        <w:spacing w:before="5"/>
        <w:rPr>
          <w:rFonts w:ascii="Verdana" w:eastAsia="Verdana" w:hAnsi="Verdana" w:cs="Verdana"/>
          <w:sz w:val="21"/>
          <w:szCs w:val="21"/>
        </w:rPr>
      </w:pPr>
    </w:p>
    <w:p w:rsidR="00243CDD" w:rsidRDefault="007B08D0">
      <w:pPr>
        <w:pStyle w:val="BodyText"/>
        <w:spacing w:before="0" w:line="264" w:lineRule="auto"/>
        <w:ind w:right="2053" w:firstLine="0"/>
      </w:pPr>
      <w:r>
        <w:rPr>
          <w:rFonts w:cs="Verdana"/>
          <w:b/>
          <w:bCs/>
        </w:rPr>
        <w:t xml:space="preserve">Part B </w:t>
      </w:r>
      <w:r>
        <w:t xml:space="preserve">(AGL's submissions in respect of ToR 8, 9, 10) </w:t>
      </w:r>
      <w:r>
        <w:rPr>
          <w:rFonts w:cs="Verdana"/>
        </w:rPr>
        <w:t xml:space="preserve">– </w:t>
      </w:r>
      <w:r>
        <w:t>this section</w:t>
      </w:r>
      <w:r>
        <w:rPr>
          <w:spacing w:val="-26"/>
        </w:rPr>
        <w:t xml:space="preserve"> </w:t>
      </w:r>
      <w:r>
        <w:t>directly</w:t>
      </w:r>
      <w:r>
        <w:rPr>
          <w:w w:val="99"/>
        </w:rPr>
        <w:t xml:space="preserve"> </w:t>
      </w:r>
      <w:r>
        <w:t>responds to these</w:t>
      </w:r>
      <w:r>
        <w:rPr>
          <w:spacing w:val="-9"/>
        </w:rPr>
        <w:t xml:space="preserve"> </w:t>
      </w:r>
      <w:r>
        <w:t>ToR.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243CDD" w:rsidRDefault="007B08D0">
      <w:pPr>
        <w:pStyle w:val="Heading1"/>
        <w:ind w:right="1336"/>
      </w:pPr>
      <w:r>
        <w:rPr>
          <w:color w:val="BEBEBE"/>
        </w:rPr>
        <w:t>PART A -</w:t>
      </w:r>
      <w:r>
        <w:rPr>
          <w:color w:val="BEBEBE"/>
          <w:spacing w:val="-8"/>
        </w:rPr>
        <w:t xml:space="preserve"> </w:t>
      </w:r>
      <w:r>
        <w:rPr>
          <w:color w:val="BEBEBE"/>
        </w:rPr>
        <w:t>BACKGROUND</w:t>
      </w:r>
    </w:p>
    <w:p w:rsidR="00243CDD" w:rsidRDefault="00243CDD">
      <w:pPr>
        <w:spacing w:before="7"/>
        <w:rPr>
          <w:rFonts w:ascii="Verdana" w:eastAsia="Verdana" w:hAnsi="Verdana" w:cs="Verdana"/>
          <w:sz w:val="39"/>
          <w:szCs w:val="39"/>
        </w:rPr>
      </w:pPr>
    </w:p>
    <w:p w:rsidR="00243CDD" w:rsidRDefault="007B08D0">
      <w:pPr>
        <w:ind w:left="1948" w:right="1712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This section provides a summary of AGL Loy Yang operations and</w:t>
      </w:r>
      <w:r>
        <w:rPr>
          <w:rFonts w:ascii="Verdana"/>
          <w:spacing w:val="-16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provided as background information to this submission to the</w:t>
      </w:r>
      <w:r>
        <w:rPr>
          <w:rFonts w:ascii="Verdana"/>
          <w:spacing w:val="-23"/>
          <w:sz w:val="20"/>
        </w:rPr>
        <w:t xml:space="preserve"> </w:t>
      </w:r>
      <w:r>
        <w:rPr>
          <w:rFonts w:ascii="Verdana"/>
          <w:sz w:val="20"/>
        </w:rPr>
        <w:t>Hazelwood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Mine Fire Inquiry. Further details may be found in the AGL Loy Yang</w:t>
      </w:r>
      <w:r>
        <w:rPr>
          <w:rFonts w:ascii="Verdana"/>
          <w:spacing w:val="-31"/>
          <w:sz w:val="20"/>
        </w:rPr>
        <w:t xml:space="preserve"> </w:t>
      </w:r>
      <w:r>
        <w:rPr>
          <w:rFonts w:ascii="Verdana"/>
          <w:sz w:val="20"/>
        </w:rPr>
        <w:t>Work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Plan Variation submitted in 2015 (</w:t>
      </w:r>
      <w:r>
        <w:rPr>
          <w:rFonts w:ascii="Verdana"/>
          <w:b/>
          <w:sz w:val="20"/>
        </w:rPr>
        <w:t>WPV 2015</w:t>
      </w:r>
      <w:r>
        <w:rPr>
          <w:rFonts w:ascii="Verdana"/>
          <w:sz w:val="20"/>
        </w:rPr>
        <w:t>) and the suite of</w:t>
      </w:r>
      <w:r>
        <w:rPr>
          <w:rFonts w:ascii="Verdana"/>
          <w:spacing w:val="-26"/>
          <w:sz w:val="20"/>
        </w:rPr>
        <w:t xml:space="preserve"> </w:t>
      </w:r>
      <w:r>
        <w:rPr>
          <w:rFonts w:ascii="Verdana"/>
          <w:sz w:val="20"/>
        </w:rPr>
        <w:t>controlled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documents in the AGL Loy Yang Document I</w:t>
      </w:r>
      <w:r>
        <w:rPr>
          <w:rFonts w:ascii="Verdana"/>
          <w:sz w:val="20"/>
        </w:rPr>
        <w:t>nformation System</w:t>
      </w:r>
      <w:r>
        <w:rPr>
          <w:rFonts w:ascii="Verdana"/>
          <w:spacing w:val="-28"/>
          <w:sz w:val="20"/>
        </w:rPr>
        <w:t xml:space="preserve"> </w:t>
      </w:r>
      <w:r>
        <w:rPr>
          <w:rFonts w:ascii="Verdana"/>
          <w:sz w:val="20"/>
        </w:rPr>
        <w:t>(FIDO).</w:t>
      </w:r>
    </w:p>
    <w:p w:rsidR="00243CDD" w:rsidRDefault="00243CDD">
      <w:pPr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7B08D0">
      <w:pPr>
        <w:pStyle w:val="Heading2"/>
        <w:spacing w:before="211"/>
        <w:ind w:right="1336"/>
        <w:rPr>
          <w:b w:val="0"/>
          <w:bCs w:val="0"/>
        </w:rPr>
      </w:pPr>
      <w:r>
        <w:t>About</w:t>
      </w:r>
      <w:r>
        <w:rPr>
          <w:spacing w:val="-2"/>
        </w:rPr>
        <w:t xml:space="preserve"> </w:t>
      </w:r>
      <w:r>
        <w:t>AGL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5"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Energy Ltd (</w:t>
      </w:r>
      <w:r>
        <w:rPr>
          <w:rFonts w:ascii="Verdana" w:eastAsia="Verdana" w:hAnsi="Verdana" w:cs="Verdana"/>
          <w:b/>
          <w:bCs/>
          <w:sz w:val="18"/>
          <w:szCs w:val="18"/>
        </w:rPr>
        <w:t>AGL</w:t>
      </w:r>
      <w:r>
        <w:rPr>
          <w:rFonts w:ascii="Verdana" w:eastAsia="Verdana" w:hAnsi="Verdana" w:cs="Verdana"/>
          <w:sz w:val="18"/>
          <w:szCs w:val="18"/>
        </w:rPr>
        <w:t>) is one of Australia’s leading integrated energy companies. It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is taking action to responsibly reduce its greenhouse gas emissions while</w:t>
      </w:r>
      <w:r>
        <w:rPr>
          <w:rFonts w:ascii="Verdana" w:eastAsia="Verdana" w:hAnsi="Verdana" w:cs="Verdana"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providing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secure and affordable energy to its</w:t>
      </w:r>
      <w:r>
        <w:rPr>
          <w:rFonts w:ascii="Verdana" w:eastAsia="Verdana" w:hAnsi="Verdana" w:cs="Verdana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customers.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71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Drawing on over 175 years of experience, AGL serves its customers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throughout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eastern Australia with meeting their energy requirements, including gas,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electricity,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solar PV and related products and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services.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</w:t>
      </w:r>
      <w:r>
        <w:rPr>
          <w:rFonts w:ascii="Verdana"/>
          <w:sz w:val="18"/>
        </w:rPr>
        <w:t>L has a diverse power generation portfolio including base, peaking and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intermediate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generation plants, spread across traditional thermal generation as well as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renewable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sources including hydro, wind, solar, landfill gas and</w:t>
      </w:r>
      <w:r>
        <w:rPr>
          <w:rFonts w:ascii="Verdana"/>
          <w:spacing w:val="-15"/>
          <w:sz w:val="18"/>
        </w:rPr>
        <w:t xml:space="preserve"> </w:t>
      </w:r>
      <w:r>
        <w:rPr>
          <w:rFonts w:ascii="Verdana"/>
          <w:sz w:val="18"/>
        </w:rPr>
        <w:t>biomass.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maintains a BBB (st</w:t>
      </w:r>
      <w:r>
        <w:rPr>
          <w:rFonts w:ascii="Verdana"/>
          <w:sz w:val="18"/>
        </w:rPr>
        <w:t>able) investment grade credit rating from Standard &amp;</w:t>
      </w:r>
      <w:r>
        <w:rPr>
          <w:rFonts w:ascii="Verdana"/>
          <w:spacing w:val="-15"/>
          <w:sz w:val="18"/>
        </w:rPr>
        <w:t xml:space="preserve"> </w:t>
      </w:r>
      <w:r>
        <w:rPr>
          <w:rFonts w:ascii="Verdana"/>
          <w:sz w:val="18"/>
        </w:rPr>
        <w:t>Poor's.</w:t>
      </w:r>
    </w:p>
    <w:p w:rsidR="00243CDD" w:rsidRDefault="00243CDD">
      <w:pPr>
        <w:spacing w:before="6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r>
        <w:t>What We Stand</w:t>
      </w:r>
      <w:r>
        <w:rPr>
          <w:spacing w:val="-9"/>
        </w:rPr>
        <w:t xml:space="preserve"> </w:t>
      </w:r>
      <w:r>
        <w:t>For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3" w:line="264" w:lineRule="auto"/>
        <w:ind w:right="147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AGL’s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number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one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priority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is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safety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our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employees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local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community.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All AGL operations across Australia operate within this overarching</w:t>
      </w:r>
      <w:r>
        <w:rPr>
          <w:rFonts w:ascii="Verdana" w:eastAsia="Verdana" w:hAnsi="Verdana" w:cs="Verdana"/>
          <w:spacing w:val="-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principle.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26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At AGL we are very aware of our responsibility to the community and the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environment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 well as our customers and shareholders. “Actions, not words” sums up the way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 does business with all its</w:t>
      </w:r>
      <w:r>
        <w:rPr>
          <w:rFonts w:ascii="Verdana" w:eastAsia="Verdana" w:hAnsi="Verdana" w:cs="Verdana"/>
          <w:spacing w:val="-1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stakeholders.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9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This commitment springs from a set of wider val</w:t>
      </w:r>
      <w:r>
        <w:rPr>
          <w:rFonts w:ascii="Verdana"/>
          <w:sz w:val="18"/>
        </w:rPr>
        <w:t>ues that work as an ethical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compass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guiding our people in their behaviour and decision-making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processes.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7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formal values system is critical to the way in which the company operates as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business. The values guide AGL in delivering strategies and ensure that we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perform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deliver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for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our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communities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stakeholders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challenging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environment.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"Safe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 Sustainable" is AGL’s overarching value, and incorporates not only the safety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our</w:t>
      </w:r>
      <w:r>
        <w:rPr>
          <w:rFonts w:ascii="Verdana" w:eastAsia="Verdana" w:hAnsi="Verdana" w:cs="Verdana"/>
          <w:sz w:val="18"/>
          <w:szCs w:val="18"/>
        </w:rPr>
        <w:t xml:space="preserve"> employees but a strong commitment to the protection of our environment and</w:t>
      </w:r>
      <w:r>
        <w:rPr>
          <w:rFonts w:ascii="Verdana" w:eastAsia="Verdana" w:hAnsi="Verdana" w:cs="Verdana"/>
          <w:spacing w:val="-4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communities in which we</w:t>
      </w:r>
      <w:r>
        <w:rPr>
          <w:rFonts w:ascii="Verdana" w:eastAsia="Verdana" w:hAnsi="Verdana" w:cs="Verdana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operate.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r>
        <w:t>Sustainability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5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At AGL, sustainability means thinking about the responsibilities we have to all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our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stakeholders – </w:t>
      </w:r>
      <w:r>
        <w:rPr>
          <w:rFonts w:ascii="Verdana" w:eastAsia="Verdana" w:hAnsi="Verdana" w:cs="Verdana"/>
          <w:sz w:val="18"/>
          <w:szCs w:val="18"/>
        </w:rPr>
        <w:t>our employees, our customers, our investors, the community and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environment. In addition to our economic performance, AGL recognises that our</w:t>
      </w:r>
      <w:r>
        <w:rPr>
          <w:rFonts w:ascii="Verdana" w:eastAsia="Verdana" w:hAnsi="Verdana" w:cs="Verdana"/>
          <w:spacing w:val="-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future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success and reputational standing is also shaped and measured by the social</w:t>
      </w:r>
      <w:r>
        <w:rPr>
          <w:rFonts w:ascii="Verdana" w:eastAsia="Verdana" w:hAnsi="Verdana" w:cs="Verdana"/>
          <w:spacing w:val="-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environmental consequenc</w:t>
      </w:r>
      <w:r>
        <w:rPr>
          <w:rFonts w:ascii="Verdana" w:eastAsia="Verdana" w:hAnsi="Verdana" w:cs="Verdana"/>
          <w:sz w:val="18"/>
          <w:szCs w:val="18"/>
        </w:rPr>
        <w:t>es, which our decisions and actions have for all</w:t>
      </w:r>
      <w:r>
        <w:rPr>
          <w:rFonts w:ascii="Verdana" w:eastAsia="Verdana" w:hAnsi="Verdana" w:cs="Verdana"/>
          <w:spacing w:val="-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our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stakeholders.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r>
        <w:t>AGL Loy</w:t>
      </w:r>
      <w:r>
        <w:rPr>
          <w:spacing w:val="-2"/>
        </w:rPr>
        <w:t xml:space="preserve"> </w:t>
      </w:r>
      <w:r>
        <w:t>Yang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3" w:line="261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Great Energy Alliance Corporation (</w:t>
      </w:r>
      <w:r>
        <w:rPr>
          <w:rFonts w:ascii="Verdana"/>
          <w:b/>
          <w:sz w:val="18"/>
        </w:rPr>
        <w:t>GEAC</w:t>
      </w:r>
      <w:r>
        <w:rPr>
          <w:rFonts w:ascii="Verdana"/>
          <w:sz w:val="18"/>
        </w:rPr>
        <w:t>) consortium completed the acquisition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Victoria's Loy Yang Project in April 2004. The acquisition was led by AGL in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partnership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with the Tokyo Electric Power Company, and a group of investors facilitated by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Commonwealth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Bank.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04" w:line="261" w:lineRule="auto"/>
        <w:ind w:right="202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In May 2012 AGL increased its ownership stake in GEAC from 32.54% to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100%,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making AGL Loy Yang a key asset in AGL’s electricity generation</w:t>
      </w:r>
      <w:r>
        <w:rPr>
          <w:rFonts w:ascii="Verdana" w:eastAsia="Verdana" w:hAnsi="Verdana" w:cs="Verdana"/>
          <w:spacing w:val="-2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portfolio.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02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Yang: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20"/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3"/>
          <w:szCs w:val="13"/>
        </w:rPr>
      </w:pPr>
    </w:p>
    <w:p w:rsidR="00243CDD" w:rsidRDefault="007B08D0">
      <w:pPr>
        <w:pStyle w:val="BodyText"/>
        <w:tabs>
          <w:tab w:val="left" w:pos="2375"/>
        </w:tabs>
        <w:spacing w:before="68" w:line="266" w:lineRule="auto"/>
        <w:ind w:left="2375" w:right="150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Has been a significant business and contributor to the Latrobe Valley for the</w:t>
      </w:r>
      <w:r>
        <w:rPr>
          <w:spacing w:val="-36"/>
        </w:rPr>
        <w:t xml:space="preserve"> </w:t>
      </w:r>
      <w:r>
        <w:t>past</w:t>
      </w:r>
      <w:r>
        <w:rPr>
          <w:w w:val="99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years.</w:t>
      </w:r>
    </w:p>
    <w:p w:rsidR="00243CDD" w:rsidRDefault="007B08D0">
      <w:pPr>
        <w:pStyle w:val="BodyText"/>
        <w:tabs>
          <w:tab w:val="left" w:pos="2375"/>
        </w:tabs>
        <w:spacing w:before="117" w:line="264" w:lineRule="auto"/>
        <w:ind w:left="2375" w:right="155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uninterrupted supply of base load electricity is essential to Victoria with</w:t>
      </w:r>
      <w:r>
        <w:rPr>
          <w:spacing w:val="-39"/>
        </w:rPr>
        <w:t xml:space="preserve"> </w:t>
      </w:r>
      <w:r>
        <w:t>AGL</w:t>
      </w:r>
      <w:r>
        <w:rPr>
          <w:w w:val="99"/>
        </w:rPr>
        <w:t xml:space="preserve"> </w:t>
      </w:r>
      <w:r>
        <w:t xml:space="preserve">LY Mine </w:t>
      </w:r>
      <w:r>
        <w:rPr>
          <w:rFonts w:cs="Verdana"/>
        </w:rPr>
        <w:t xml:space="preserve">currently supplying 50% of Victoria’s power needs </w:t>
      </w:r>
      <w:r>
        <w:t>making the AGL</w:t>
      </w:r>
      <w:r>
        <w:rPr>
          <w:spacing w:val="-32"/>
        </w:rPr>
        <w:t xml:space="preserve"> </w:t>
      </w:r>
      <w:r>
        <w:t>LY</w:t>
      </w:r>
      <w:r>
        <w:t xml:space="preserve"> </w:t>
      </w:r>
      <w:r>
        <w:t>Mine critical infrastructure for Victoria and the National Energy Market</w:t>
      </w:r>
      <w:r>
        <w:rPr>
          <w:spacing w:val="-34"/>
        </w:rPr>
        <w:t xml:space="preserve"> </w:t>
      </w:r>
      <w:r>
        <w:t>(</w:t>
      </w:r>
      <w:r>
        <w:rPr>
          <w:rFonts w:cs="Verdana"/>
          <w:b/>
          <w:bCs/>
        </w:rPr>
        <w:t>NEM</w:t>
      </w:r>
      <w:r>
        <w:t>).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87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AGL LY Min</w:t>
      </w:r>
      <w:r>
        <w:t>e undertakes regular and timely progressive rehabilitation,</w:t>
      </w:r>
      <w:r>
        <w:rPr>
          <w:spacing w:val="-36"/>
        </w:rPr>
        <w:t xml:space="preserve"> </w:t>
      </w:r>
      <w:r>
        <w:t>as</w:t>
      </w:r>
      <w:r>
        <w:rPr>
          <w:spacing w:val="-1"/>
          <w:w w:val="99"/>
        </w:rPr>
        <w:t xml:space="preserve"> </w:t>
      </w:r>
      <w:r>
        <w:t>areas become available. To date, some 530 ha of disturbed land has</w:t>
      </w:r>
      <w:r>
        <w:rPr>
          <w:spacing w:val="-23"/>
        </w:rPr>
        <w:t xml:space="preserve"> </w:t>
      </w:r>
      <w:r>
        <w:t>been</w:t>
      </w:r>
      <w:r>
        <w:rPr>
          <w:w w:val="99"/>
        </w:rPr>
        <w:t xml:space="preserve"> </w:t>
      </w:r>
      <w:r>
        <w:t>progressively</w:t>
      </w:r>
      <w:r>
        <w:rPr>
          <w:spacing w:val="-12"/>
        </w:rPr>
        <w:t xml:space="preserve"> </w:t>
      </w:r>
      <w:r>
        <w:t>rehabilitated.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</w:t>
      </w:r>
      <w:r>
        <w:rPr>
          <w:spacing w:val="-3"/>
        </w:rPr>
        <w:t xml:space="preserve"> </w:t>
      </w:r>
      <w:r>
        <w:t>Loy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employs</w:t>
      </w:r>
      <w:r>
        <w:rPr>
          <w:spacing w:val="-4"/>
        </w:rPr>
        <w:t xml:space="preserve"> </w:t>
      </w:r>
      <w:r>
        <w:t>722</w:t>
      </w:r>
      <w:r>
        <w:rPr>
          <w:spacing w:val="-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equivalent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site;</w:t>
      </w:r>
      <w:r>
        <w:rPr>
          <w:spacing w:val="-4"/>
        </w:rPr>
        <w:t xml:space="preserve"> </w:t>
      </w:r>
      <w:r>
        <w:t>365</w:t>
      </w:r>
      <w:r>
        <w:rPr>
          <w:spacing w:val="-3"/>
        </w:rPr>
        <w:t xml:space="preserve"> </w:t>
      </w:r>
      <w:r>
        <w:t>of</w:t>
      </w:r>
      <w:r>
        <w:rPr>
          <w:w w:val="99"/>
        </w:rPr>
        <w:t xml:space="preserve"> </w:t>
      </w:r>
      <w:r>
        <w:t>these are based in the AGL LY Mine. In addition AGL Loy Yang has some 400</w:t>
      </w:r>
      <w:r>
        <w:rPr>
          <w:spacing w:val="-31"/>
        </w:rPr>
        <w:t xml:space="preserve"> </w:t>
      </w:r>
      <w:r>
        <w:t>on-</w:t>
      </w:r>
      <w:r>
        <w:t xml:space="preserve"> </w:t>
      </w:r>
      <w:r>
        <w:t>site</w:t>
      </w:r>
      <w:r>
        <w:rPr>
          <w:spacing w:val="-6"/>
        </w:rPr>
        <w:t xml:space="preserve"> </w:t>
      </w:r>
      <w:r>
        <w:t>contractors.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73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Loy Yang significantly contributes to the local and state community.</w:t>
      </w:r>
      <w:r>
        <w:rPr>
          <w:spacing w:val="-37"/>
        </w:rPr>
        <w:t xml:space="preserve"> </w:t>
      </w:r>
      <w:r>
        <w:t>Each</w:t>
      </w:r>
      <w:r>
        <w:rPr>
          <w:w w:val="99"/>
        </w:rPr>
        <w:t xml:space="preserve"> </w:t>
      </w:r>
      <w:r>
        <w:t>year AGL Loy Yang injects more than $300 million into the economy via</w:t>
      </w:r>
      <w:r>
        <w:rPr>
          <w:spacing w:val="-34"/>
        </w:rPr>
        <w:t xml:space="preserve"> </w:t>
      </w:r>
      <w:r>
        <w:t>wages</w:t>
      </w:r>
      <w:r>
        <w:rPr>
          <w:w w:val="99"/>
        </w:rPr>
        <w:t xml:space="preserve"> </w:t>
      </w:r>
      <w:r>
        <w:t>and payments to contractors and</w:t>
      </w:r>
      <w:r>
        <w:rPr>
          <w:spacing w:val="-17"/>
        </w:rPr>
        <w:t xml:space="preserve"> </w:t>
      </w:r>
      <w:r>
        <w:t>suppliers.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makes annual donations to the community in excess of $100,000 through</w:t>
      </w:r>
      <w:r>
        <w:rPr>
          <w:spacing w:val="-39"/>
        </w:rPr>
        <w:t xml:space="preserve"> </w:t>
      </w:r>
      <w:r>
        <w:t>its</w:t>
      </w:r>
      <w:r>
        <w:rPr>
          <w:w w:val="99"/>
        </w:rPr>
        <w:t xml:space="preserve"> </w:t>
      </w:r>
      <w:r>
        <w:t>community support program. This includes an annual partnership with The</w:t>
      </w:r>
      <w:r>
        <w:rPr>
          <w:spacing w:val="-32"/>
        </w:rPr>
        <w:t xml:space="preserve"> </w:t>
      </w:r>
      <w:r>
        <w:t>Smith</w:t>
      </w:r>
      <w:r>
        <w:rPr>
          <w:w w:val="99"/>
        </w:rPr>
        <w:t xml:space="preserve"> </w:t>
      </w:r>
      <w:r>
        <w:t>Family for the Kurnai Education Hub pilot project which</w:t>
      </w:r>
      <w:r>
        <w:t xml:space="preserve"> is aimed at improving</w:t>
      </w:r>
      <w:r>
        <w:rPr>
          <w:spacing w:val="-35"/>
        </w:rPr>
        <w:t xml:space="preserve"> </w:t>
      </w:r>
      <w:r>
        <w:t>the</w:t>
      </w:r>
      <w:r>
        <w:rPr>
          <w:w w:val="99"/>
        </w:rPr>
        <w:t xml:space="preserve"> </w:t>
      </w:r>
      <w:r>
        <w:t>retention of students to Year 12 at Kurnai College. The partnership</w:t>
      </w:r>
      <w:r>
        <w:rPr>
          <w:spacing w:val="-25"/>
        </w:rPr>
        <w:t xml:space="preserve"> </w:t>
      </w:r>
      <w:r>
        <w:t>includes</w:t>
      </w:r>
      <w:r>
        <w:rPr>
          <w:w w:val="99"/>
        </w:rPr>
        <w:t xml:space="preserve"> </w:t>
      </w:r>
      <w:r>
        <w:t>initiatives such as work experience, career days, site tours and volunteering.</w:t>
      </w:r>
      <w:r>
        <w:rPr>
          <w:spacing w:val="-43"/>
        </w:rPr>
        <w:t xml:space="preserve"> </w:t>
      </w:r>
      <w:r>
        <w:t>AGL</w:t>
      </w:r>
      <w:r>
        <w:rPr>
          <w:spacing w:val="-1"/>
        </w:rPr>
        <w:t xml:space="preserve"> </w:t>
      </w:r>
      <w:r>
        <w:t>provides all employees with one paid day a year to volunteer with a c</w:t>
      </w:r>
      <w:r>
        <w:t>harity</w:t>
      </w:r>
      <w:r>
        <w:rPr>
          <w:spacing w:val="-25"/>
        </w:rPr>
        <w:t xml:space="preserve"> </w:t>
      </w:r>
      <w:r>
        <w:t>or</w:t>
      </w:r>
      <w:r>
        <w:rPr>
          <w:spacing w:val="1"/>
          <w:w w:val="99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t>organisation.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71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Established operating procedures have resulted in the AGL Loy Yang Mine</w:t>
      </w:r>
      <w:r>
        <w:rPr>
          <w:spacing w:val="-36"/>
        </w:rPr>
        <w:t xml:space="preserve"> </w:t>
      </w:r>
      <w:r>
        <w:t>not</w:t>
      </w:r>
      <w:r>
        <w:t xml:space="preserve"> </w:t>
      </w:r>
      <w:r>
        <w:t>having either a major geotechnical failure, or a mine fire, that have had</w:t>
      </w:r>
      <w:r>
        <w:rPr>
          <w:spacing w:val="-29"/>
        </w:rPr>
        <w:t xml:space="preserve"> </w:t>
      </w:r>
      <w:r>
        <w:t>a</w:t>
      </w:r>
      <w:r>
        <w:rPr>
          <w:w w:val="99"/>
        </w:rPr>
        <w:t xml:space="preserve"> </w:t>
      </w:r>
      <w:r>
        <w:t>significant impact on power supply or public infrastructure in 33 ye</w:t>
      </w:r>
      <w:r>
        <w:t>ars of life</w:t>
      </w:r>
      <w:r>
        <w:rPr>
          <w:spacing w:val="-32"/>
        </w:rPr>
        <w:t xml:space="preserve"> </w:t>
      </w:r>
      <w:r>
        <w:t>of</w:t>
      </w:r>
      <w:r>
        <w:rPr>
          <w:w w:val="99"/>
        </w:rPr>
        <w:t xml:space="preserve"> </w:t>
      </w:r>
      <w:r>
        <w:t>the AGL LY</w:t>
      </w:r>
      <w:r>
        <w:rPr>
          <w:spacing w:val="-11"/>
        </w:rPr>
        <w:t xml:space="preserve"> </w:t>
      </w:r>
      <w:r>
        <w:t>Mine.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7B08D0">
      <w:pPr>
        <w:pStyle w:val="Heading2"/>
        <w:spacing w:before="116"/>
        <w:ind w:left="1523" w:right="1336"/>
        <w:rPr>
          <w:b w:val="0"/>
          <w:bCs w:val="0"/>
        </w:rPr>
      </w:pPr>
      <w:r>
        <w:t>AGL Loy Yang</w:t>
      </w:r>
      <w:r>
        <w:rPr>
          <w:spacing w:val="-8"/>
        </w:rPr>
        <w:t xml:space="preserve"> </w:t>
      </w:r>
      <w:r>
        <w:t>Operations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3"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power station includes four 500+ Megawatt generators which were brought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into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service between 1984 and 1988. Until the year 2000 Loy Yang had a base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generating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nameplate capacity of 2000MW. Upgrades through major maintenance programs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plant enhancements have taken generation capability to over 2200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megawatts.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seven year, $60 million Integrated Control Management System (</w:t>
      </w:r>
      <w:r>
        <w:rPr>
          <w:rFonts w:ascii="Verdana"/>
          <w:b/>
          <w:sz w:val="18"/>
        </w:rPr>
        <w:t>ICMS</w:t>
      </w:r>
      <w:r>
        <w:rPr>
          <w:rFonts w:ascii="Verdana"/>
          <w:sz w:val="18"/>
        </w:rPr>
        <w:t>)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conversion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project completed in </w:t>
      </w:r>
      <w:r>
        <w:rPr>
          <w:rFonts w:ascii="Verdana"/>
          <w:sz w:val="18"/>
        </w:rPr>
        <w:t>October 2014, converted all AGL LYA operating units from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an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ageing analogue system to a modern digital control system. The project has been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vital to ensuring energy security and reliability of supply to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Victoria.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5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is currently executing the tra</w:t>
      </w:r>
      <w:r>
        <w:rPr>
          <w:rFonts w:ascii="Verdana"/>
          <w:sz w:val="18"/>
        </w:rPr>
        <w:t>nsfer of a traveling stacker into the AGL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Mine. The project is planned to be delivered in 2017, at a cost of $65 million.</w:t>
      </w:r>
      <w:r>
        <w:rPr>
          <w:rFonts w:ascii="Verdana"/>
          <w:spacing w:val="28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completion of this transfer will see the placement of overburden and inter-burden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into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base of AGL LY Mine as part of the A</w:t>
      </w:r>
      <w:r>
        <w:rPr>
          <w:rFonts w:ascii="Verdana"/>
          <w:sz w:val="18"/>
        </w:rPr>
        <w:t>GL LY Mine rehabilitation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plan.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has also committed to detailed rehabilitation (landform) trials on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Southern and Western slopes of the AGL LY Mine. The $5m trials involve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academic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support from GHERG, Monash and Federation Universities and will be conducted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during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the next 5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years.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21"/>
          <w:pgSz w:w="11910" w:h="16840"/>
          <w:pgMar w:top="1580" w:right="340" w:bottom="880" w:left="320" w:header="0" w:footer="688" w:gutter="0"/>
          <w:pgNumType w:start="11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sz w:val="12"/>
          <w:szCs w:val="12"/>
        </w:rPr>
      </w:pPr>
    </w:p>
    <w:p w:rsidR="00243CDD" w:rsidRDefault="007B08D0">
      <w:pPr>
        <w:pStyle w:val="Heading2"/>
        <w:spacing w:before="57"/>
        <w:ind w:right="1336"/>
        <w:rPr>
          <w:b w:val="0"/>
          <w:bCs w:val="0"/>
        </w:rPr>
      </w:pPr>
      <w:r>
        <w:t>AGL</w:t>
      </w:r>
      <w:r>
        <w:rPr>
          <w:spacing w:val="-6"/>
        </w:rPr>
        <w:t xml:space="preserve"> </w:t>
      </w:r>
      <w:r>
        <w:t>Policies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9"/>
          <w:szCs w:val="19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AGL Greenhouse Gas</w:t>
      </w:r>
      <w:r>
        <w:rPr>
          <w:spacing w:val="-9"/>
        </w:rPr>
        <w:t xml:space="preserve"> </w:t>
      </w:r>
      <w:r>
        <w:t>Policy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9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agrees that deteriorating air quality and climate change are critical issues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facing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global community. Currently, fossil fuels provide 88% of Australia’s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electricity </w:t>
      </w:r>
      <w:r>
        <w:rPr>
          <w:rFonts w:ascii="Verdana" w:eastAsia="Verdana" w:hAnsi="Verdana" w:cs="Verdana"/>
          <w:sz w:val="18"/>
          <w:szCs w:val="18"/>
        </w:rPr>
        <w:t>generation. However, with the development of new technologies such as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embedded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solar PV, battery storage, large-scale renewables and carbon capture and</w:t>
      </w:r>
      <w:r>
        <w:rPr>
          <w:rFonts w:ascii="Verdana" w:eastAsia="Verdana" w:hAnsi="Verdana" w:cs="Verdana"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storage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</w:t>
      </w:r>
      <w:r>
        <w:rPr>
          <w:rFonts w:ascii="Verdana" w:eastAsia="Verdana" w:hAnsi="Verdana" w:cs="Verdana"/>
          <w:b/>
          <w:bCs/>
          <w:sz w:val="18"/>
          <w:szCs w:val="18"/>
        </w:rPr>
        <w:t>CCS</w:t>
      </w:r>
      <w:r>
        <w:rPr>
          <w:rFonts w:ascii="Verdana" w:eastAsia="Verdana" w:hAnsi="Verdana" w:cs="Verdana"/>
          <w:sz w:val="18"/>
          <w:szCs w:val="18"/>
        </w:rPr>
        <w:t>), the electricity sector is likely to undergo significant change over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decades.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9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is an integrated energy company providing reliable and affordable energy</w:t>
      </w:r>
      <w:r>
        <w:rPr>
          <w:rFonts w:ascii="Verdana" w:eastAsia="Verdana" w:hAnsi="Verdana" w:cs="Verdana"/>
          <w:spacing w:val="-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millions of homes and businesses. AGL’s assets include large emitters of</w:t>
      </w:r>
      <w:r>
        <w:rPr>
          <w:rFonts w:ascii="Verdana" w:eastAsia="Verdana" w:hAnsi="Verdana" w:cs="Verdana"/>
          <w:spacing w:val="-3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greenhouse gases (</w:t>
      </w:r>
      <w:r>
        <w:rPr>
          <w:rFonts w:ascii="Verdana" w:eastAsia="Verdana" w:hAnsi="Verdana" w:cs="Verdana"/>
          <w:b/>
          <w:bCs/>
          <w:sz w:val="18"/>
          <w:szCs w:val="18"/>
        </w:rPr>
        <w:t>GHG</w:t>
      </w:r>
      <w:r>
        <w:rPr>
          <w:rFonts w:ascii="Verdana" w:eastAsia="Verdana" w:hAnsi="Verdana" w:cs="Verdana"/>
          <w:sz w:val="18"/>
          <w:szCs w:val="18"/>
        </w:rPr>
        <w:t>). However, AGL is also Australia’s largest private owner and operator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renewabl</w:t>
      </w:r>
      <w:r>
        <w:rPr>
          <w:rFonts w:ascii="Verdana" w:eastAsia="Verdana" w:hAnsi="Verdana" w:cs="Verdana"/>
          <w:sz w:val="18"/>
          <w:szCs w:val="18"/>
        </w:rPr>
        <w:t>e energy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assets.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20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is committed to responsibly engaging with all our stakeholders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(customers,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investors, communities, policymakers and employees) to develop a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shared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understanding of the best ways for Australia to reduce its GHG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emissions.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Climate Change</w:t>
      </w:r>
      <w:r>
        <w:rPr>
          <w:spacing w:val="-12"/>
        </w:rPr>
        <w:t xml:space="preserve"> </w:t>
      </w:r>
      <w:r>
        <w:t>Science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97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 xml:space="preserve">The Intergovernmental Panel on Climate Change </w:t>
      </w:r>
      <w:r>
        <w:rPr>
          <w:rFonts w:ascii="Verdana"/>
          <w:i/>
          <w:sz w:val="18"/>
        </w:rPr>
        <w:t>Fifth Assessment Report</w:t>
      </w:r>
      <w:r>
        <w:rPr>
          <w:rFonts w:ascii="Verdana"/>
          <w:i/>
          <w:spacing w:val="-31"/>
          <w:sz w:val="18"/>
        </w:rPr>
        <w:t xml:space="preserve"> </w:t>
      </w:r>
      <w:r>
        <w:rPr>
          <w:rFonts w:ascii="Verdana"/>
          <w:sz w:val="18"/>
        </w:rPr>
        <w:t>(</w:t>
      </w:r>
      <w:r>
        <w:rPr>
          <w:rFonts w:ascii="Verdana"/>
          <w:b/>
          <w:sz w:val="18"/>
        </w:rPr>
        <w:t>AR5</w:t>
      </w:r>
      <w:r>
        <w:rPr>
          <w:rFonts w:ascii="Verdana"/>
          <w:sz w:val="18"/>
        </w:rPr>
        <w:t>)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states: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Warming of the climate is</w:t>
      </w:r>
      <w:r>
        <w:rPr>
          <w:spacing w:val="-19"/>
        </w:rPr>
        <w:t xml:space="preserve"> </w:t>
      </w:r>
      <w:r>
        <w:t>unequivocal;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Anthropogenic emissions are extremely likely to be the cause;</w:t>
      </w:r>
      <w:r>
        <w:rPr>
          <w:spacing w:val="-33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94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Risks associated with climate change </w:t>
      </w:r>
      <w:r>
        <w:t>are reduced substantially if warming</w:t>
      </w:r>
      <w:r>
        <w:rPr>
          <w:spacing w:val="-35"/>
        </w:rPr>
        <w:t xml:space="preserve"> </w:t>
      </w:r>
      <w:r>
        <w:t>is</w:t>
      </w:r>
      <w:r>
        <w:rPr>
          <w:w w:val="99"/>
        </w:rPr>
        <w:t xml:space="preserve"> </w:t>
      </w:r>
      <w:r>
        <w:t>limited to less than 2°C above pre-industrial</w:t>
      </w:r>
      <w:r>
        <w:rPr>
          <w:spacing w:val="-22"/>
        </w:rPr>
        <w:t xml:space="preserve"> </w:t>
      </w:r>
      <w:r>
        <w:t>levels.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9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Achieving this outcome would require emission reductions of up to 70% by 2050</w:t>
      </w:r>
      <w:r>
        <w:rPr>
          <w:rFonts w:ascii="Verdana"/>
          <w:spacing w:val="-4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complete decarbonisation of the world economy by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2100.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Emission</w:t>
      </w:r>
      <w:r>
        <w:rPr>
          <w:spacing w:val="-8"/>
        </w:rPr>
        <w:t xml:space="preserve"> </w:t>
      </w:r>
      <w:r>
        <w:t>Reductions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supports the Commonwealth Government’s commitment to work towards a</w:t>
      </w:r>
      <w:r>
        <w:rPr>
          <w:rFonts w:ascii="Verdana" w:eastAsia="Verdana" w:hAnsi="Verdana" w:cs="Verdana"/>
          <w:spacing w:val="-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global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agreement to limit global warming to less than 2°C above pre-industrial levels</w:t>
      </w:r>
      <w:r>
        <w:rPr>
          <w:rFonts w:ascii="Verdana" w:eastAsia="Verdana" w:hAnsi="Verdana" w:cs="Verdana"/>
          <w:spacing w:val="-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(2°C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goal).  Continued use of coal and gas for power generation by mid-century is likely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 dep</w:t>
      </w:r>
      <w:r>
        <w:rPr>
          <w:rFonts w:ascii="Verdana" w:eastAsia="Verdana" w:hAnsi="Verdana" w:cs="Verdana"/>
          <w:sz w:val="18"/>
          <w:szCs w:val="18"/>
        </w:rPr>
        <w:t>endent upon cost-effective deployment of very low emissions technology.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Long-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term policy certainty is a pre-requisite for decarbonisation to occur efficiently</w:t>
      </w:r>
      <w:r>
        <w:rPr>
          <w:rFonts w:ascii="Verdana" w:eastAsia="Verdana" w:hAnsi="Verdana" w:cs="Verdana"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affordably for consumers. Both renewable and lower-emission fossil fuel generation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will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form an integral part of the energy generation mix throughout the transition to a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low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emission global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economy.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AGL</w:t>
      </w:r>
      <w:r>
        <w:rPr>
          <w:spacing w:val="-8"/>
        </w:rPr>
        <w:t xml:space="preserve"> </w:t>
      </w:r>
      <w:r>
        <w:t>Commitment</w: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has committed to being a transparent and constructive stakeholder in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greenhouse gas discussion. Our public policy advoca</w:t>
      </w:r>
      <w:r>
        <w:rPr>
          <w:rFonts w:ascii="Verdana"/>
          <w:sz w:val="18"/>
        </w:rPr>
        <w:t>cy and internal approach to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GHG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mitigation will be reported in our Annual Sustainability Report. AGL specifically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makes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following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commitments: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216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will continue to provide the market with safe, reliable, affordable</w:t>
      </w:r>
      <w:r>
        <w:rPr>
          <w:spacing w:val="-34"/>
        </w:rPr>
        <w:t xml:space="preserve"> </w:t>
      </w:r>
      <w:r>
        <w:t>and</w:t>
      </w:r>
      <w:r>
        <w:t xml:space="preserve"> </w:t>
      </w:r>
      <w:r>
        <w:t>sustainable energy</w:t>
      </w:r>
      <w:r>
        <w:rPr>
          <w:spacing w:val="-14"/>
        </w:rPr>
        <w:t xml:space="preserve"> </w:t>
      </w:r>
      <w:r>
        <w:t>options;</w:t>
      </w:r>
    </w:p>
    <w:p w:rsidR="00243CDD" w:rsidRDefault="007B08D0">
      <w:pPr>
        <w:pStyle w:val="BodyText"/>
        <w:tabs>
          <w:tab w:val="left" w:pos="2375"/>
        </w:tabs>
        <w:spacing w:before="97" w:line="266" w:lineRule="auto"/>
        <w:ind w:left="2375" w:right="138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will not build, finance or acquire new conventional coal-fired power stations</w:t>
      </w:r>
      <w:r>
        <w:rPr>
          <w:spacing w:val="-42"/>
        </w:rPr>
        <w:t xml:space="preserve"> </w:t>
      </w:r>
      <w:r>
        <w:t>in</w:t>
      </w:r>
      <w:r>
        <w:rPr>
          <w:w w:val="99"/>
        </w:rPr>
        <w:t xml:space="preserve"> </w:t>
      </w:r>
      <w:r>
        <w:t>Australia (i.e. without</w:t>
      </w:r>
      <w:r>
        <w:rPr>
          <w:spacing w:val="-12"/>
        </w:rPr>
        <w:t xml:space="preserve"> </w:t>
      </w:r>
      <w:r>
        <w:t>CCS);</w:t>
      </w:r>
    </w:p>
    <w:p w:rsidR="00243CDD" w:rsidRDefault="00243CDD">
      <w:pPr>
        <w:spacing w:line="266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3"/>
          <w:szCs w:val="13"/>
        </w:rPr>
      </w:pPr>
    </w:p>
    <w:p w:rsidR="00243CDD" w:rsidRDefault="007B08D0">
      <w:pPr>
        <w:pStyle w:val="BodyText"/>
        <w:tabs>
          <w:tab w:val="left" w:pos="2375"/>
        </w:tabs>
        <w:spacing w:before="68" w:line="266" w:lineRule="auto"/>
        <w:ind w:left="2375" w:right="205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will not extend the operating life of any of its existing coal-fired</w:t>
      </w:r>
      <w:r>
        <w:rPr>
          <w:spacing w:val="-35"/>
        </w:rPr>
        <w:t xml:space="preserve"> </w:t>
      </w:r>
      <w:r>
        <w:t>power</w:t>
      </w:r>
      <w:r>
        <w:rPr>
          <w:w w:val="99"/>
        </w:rPr>
        <w:t xml:space="preserve"> </w:t>
      </w:r>
      <w:r>
        <w:t>stations;</w:t>
      </w:r>
    </w:p>
    <w:p w:rsidR="00243CDD" w:rsidRDefault="007B08D0">
      <w:pPr>
        <w:pStyle w:val="BodyText"/>
        <w:tabs>
          <w:tab w:val="left" w:pos="2375"/>
        </w:tabs>
        <w:spacing w:before="95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by 2050, AGL will close all e</w:t>
      </w:r>
      <w:r>
        <w:t>xisting coal-fired power stations in its</w:t>
      </w:r>
      <w:r>
        <w:rPr>
          <w:spacing w:val="-34"/>
        </w:rPr>
        <w:t xml:space="preserve"> </w:t>
      </w:r>
      <w:r>
        <w:t>portfolio;</w:t>
      </w:r>
    </w:p>
    <w:p w:rsidR="00243CDD" w:rsidRDefault="007B08D0">
      <w:pPr>
        <w:pStyle w:val="BodyText"/>
        <w:tabs>
          <w:tab w:val="left" w:pos="2375"/>
        </w:tabs>
        <w:spacing w:line="266" w:lineRule="auto"/>
        <w:ind w:left="2375" w:right="173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will improve the greenhouse gas efficiency of our operations, and those</w:t>
      </w:r>
      <w:r>
        <w:rPr>
          <w:spacing w:val="-36"/>
        </w:rPr>
        <w:t xml:space="preserve"> </w:t>
      </w:r>
      <w:r>
        <w:t>in</w:t>
      </w:r>
      <w:r>
        <w:rPr>
          <w:w w:val="99"/>
        </w:rPr>
        <w:t xml:space="preserve"> </w:t>
      </w:r>
      <w:r>
        <w:t>which we have an</w:t>
      </w:r>
      <w:r>
        <w:rPr>
          <w:spacing w:val="-11"/>
        </w:rPr>
        <w:t xml:space="preserve"> </w:t>
      </w:r>
      <w:r>
        <w:t>influence;</w:t>
      </w:r>
    </w:p>
    <w:p w:rsidR="00243CDD" w:rsidRDefault="007B08D0">
      <w:pPr>
        <w:pStyle w:val="BodyText"/>
        <w:tabs>
          <w:tab w:val="left" w:pos="2375"/>
        </w:tabs>
        <w:spacing w:before="95" w:line="266" w:lineRule="auto"/>
        <w:ind w:left="2375" w:right="261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will continue to invest in new renewable and near-zero</w:t>
      </w:r>
      <w:r>
        <w:rPr>
          <w:spacing w:val="-28"/>
        </w:rPr>
        <w:t xml:space="preserve"> </w:t>
      </w:r>
      <w:r>
        <w:t>emission</w:t>
      </w:r>
      <w:r>
        <w:rPr>
          <w:w w:val="99"/>
        </w:rPr>
        <w:t xml:space="preserve"> </w:t>
      </w:r>
      <w:r>
        <w:t>technologies;</w:t>
      </w:r>
    </w:p>
    <w:p w:rsidR="00243CDD" w:rsidRDefault="007B08D0">
      <w:pPr>
        <w:pStyle w:val="BodyText"/>
        <w:tabs>
          <w:tab w:val="left" w:pos="2375"/>
        </w:tabs>
        <w:spacing w:before="95" w:line="264" w:lineRule="auto"/>
        <w:ind w:left="2375" w:right="150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will make available innovative and cost-effective solutions for our</w:t>
      </w:r>
      <w:r>
        <w:rPr>
          <w:spacing w:val="-39"/>
        </w:rPr>
        <w:t xml:space="preserve"> </w:t>
      </w:r>
      <w:r>
        <w:t>customers</w:t>
      </w:r>
      <w:r>
        <w:rPr>
          <w:w w:val="99"/>
        </w:rPr>
        <w:t xml:space="preserve"> </w:t>
      </w:r>
      <w:r>
        <w:t>such as distributed renewable generation, battery storage, and</w:t>
      </w:r>
      <w:r>
        <w:rPr>
          <w:spacing w:val="-19"/>
        </w:rPr>
        <w:t xml:space="preserve"> </w:t>
      </w:r>
      <w:r>
        <w:t>demand</w:t>
      </w:r>
      <w:r>
        <w:t xml:space="preserve"> </w:t>
      </w:r>
      <w:r>
        <w:t>management</w:t>
      </w:r>
      <w:r>
        <w:rPr>
          <w:spacing w:val="-9"/>
        </w:rPr>
        <w:t xml:space="preserve"> </w:t>
      </w:r>
      <w:r>
        <w:t>solutions;</w:t>
      </w:r>
    </w:p>
    <w:p w:rsidR="00243CDD" w:rsidRDefault="007B08D0">
      <w:pPr>
        <w:pStyle w:val="BodyText"/>
        <w:tabs>
          <w:tab w:val="left" w:pos="2375"/>
        </w:tabs>
        <w:spacing w:before="97" w:line="266" w:lineRule="auto"/>
        <w:ind w:left="2375" w:right="155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will incorporate a forecast of future carbon pricing into all generation</w:t>
      </w:r>
      <w:r>
        <w:rPr>
          <w:spacing w:val="-38"/>
        </w:rPr>
        <w:t xml:space="preserve"> </w:t>
      </w:r>
      <w:r>
        <w:t>cap</w:t>
      </w:r>
      <w:r>
        <w:t>ital</w:t>
      </w:r>
      <w:r>
        <w:t xml:space="preserve"> </w:t>
      </w:r>
      <w:r>
        <w:t>expenditure decisions;</w:t>
      </w:r>
      <w:r>
        <w:rPr>
          <w:spacing w:val="-14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96" w:line="264" w:lineRule="auto"/>
        <w:ind w:left="2375" w:right="1537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will continue to be an advocate for effective long-term government policy</w:t>
      </w:r>
      <w:r>
        <w:rPr>
          <w:spacing w:val="-38"/>
        </w:rPr>
        <w:t xml:space="preserve"> </w:t>
      </w:r>
      <w:r>
        <w:t>to</w:t>
      </w:r>
      <w:r>
        <w:rPr>
          <w:w w:val="99"/>
        </w:rPr>
        <w:t xml:space="preserve"> </w:t>
      </w:r>
      <w:r>
        <w:t>reduce Aust</w:t>
      </w:r>
      <w:r>
        <w:rPr>
          <w:rFonts w:cs="Verdana"/>
        </w:rPr>
        <w:t>ralia’s emissions in a manner that is consistent with the</w:t>
      </w:r>
      <w:r>
        <w:rPr>
          <w:rFonts w:cs="Verdana"/>
          <w:spacing w:val="-26"/>
        </w:rPr>
        <w:t xml:space="preserve"> </w:t>
      </w:r>
      <w:r>
        <w:rPr>
          <w:rFonts w:cs="Verdana"/>
        </w:rPr>
        <w:t>long</w:t>
      </w:r>
      <w:r>
        <w:t>-term</w:t>
      </w:r>
      <w:r>
        <w:rPr>
          <w:w w:val="99"/>
        </w:rPr>
        <w:t xml:space="preserve"> </w:t>
      </w:r>
      <w:r>
        <w:t>interests of consumers and</w:t>
      </w:r>
      <w:r>
        <w:rPr>
          <w:spacing w:val="-16"/>
        </w:rPr>
        <w:t xml:space="preserve"> </w:t>
      </w:r>
      <w:r>
        <w:t>investors.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rFonts w:cs="Verdana"/>
          <w:b w:val="0"/>
          <w:bCs w:val="0"/>
        </w:rPr>
      </w:pPr>
      <w:r>
        <w:rPr>
          <w:rFonts w:cs="Verdana"/>
        </w:rPr>
        <w:t>Corporate governance &amp;</w:t>
      </w:r>
      <w:r>
        <w:rPr>
          <w:rFonts w:cs="Verdana"/>
        </w:rPr>
        <w:t xml:space="preserve"> AGL’s</w:t>
      </w:r>
      <w:r>
        <w:rPr>
          <w:rFonts w:cs="Verdana"/>
          <w:spacing w:val="-11"/>
        </w:rPr>
        <w:t xml:space="preserve"> </w:t>
      </w:r>
      <w:r>
        <w:rPr>
          <w:rFonts w:cs="Verdana"/>
        </w:rPr>
        <w:t>approach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8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Board considers best practice corporate governance standards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support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sustainable performance by AGL over time. The AGL board is committed to using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following best practice standards of governance to underpin how AGL conducts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its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business: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Principle 1: Lay solid foundations for management and</w:t>
      </w:r>
      <w:r>
        <w:rPr>
          <w:spacing w:val="-28"/>
        </w:rPr>
        <w:t xml:space="preserve"> </w:t>
      </w:r>
      <w:r>
        <w:t>oversight;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Principle 2: Structure the board to add</w:t>
      </w:r>
      <w:r>
        <w:rPr>
          <w:spacing w:val="-19"/>
        </w:rPr>
        <w:t xml:space="preserve"> </w:t>
      </w:r>
      <w:r>
        <w:t>value;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Principle 3: Promote ethical and responsible decision</w:t>
      </w:r>
      <w:r>
        <w:rPr>
          <w:spacing w:val="-27"/>
        </w:rPr>
        <w:t xml:space="preserve"> </w:t>
      </w:r>
      <w:r>
        <w:t>making;</w:t>
      </w:r>
    </w:p>
    <w:p w:rsidR="00243CDD" w:rsidRDefault="007B08D0">
      <w:pPr>
        <w:pStyle w:val="BodyText"/>
        <w:tabs>
          <w:tab w:val="left" w:pos="2375"/>
        </w:tabs>
        <w:spacing w:before="103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Principle 4: Safeguard integrity and corporate</w:t>
      </w:r>
      <w:r>
        <w:rPr>
          <w:spacing w:val="-27"/>
        </w:rPr>
        <w:t xml:space="preserve"> </w:t>
      </w:r>
      <w:r>
        <w:t>reporting;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Principle 5: Make timely and balanced</w:t>
      </w:r>
      <w:r>
        <w:rPr>
          <w:spacing w:val="-18"/>
        </w:rPr>
        <w:t xml:space="preserve"> </w:t>
      </w:r>
      <w:r>
        <w:t>disclosure;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Principle 6: Respect the rights of</w:t>
      </w:r>
      <w:r>
        <w:rPr>
          <w:spacing w:val="-24"/>
        </w:rPr>
        <w:t xml:space="preserve"> </w:t>
      </w:r>
      <w:r>
        <w:t>shareholders;</w:t>
      </w:r>
    </w:p>
    <w:p w:rsidR="00243CDD" w:rsidRDefault="007B08D0">
      <w:pPr>
        <w:pStyle w:val="BodyText"/>
        <w:tabs>
          <w:tab w:val="left" w:pos="2375"/>
        </w:tabs>
        <w:spacing w:before="103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Principle 7: Recognise and manage risk;</w:t>
      </w:r>
      <w:r>
        <w:rPr>
          <w:spacing w:val="-23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Principle 8: Remunerate fairly and</w:t>
      </w:r>
      <w:r>
        <w:rPr>
          <w:spacing w:val="-19"/>
        </w:rPr>
        <w:t xml:space="preserve"> </w:t>
      </w:r>
      <w:r>
        <w:t>responsibly.</w:t>
      </w:r>
    </w:p>
    <w:p w:rsidR="00243CDD" w:rsidRDefault="00243CDD">
      <w:p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11"/>
        <w:rPr>
          <w:rFonts w:ascii="Verdana" w:eastAsia="Verdana" w:hAnsi="Verdana" w:cs="Verdana"/>
          <w:sz w:val="24"/>
          <w:szCs w:val="24"/>
        </w:rPr>
      </w:pPr>
    </w:p>
    <w:p w:rsidR="00243CDD" w:rsidRDefault="007B08D0">
      <w:pPr>
        <w:pStyle w:val="Heading1"/>
        <w:ind w:right="1336"/>
      </w:pPr>
      <w:r>
        <w:rPr>
          <w:color w:val="8B7869"/>
        </w:rPr>
        <w:t xml:space="preserve">The AGL Loy </w:t>
      </w:r>
      <w:r>
        <w:rPr>
          <w:color w:val="8B7869"/>
          <w:spacing w:val="-7"/>
        </w:rPr>
        <w:t>Yang</w:t>
      </w:r>
      <w:r>
        <w:rPr>
          <w:color w:val="8B7869"/>
          <w:spacing w:val="-8"/>
        </w:rPr>
        <w:t xml:space="preserve"> </w:t>
      </w:r>
      <w:r>
        <w:rPr>
          <w:color w:val="8B7869"/>
        </w:rPr>
        <w:t>Mine</w:t>
      </w:r>
    </w:p>
    <w:p w:rsidR="00243CDD" w:rsidRDefault="007B08D0">
      <w:pPr>
        <w:pStyle w:val="Heading2"/>
        <w:spacing w:before="358"/>
        <w:ind w:right="1336"/>
        <w:rPr>
          <w:b w:val="0"/>
          <w:bCs w:val="0"/>
        </w:rPr>
      </w:pPr>
      <w:r>
        <w:t>History and</w:t>
      </w:r>
      <w:r>
        <w:rPr>
          <w:spacing w:val="-10"/>
        </w:rPr>
        <w:t xml:space="preserve"> </w:t>
      </w:r>
      <w:r>
        <w:t>futur</w:t>
      </w:r>
      <w:r>
        <w:t>e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State Electricity Commission of Victoria (</w:t>
      </w:r>
      <w:r>
        <w:rPr>
          <w:rFonts w:ascii="Verdana"/>
          <w:b/>
          <w:sz w:val="18"/>
        </w:rPr>
        <w:t>SECV</w:t>
      </w:r>
      <w:r>
        <w:rPr>
          <w:rFonts w:ascii="Verdana"/>
          <w:sz w:val="18"/>
        </w:rPr>
        <w:t>) commenced planning for the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Yang Project in 1974 and sought formal ministerial approval for commencement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1976. The Project encompassed the establishment of a new open cut coal mine and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2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new 2,000MW power stations (AGL LYA and Loy Yang B power station (</w:t>
      </w:r>
      <w:r>
        <w:rPr>
          <w:rFonts w:ascii="Verdana"/>
          <w:b/>
          <w:sz w:val="18"/>
        </w:rPr>
        <w:t>LYB</w:t>
      </w:r>
      <w:r>
        <w:rPr>
          <w:rFonts w:ascii="Verdana"/>
          <w:sz w:val="18"/>
        </w:rPr>
        <w:t>)). Only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first two units of ENGIE LYB (1,000MW) were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developed.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56" w:lineRule="auto"/>
        <w:ind w:right="149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As a major “Greenfield” project the Victorian Government commissioned</w:t>
      </w:r>
      <w:r>
        <w:rPr>
          <w:rFonts w:ascii="Verdana" w:eastAsia="Verdana" w:hAnsi="Verdana" w:cs="Verdana"/>
          <w:spacing w:val="-1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parliamentary Public Works Committee (</w:t>
      </w:r>
      <w:r>
        <w:rPr>
          <w:rFonts w:ascii="Verdana" w:eastAsia="Verdana" w:hAnsi="Verdana" w:cs="Verdana"/>
          <w:b/>
          <w:bCs/>
          <w:sz w:val="18"/>
          <w:szCs w:val="18"/>
        </w:rPr>
        <w:t>PPWC</w:t>
      </w:r>
      <w:r>
        <w:rPr>
          <w:rFonts w:ascii="Verdana" w:eastAsia="Verdana" w:hAnsi="Verdana" w:cs="Verdana"/>
          <w:sz w:val="18"/>
          <w:szCs w:val="18"/>
        </w:rPr>
        <w:t>) Inq</w:t>
      </w:r>
      <w:r>
        <w:rPr>
          <w:rFonts w:ascii="Verdana" w:eastAsia="Verdana" w:hAnsi="Verdana" w:cs="Verdana"/>
          <w:sz w:val="18"/>
          <w:szCs w:val="18"/>
        </w:rPr>
        <w:t>uiry</w:t>
      </w:r>
      <w:r>
        <w:rPr>
          <w:rFonts w:ascii="Verdana" w:eastAsia="Verdana" w:hAnsi="Verdana" w:cs="Verdana"/>
          <w:position w:val="8"/>
          <w:sz w:val="12"/>
          <w:szCs w:val="12"/>
        </w:rPr>
        <w:t>1</w:t>
      </w:r>
      <w:r>
        <w:rPr>
          <w:rFonts w:ascii="Verdana" w:eastAsia="Verdana" w:hAnsi="Verdana" w:cs="Verdana"/>
          <w:sz w:val="18"/>
          <w:szCs w:val="18"/>
        </w:rPr>
        <w:t>. Particular consideration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was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given to “The effects of the proposed project on the environment and whether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these effects are acceptable having regards to the public</w:t>
      </w:r>
      <w:r>
        <w:rPr>
          <w:rFonts w:ascii="Verdana" w:eastAsia="Verdana" w:hAnsi="Verdana" w:cs="Verdana"/>
          <w:spacing w:val="-1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interests”.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6" w:line="252" w:lineRule="auto"/>
        <w:ind w:right="1385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Throughout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investigation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planning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phases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Project,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SECV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encouraged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community involvement</w:t>
      </w:r>
      <w:r>
        <w:rPr>
          <w:rFonts w:ascii="Verdana"/>
          <w:position w:val="8"/>
          <w:sz w:val="12"/>
        </w:rPr>
        <w:t>2</w:t>
      </w:r>
      <w:r>
        <w:rPr>
          <w:rFonts w:ascii="Verdana"/>
          <w:sz w:val="18"/>
        </w:rPr>
        <w:t>. Information and progress reports were made freely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available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advice was sought from all those likely to be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concerned.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30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SECV engaged with a wide range of stakeholders prior to, and during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development of the Loy </w:t>
      </w:r>
      <w:r>
        <w:rPr>
          <w:rFonts w:ascii="Verdana"/>
          <w:sz w:val="18"/>
        </w:rPr>
        <w:t>Yang Project, which established a solid foundation for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project. The Loy Yang Project was framed to deliver significant economic benefits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broader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Victorian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community,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due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consideration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impact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Yang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Project on the local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community.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7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subsequent design of the Loy Yang Project including the mine and power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station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developments considered a wide range of factors including location, buffers,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emissions,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security (fire protection and earth movements) and management of water and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waste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products.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design brief considered international best practice and economic,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technical,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environmental and social factors. While acknowledging that a project of this scale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does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have an impact on the environment, the Loy Yang Project was developed </w:t>
      </w:r>
      <w:r>
        <w:rPr>
          <w:rFonts w:ascii="Verdana"/>
          <w:sz w:val="18"/>
        </w:rPr>
        <w:t>to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minimise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environmental impacts from the perspective of stack emissions, waste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discharges,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visual impacts, land use and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noise.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56" w:lineRule="auto"/>
        <w:ind w:right="140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Rehabilitation of the AGL LY Mine was also considered during the project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approval </w:t>
      </w:r>
      <w:r>
        <w:rPr>
          <w:rFonts w:ascii="Verdana" w:eastAsia="Verdana" w:hAnsi="Verdana" w:cs="Verdana"/>
          <w:sz w:val="18"/>
          <w:szCs w:val="18"/>
        </w:rPr>
        <w:t>phase, acknowledging that “The permanent batters of the open cut will</w:t>
      </w:r>
      <w:r>
        <w:rPr>
          <w:rFonts w:ascii="Verdana" w:eastAsia="Verdana" w:hAnsi="Verdana" w:cs="Verdana"/>
          <w:spacing w:val="-2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 progressively stabilised as the open cut advances.” “When operations are complete</w:t>
      </w:r>
      <w:r>
        <w:rPr>
          <w:rFonts w:ascii="Verdana" w:eastAsia="Verdana" w:hAnsi="Verdana" w:cs="Verdana"/>
          <w:spacing w:val="-3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land surface cannot be restored to the original levels as the overburden is less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than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20% of the </w:t>
      </w:r>
      <w:r>
        <w:rPr>
          <w:rFonts w:ascii="Verdana" w:eastAsia="Verdana" w:hAnsi="Verdana" w:cs="Verdana"/>
          <w:sz w:val="18"/>
          <w:szCs w:val="18"/>
        </w:rPr>
        <w:t>total excavated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material”</w:t>
      </w:r>
      <w:r>
        <w:rPr>
          <w:rFonts w:ascii="Verdana" w:eastAsia="Verdana" w:hAnsi="Verdana" w:cs="Verdana"/>
          <w:position w:val="8"/>
          <w:sz w:val="12"/>
          <w:szCs w:val="12"/>
        </w:rPr>
        <w:t>3</w:t>
      </w:r>
      <w:r>
        <w:rPr>
          <w:rFonts w:ascii="Verdana" w:eastAsia="Verdana" w:hAnsi="Verdana" w:cs="Verdana"/>
          <w:sz w:val="18"/>
          <w:szCs w:val="18"/>
        </w:rPr>
        <w:t>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4" w:line="264" w:lineRule="auto"/>
        <w:ind w:right="244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This philosophy of active engagement with the community and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government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stakeholders has been continued by respective owners since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privatisation.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98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LY Mine has operated under a series of different mining related legislation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shown in Table 1 and Table 2 and operates under Mining Licence MIN5189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(</w:t>
      </w:r>
      <w:r>
        <w:rPr>
          <w:rFonts w:ascii="Verdana"/>
          <w:b/>
          <w:sz w:val="18"/>
        </w:rPr>
        <w:t>Mining</w:t>
      </w:r>
      <w:r>
        <w:rPr>
          <w:rFonts w:ascii="Verdana"/>
          <w:b/>
          <w:sz w:val="18"/>
        </w:rPr>
        <w:t xml:space="preserve"> </w:t>
      </w:r>
      <w:r>
        <w:rPr>
          <w:rFonts w:ascii="Verdana"/>
          <w:b/>
          <w:sz w:val="18"/>
        </w:rPr>
        <w:t>Licence</w:t>
      </w:r>
      <w:r>
        <w:rPr>
          <w:rFonts w:ascii="Verdana"/>
          <w:sz w:val="18"/>
        </w:rPr>
        <w:t>).</w:t>
      </w: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9"/>
        <w:rPr>
          <w:rFonts w:ascii="Verdana" w:eastAsia="Verdana" w:hAnsi="Verdana" w:cs="Verdana"/>
          <w:sz w:val="29"/>
          <w:szCs w:val="29"/>
        </w:rPr>
      </w:pPr>
    </w:p>
    <w:p w:rsidR="00243CDD" w:rsidRDefault="00EE521E">
      <w:pPr>
        <w:spacing w:line="20" w:lineRule="exact"/>
        <w:ind w:left="1377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5150" cy="6350"/>
                <wp:effectExtent l="10795" t="6985" r="1905" b="5715"/>
                <wp:docPr id="70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707" name="Group 4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1" cy="2"/>
                            <a:chOff x="5" y="5"/>
                            <a:chExt cx="2881" cy="2"/>
                          </a:xfrm>
                        </wpg:grpSpPr>
                        <wps:wsp>
                          <wps:cNvPr id="708" name="Freeform 4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1"/>
                                <a:gd name="T2" fmla="+- 0 2885 5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623804" id="Group 436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">
                <v:group id="Group 437" o:spid="_x0000_s1027" style="position:absolute;left:5;top:5;width:2881;height:2" coordorigin="5,5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438" o:spid="_x0000_s1028" style="position:absolute;left:5;top:5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s+cEA&#10;AADcAAAADwAAAGRycy9kb3ducmV2LnhtbERPPWvDMBDdA/0P4grZErkZ4uJGNqWlkCEUkhqyHtbV&#10;dmKdVEmOnX9fDYWOj/e9q2YziBv50FtW8LTOQBA3VvfcKqi/PlbPIEJE1jhYJgV3ClCVD4sdFtpO&#10;fKTbKbYihXAoUEEXoyukDE1HBsPaOuLEfVtvMCboW6k9TincDHKTZVtpsOfU0KGjt46a62k0Cn7c&#10;uzvyIf8c64s/O87DZhoPSi0f59cXEJHm+C/+c++1gjxLa9OZdAR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VrPnBAAAA3AAAAA8AAAAAAAAAAAAAAAAAmAIAAGRycy9kb3du&#10;cmV2LnhtbFBLBQYAAAAABAAEAPUAAACGAw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3"/>
        <w:rPr>
          <w:rFonts w:ascii="Verdana" w:eastAsia="Verdana" w:hAnsi="Verdana" w:cs="Verdana"/>
          <w:sz w:val="8"/>
          <w:szCs w:val="8"/>
        </w:rPr>
      </w:pPr>
    </w:p>
    <w:p w:rsidR="00243CDD" w:rsidRDefault="007B08D0">
      <w:pPr>
        <w:spacing w:before="85"/>
        <w:ind w:left="1098" w:right="1336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position w:val="6"/>
          <w:sz w:val="9"/>
          <w:szCs w:val="9"/>
        </w:rPr>
        <w:t xml:space="preserve">1 </w:t>
      </w:r>
      <w:r>
        <w:rPr>
          <w:rFonts w:ascii="Verdana" w:eastAsia="Verdana" w:hAnsi="Verdana" w:cs="Verdana"/>
          <w:sz w:val="14"/>
          <w:szCs w:val="14"/>
        </w:rPr>
        <w:t xml:space="preserve">SECV – Report on the proposed extension of the State Generating System – </w:t>
      </w:r>
      <w:r>
        <w:rPr>
          <w:rFonts w:ascii="Verdana" w:eastAsia="Verdana" w:hAnsi="Verdana" w:cs="Verdana"/>
          <w:sz w:val="14"/>
          <w:szCs w:val="14"/>
        </w:rPr>
        <w:t>Loy Yang Project (1976) – Ref 62, Pg</w:t>
      </w:r>
      <w:r>
        <w:rPr>
          <w:rFonts w:ascii="Verdana" w:eastAsia="Verdana" w:hAnsi="Verdana" w:cs="Verdana"/>
          <w:spacing w:val="-27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8.</w:t>
      </w:r>
    </w:p>
    <w:p w:rsidR="00243CDD" w:rsidRDefault="007B08D0">
      <w:pPr>
        <w:spacing w:before="110"/>
        <w:ind w:left="1098" w:right="1336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position w:val="6"/>
          <w:sz w:val="9"/>
          <w:szCs w:val="9"/>
        </w:rPr>
        <w:t xml:space="preserve">2 </w:t>
      </w:r>
      <w:r>
        <w:rPr>
          <w:rFonts w:ascii="Verdana" w:eastAsia="Verdana" w:hAnsi="Verdana" w:cs="Verdana"/>
          <w:sz w:val="14"/>
          <w:szCs w:val="14"/>
        </w:rPr>
        <w:t>SECV – Report on the proposed extension of the State Generating System – Loy Yang Project (1976) – Ref 70-77 Pg</w:t>
      </w:r>
      <w:r>
        <w:rPr>
          <w:rFonts w:ascii="Verdana" w:eastAsia="Verdana" w:hAnsi="Verdana" w:cs="Verdana"/>
          <w:spacing w:val="-25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9.</w:t>
      </w:r>
    </w:p>
    <w:p w:rsidR="00243CDD" w:rsidRDefault="007B08D0">
      <w:pPr>
        <w:spacing w:before="110"/>
        <w:ind w:left="1098" w:right="1336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position w:val="6"/>
          <w:sz w:val="9"/>
          <w:szCs w:val="9"/>
        </w:rPr>
        <w:t xml:space="preserve">3 </w:t>
      </w:r>
      <w:r>
        <w:rPr>
          <w:rFonts w:ascii="Verdana" w:eastAsia="Verdana" w:hAnsi="Verdana" w:cs="Verdana"/>
          <w:sz w:val="14"/>
          <w:szCs w:val="14"/>
        </w:rPr>
        <w:t xml:space="preserve">SECV – Report on the proposed extension of the State Generating System – Loy Yang Project (1976) </w:t>
      </w:r>
      <w:r>
        <w:rPr>
          <w:rFonts w:ascii="Verdana" w:eastAsia="Verdana" w:hAnsi="Verdana" w:cs="Verdana"/>
          <w:sz w:val="14"/>
          <w:szCs w:val="14"/>
        </w:rPr>
        <w:t>– Ref Pg</w:t>
      </w:r>
      <w:r>
        <w:rPr>
          <w:rFonts w:ascii="Verdana" w:eastAsia="Verdana" w:hAnsi="Verdana" w:cs="Verdana"/>
          <w:spacing w:val="-25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47</w:t>
      </w: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Heading4"/>
        <w:spacing w:before="68"/>
        <w:ind w:right="1336"/>
        <w:rPr>
          <w:b w:val="0"/>
          <w:bCs w:val="0"/>
        </w:rPr>
      </w:pPr>
      <w:bookmarkStart w:id="1" w:name="_bookmark0"/>
      <w:bookmarkEnd w:id="1"/>
      <w:r>
        <w:t>Table 1 Relevant legislation -</w:t>
      </w:r>
      <w:r>
        <w:rPr>
          <w:spacing w:val="-11"/>
        </w:rPr>
        <w:t xml:space="preserve"> </w:t>
      </w:r>
      <w:r>
        <w:t>Mining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6546"/>
      </w:tblGrid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9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Period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Relevant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Act</w:t>
            </w:r>
          </w:p>
        </w:tc>
      </w:tr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1982 -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1993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State Electricity Commission Act 1958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(Vic)</w:t>
            </w:r>
          </w:p>
        </w:tc>
      </w:tr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1993 -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1995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Electricity Industry Act 1993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(Vic)</w:t>
            </w:r>
          </w:p>
        </w:tc>
      </w:tr>
      <w:tr w:rsidR="00243CDD">
        <w:trPr>
          <w:trHeight w:hRule="exact" w:val="85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1995-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present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1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Mineral Resources (Sustainable Development) Act 1990 (Vic) and</w:t>
            </w:r>
            <w:r>
              <w:rPr>
                <w:rFonts w:ascii="Verdana"/>
                <w:spacing w:val="-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its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predecessor the Mineral Resources (Development) Act 1990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(Vic)</w:t>
            </w:r>
          </w:p>
        </w:tc>
      </w:tr>
      <w:tr w:rsidR="00243CDD">
        <w:trPr>
          <w:trHeight w:hRule="exact" w:val="49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2001 -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present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Electricity Industry (Residual Provisions) Act 1993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(Vic)</w:t>
            </w:r>
          </w:p>
        </w:tc>
      </w:tr>
    </w:tbl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5"/>
          <w:szCs w:val="15"/>
        </w:rPr>
      </w:pPr>
    </w:p>
    <w:p w:rsidR="00243CDD" w:rsidRDefault="007B08D0">
      <w:pPr>
        <w:spacing w:before="68"/>
        <w:ind w:left="1382" w:right="1336"/>
        <w:rPr>
          <w:rFonts w:ascii="Verdana" w:eastAsia="Verdana" w:hAnsi="Verdana" w:cs="Verdana"/>
          <w:sz w:val="18"/>
          <w:szCs w:val="18"/>
        </w:rPr>
      </w:pPr>
      <w:bookmarkStart w:id="2" w:name="_bookmark1"/>
      <w:bookmarkEnd w:id="2"/>
      <w:r>
        <w:rPr>
          <w:rFonts w:ascii="Verdana"/>
          <w:b/>
          <w:sz w:val="18"/>
        </w:rPr>
        <w:t>Table 2 Relevant Regulatory Legislation -</w:t>
      </w:r>
      <w:r>
        <w:rPr>
          <w:rFonts w:ascii="Verdana"/>
          <w:b/>
          <w:spacing w:val="-13"/>
          <w:sz w:val="18"/>
        </w:rPr>
        <w:t xml:space="preserve"> </w:t>
      </w:r>
      <w:r>
        <w:rPr>
          <w:rFonts w:ascii="Verdana"/>
          <w:b/>
          <w:sz w:val="18"/>
        </w:rPr>
        <w:t>Fire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9"/>
        <w:gridCol w:w="5343"/>
      </w:tblGrid>
      <w:tr w:rsidR="00243CDD">
        <w:trPr>
          <w:trHeight w:hRule="exact" w:val="49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Legislation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Requirements</w:t>
            </w:r>
          </w:p>
        </w:tc>
      </w:tr>
      <w:tr w:rsidR="00243CDD">
        <w:trPr>
          <w:trHeight w:hRule="exact" w:val="49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z w:val="18"/>
              </w:rPr>
              <w:t>Local Government Act</w:t>
            </w:r>
            <w:r>
              <w:rPr>
                <w:rFonts w:ascii="Verdana"/>
                <w:i/>
                <w:spacing w:val="-13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(1989)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Obligations and requirements with respect to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</w:p>
        </w:tc>
      </w:tr>
      <w:tr w:rsidR="00243CDD">
        <w:trPr>
          <w:trHeight w:hRule="exact" w:val="97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9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z w:val="18"/>
              </w:rPr>
              <w:t>Electricity Safety Act</w:t>
            </w:r>
            <w:r>
              <w:rPr>
                <w:rFonts w:ascii="Verdana"/>
                <w:i/>
                <w:spacing w:val="-10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1998,</w:t>
            </w:r>
            <w:r>
              <w:rPr>
                <w:rFonts w:ascii="Verdana"/>
                <w:i/>
                <w:w w:val="99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Electricity Safety</w:t>
            </w:r>
            <w:r>
              <w:rPr>
                <w:rFonts w:ascii="Verdana"/>
                <w:i/>
                <w:spacing w:val="-7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(Bushfire</w:t>
            </w:r>
            <w:r>
              <w:rPr>
                <w:rFonts w:ascii="Verdana"/>
                <w:i/>
                <w:w w:val="99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Mitigation) Regulations</w:t>
            </w:r>
            <w:r>
              <w:rPr>
                <w:rFonts w:ascii="Verdana"/>
                <w:i/>
                <w:spacing w:val="-20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2013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7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Bushfire mitigation plans, inspection of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overhead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electric lines and supply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networks</w:t>
            </w:r>
          </w:p>
        </w:tc>
      </w:tr>
      <w:tr w:rsidR="00243CDD">
        <w:trPr>
          <w:trHeight w:hRule="exact" w:val="97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z w:val="18"/>
              </w:rPr>
              <w:t>Country Fire Act</w:t>
            </w:r>
            <w:r>
              <w:rPr>
                <w:rFonts w:ascii="Verdana"/>
                <w:i/>
                <w:spacing w:val="-11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1958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0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Sets out powers of Chief Officer, officers at fires,</w:t>
            </w:r>
            <w:r>
              <w:rPr>
                <w:rFonts w:ascii="Verdana"/>
                <w:spacing w:val="-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owners. Outlines reporting and fire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prevention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requirements</w:t>
            </w:r>
          </w:p>
        </w:tc>
      </w:tr>
      <w:tr w:rsidR="00243CDD">
        <w:trPr>
          <w:trHeight w:hRule="exact" w:val="492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z w:val="18"/>
              </w:rPr>
              <w:t>Summary Offences Act</w:t>
            </w:r>
            <w:r>
              <w:rPr>
                <w:rFonts w:ascii="Verdana"/>
                <w:i/>
                <w:spacing w:val="-13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1966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Obligations and requirements with respect to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</w:p>
        </w:tc>
      </w:tr>
      <w:tr w:rsidR="00243CDD">
        <w:trPr>
          <w:trHeight w:hRule="exact" w:val="73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z w:val="18"/>
              </w:rPr>
              <w:t>Emergency Management</w:t>
            </w:r>
            <w:r>
              <w:rPr>
                <w:rFonts w:ascii="Verdana"/>
                <w:i/>
                <w:spacing w:val="-11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Act</w:t>
            </w:r>
            <w:r>
              <w:rPr>
                <w:rFonts w:ascii="Verdana"/>
                <w:i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1986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Coordination and management of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Emergency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Management Plan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(DISPLAN)</w:t>
            </w:r>
          </w:p>
        </w:tc>
      </w:tr>
      <w:tr w:rsidR="00243CDD">
        <w:trPr>
          <w:trHeight w:hRule="exact" w:val="73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4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z w:val="18"/>
              </w:rPr>
              <w:t>Occupational Health and</w:t>
            </w:r>
            <w:r>
              <w:rPr>
                <w:rFonts w:ascii="Verdana"/>
                <w:i/>
                <w:spacing w:val="-11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Safety</w:t>
            </w:r>
            <w:r>
              <w:rPr>
                <w:rFonts w:ascii="Verdana"/>
                <w:i/>
                <w:w w:val="99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Act</w:t>
            </w:r>
            <w:r>
              <w:rPr>
                <w:rFonts w:ascii="Verdana"/>
                <w:i/>
                <w:spacing w:val="-3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2004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Fire risk mitigation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responsibilities</w:t>
            </w:r>
          </w:p>
        </w:tc>
      </w:tr>
      <w:tr w:rsidR="00243CDD">
        <w:trPr>
          <w:trHeight w:hRule="exact" w:val="73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4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z w:val="18"/>
              </w:rPr>
              <w:t>Occupational Health and</w:t>
            </w:r>
            <w:r>
              <w:rPr>
                <w:rFonts w:ascii="Verdana"/>
                <w:i/>
                <w:spacing w:val="-11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Safety</w:t>
            </w:r>
            <w:r>
              <w:rPr>
                <w:rFonts w:ascii="Verdana"/>
                <w:i/>
                <w:w w:val="99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(Mine safety regulations)</w:t>
            </w:r>
            <w:r>
              <w:rPr>
                <w:rFonts w:ascii="Verdana"/>
                <w:i/>
                <w:spacing w:val="-15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2007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6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Performance based regulations based on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operational procedures</w:t>
            </w:r>
          </w:p>
        </w:tc>
      </w:tr>
      <w:tr w:rsidR="00243CDD">
        <w:trPr>
          <w:trHeight w:hRule="exact" w:val="97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2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z w:val="18"/>
              </w:rPr>
              <w:t>Dangerous Goods Act 1985</w:t>
            </w:r>
            <w:r>
              <w:rPr>
                <w:rFonts w:ascii="Verdana"/>
                <w:i/>
                <w:spacing w:val="-17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and</w:t>
            </w:r>
            <w:r>
              <w:rPr>
                <w:rFonts w:ascii="Verdana"/>
                <w:i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Regulations</w:t>
            </w:r>
            <w:r>
              <w:rPr>
                <w:rFonts w:ascii="Verdana"/>
                <w:i/>
                <w:spacing w:val="-10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1989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Promote the safety and wellbeing of all persons in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around the operating mine. Planning for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emergencies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 information for fire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authorities.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b/>
          <w:bCs/>
          <w:sz w:val="14"/>
          <w:szCs w:val="14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49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LY Mine has been operated by a number of corporate and government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entities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since it opened and is currently owned by the AGL Loy Yang Partnership and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operated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by AGL Loy Yang (</w:t>
      </w:r>
      <w:hyperlink w:anchor="_bookmark2" w:history="1">
        <w:r>
          <w:rPr>
            <w:rFonts w:ascii="Verdana"/>
            <w:sz w:val="18"/>
          </w:rPr>
          <w:t>Table</w:t>
        </w:r>
        <w:r>
          <w:rPr>
            <w:rFonts w:ascii="Verdana"/>
            <w:spacing w:val="-6"/>
            <w:sz w:val="18"/>
          </w:rPr>
          <w:t xml:space="preserve"> </w:t>
        </w:r>
        <w:r>
          <w:rPr>
            <w:rFonts w:ascii="Verdana"/>
            <w:sz w:val="18"/>
          </w:rPr>
          <w:t>3</w:t>
        </w:r>
      </w:hyperlink>
      <w:r>
        <w:rPr>
          <w:rFonts w:ascii="Verdana"/>
          <w:sz w:val="18"/>
        </w:rPr>
        <w:t>).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right="1336"/>
        <w:rPr>
          <w:b w:val="0"/>
          <w:bCs w:val="0"/>
        </w:rPr>
      </w:pPr>
      <w:bookmarkStart w:id="3" w:name="_bookmark2"/>
      <w:bookmarkEnd w:id="3"/>
      <w:r>
        <w:t xml:space="preserve">Table 3 AGL Loy Yang </w:t>
      </w:r>
      <w:r>
        <w:rPr>
          <w:rFonts w:cs="Verdana"/>
        </w:rPr>
        <w:t xml:space="preserve">– </w:t>
      </w:r>
      <w:r>
        <w:t>Owners and Operating</w:t>
      </w:r>
      <w:r>
        <w:rPr>
          <w:spacing w:val="-16"/>
        </w:rPr>
        <w:t xml:space="preserve"> </w:t>
      </w:r>
      <w:r>
        <w:t>Entities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6947"/>
      </w:tblGrid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9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Period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Entity</w:t>
            </w:r>
          </w:p>
        </w:tc>
      </w:tr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1982 to</w:t>
            </w:r>
            <w:r>
              <w:rPr>
                <w:rFonts w:ascii="Verdana"/>
                <w:spacing w:val="5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1995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SECV</w:t>
            </w:r>
          </w:p>
        </w:tc>
      </w:tr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1995 to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1997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Loy Yang Power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Ltd</w:t>
            </w:r>
          </w:p>
        </w:tc>
      </w:tr>
      <w:tr w:rsidR="00243CDD">
        <w:trPr>
          <w:trHeight w:hRule="exact" w:val="27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1997 to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July</w:t>
            </w:r>
          </w:p>
          <w:p w:rsidR="00243CDD" w:rsidRDefault="007B08D0">
            <w:pPr>
              <w:pStyle w:val="TableParagraph"/>
              <w:spacing w:before="21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2003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Horizon Energy Partners, a partnership comprising the following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partners:</w:t>
            </w:r>
          </w:p>
          <w:p w:rsidR="00243CDD" w:rsidRDefault="007B08D0">
            <w:pPr>
              <w:pStyle w:val="TableParagraph"/>
              <w:numPr>
                <w:ilvl w:val="0"/>
                <w:numId w:val="11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Horizon Energy Holdings Ltd (ARBN 078 377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527)</w:t>
            </w:r>
          </w:p>
          <w:p w:rsidR="00243CDD" w:rsidRDefault="007B08D0">
            <w:pPr>
              <w:pStyle w:val="TableParagraph"/>
              <w:numPr>
                <w:ilvl w:val="0"/>
                <w:numId w:val="11"/>
              </w:numPr>
              <w:tabs>
                <w:tab w:val="left" w:pos="562"/>
              </w:tabs>
              <w:spacing w:before="142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CMS Generation Horizon Energy Holdings Ltd (ARBN 078 377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572)</w:t>
            </w:r>
          </w:p>
          <w:p w:rsidR="00243CDD" w:rsidRDefault="007B08D0">
            <w:pPr>
              <w:pStyle w:val="TableParagraph"/>
              <w:numPr>
                <w:ilvl w:val="0"/>
                <w:numId w:val="11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Horizon Energy Investment (No 2) Pty Ltd (ACN 078 121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187)</w:t>
            </w:r>
          </w:p>
          <w:p w:rsidR="00243CDD" w:rsidRDefault="007B08D0">
            <w:pPr>
              <w:pStyle w:val="TableParagraph"/>
              <w:numPr>
                <w:ilvl w:val="0"/>
                <w:numId w:val="11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NRGenerating Holdings (No 4) BV (ARBN 073 074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530)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128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Loy Yang Power Management Pty Ltd (ABN 62 077 985 758) operated</w:t>
            </w:r>
            <w:r>
              <w:rPr>
                <w:rFonts w:ascii="Verdana"/>
                <w:spacing w:val="-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Loy Yang Mine and Loy Yang A Power Station as agent for Horizon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Energy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Partners</w:t>
            </w:r>
          </w:p>
        </w:tc>
      </w:tr>
      <w:tr w:rsidR="00243CDD">
        <w:trPr>
          <w:trHeight w:hRule="exact" w:val="277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July 2003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</w:p>
          <w:p w:rsidR="00243CDD" w:rsidRDefault="007B08D0">
            <w:pPr>
              <w:pStyle w:val="TableParagraph"/>
              <w:spacing w:before="21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September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2012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Loy Yang Power Partnership comprising the following</w:t>
            </w:r>
            <w:r>
              <w:rPr>
                <w:rFonts w:ascii="Verdana"/>
                <w:spacing w:val="-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partners:</w:t>
            </w:r>
          </w:p>
          <w:p w:rsidR="00243CDD" w:rsidRDefault="007B08D0">
            <w:pPr>
              <w:pStyle w:val="TableParagraph"/>
              <w:numPr>
                <w:ilvl w:val="0"/>
                <w:numId w:val="10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LYP Partner 1 Pty Ltd (ABN 36 078 121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187);</w:t>
            </w:r>
          </w:p>
          <w:p w:rsidR="00243CDD" w:rsidRDefault="007B08D0">
            <w:pPr>
              <w:pStyle w:val="TableParagraph"/>
              <w:numPr>
                <w:ilvl w:val="0"/>
                <w:numId w:val="10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LYP Partner 2 Pty Ltd (ABN 26 078 377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572);</w:t>
            </w:r>
          </w:p>
          <w:p w:rsidR="00243CDD" w:rsidRDefault="007B08D0">
            <w:pPr>
              <w:pStyle w:val="TableParagraph"/>
              <w:numPr>
                <w:ilvl w:val="0"/>
                <w:numId w:val="10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LYP Partner 3 Pty Ltd (ABN 16 078 377 527)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</w:p>
          <w:p w:rsidR="00243CDD" w:rsidRDefault="007B08D0">
            <w:pPr>
              <w:pStyle w:val="TableParagraph"/>
              <w:numPr>
                <w:ilvl w:val="0"/>
                <w:numId w:val="10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LYP Partner 4 BV (ARBN 073 074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530).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1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Loy Yang Power Management Pty Ltd (ABN 62 077 985 758) operated</w:t>
            </w:r>
            <w:r>
              <w:rPr>
                <w:rFonts w:ascii="Verdana"/>
                <w:spacing w:val="-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Loy Yang Mine and the Loy Yang A Power Station in its capacity as</w:t>
            </w:r>
            <w:r>
              <w:rPr>
                <w:rFonts w:ascii="Verdana"/>
                <w:spacing w:val="-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 the Loy Yang Power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Par</w:t>
            </w:r>
            <w:r>
              <w:rPr>
                <w:rFonts w:ascii="Verdana"/>
                <w:sz w:val="18"/>
              </w:rPr>
              <w:t>tnership.</w:t>
            </w:r>
          </w:p>
        </w:tc>
      </w:tr>
      <w:tr w:rsidR="00243CDD">
        <w:trPr>
          <w:trHeight w:hRule="exact" w:val="27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1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September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2012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present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Partnership, comprising the following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partners:</w:t>
            </w:r>
          </w:p>
          <w:p w:rsidR="00243CDD" w:rsidRDefault="007B08D0">
            <w:pPr>
              <w:pStyle w:val="TableParagraph"/>
              <w:numPr>
                <w:ilvl w:val="0"/>
                <w:numId w:val="9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 1 Pty Ltd (ABN 36 078 121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187);</w:t>
            </w:r>
          </w:p>
          <w:p w:rsidR="00243CDD" w:rsidRDefault="007B08D0">
            <w:pPr>
              <w:pStyle w:val="TableParagraph"/>
              <w:numPr>
                <w:ilvl w:val="0"/>
                <w:numId w:val="9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 2 Pty Ltd (ABN 26 078 377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572);</w:t>
            </w:r>
          </w:p>
          <w:p w:rsidR="00243CDD" w:rsidRDefault="007B08D0">
            <w:pPr>
              <w:pStyle w:val="TableParagraph"/>
              <w:numPr>
                <w:ilvl w:val="0"/>
                <w:numId w:val="9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 3 Pty Ltd (ABN 16 078 377 527)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</w:p>
          <w:p w:rsidR="00243CDD" w:rsidRDefault="007B08D0">
            <w:pPr>
              <w:pStyle w:val="TableParagraph"/>
              <w:numPr>
                <w:ilvl w:val="0"/>
                <w:numId w:val="9"/>
              </w:numPr>
              <w:tabs>
                <w:tab w:val="left" w:pos="562"/>
              </w:tabs>
              <w:spacing w:before="141"/>
              <w:ind w:hanging="2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 4 BV (ARBN 073 074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530).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1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Pty Ltd (ABN 62 077 985 758) operates the Loy Yang</w:t>
            </w:r>
            <w:r>
              <w:rPr>
                <w:rFonts w:ascii="Verdana"/>
                <w:spacing w:val="-3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 the Loy Yang A Power Station in its capacity as agent for the AGL</w:t>
            </w:r>
            <w:r>
              <w:rPr>
                <w:rFonts w:ascii="Verdana"/>
                <w:spacing w:val="-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Yang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Partnership.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b/>
          <w:bCs/>
          <w:sz w:val="12"/>
          <w:szCs w:val="12"/>
        </w:rPr>
      </w:pPr>
    </w:p>
    <w:p w:rsidR="00243CDD" w:rsidRDefault="007B08D0">
      <w:pPr>
        <w:spacing w:before="57"/>
        <w:ind w:left="1382" w:right="1336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b/>
          <w:sz w:val="24"/>
        </w:rPr>
        <w:t>Mining</w:t>
      </w:r>
      <w:r>
        <w:rPr>
          <w:rFonts w:ascii="Verdana"/>
          <w:b/>
          <w:spacing w:val="-8"/>
          <w:sz w:val="24"/>
        </w:rPr>
        <w:t xml:space="preserve"> </w:t>
      </w:r>
      <w:r>
        <w:rPr>
          <w:rFonts w:ascii="Verdana"/>
          <w:b/>
          <w:sz w:val="24"/>
        </w:rPr>
        <w:t>operations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9"/>
          <w:szCs w:val="19"/>
        </w:rPr>
      </w:pPr>
    </w:p>
    <w:p w:rsidR="00243CDD" w:rsidRDefault="007B08D0">
      <w:pPr>
        <w:ind w:left="1382" w:right="1336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Mining</w:t>
      </w:r>
      <w:r>
        <w:rPr>
          <w:rFonts w:ascii="Verdana"/>
          <w:b/>
          <w:spacing w:val="-13"/>
          <w:sz w:val="20"/>
        </w:rPr>
        <w:t xml:space="preserve"> </w:t>
      </w:r>
      <w:r>
        <w:rPr>
          <w:rFonts w:ascii="Verdana"/>
          <w:b/>
          <w:sz w:val="20"/>
        </w:rPr>
        <w:t>sequence</w:t>
      </w: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6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LY Mine is currently about 175 m deep, 4 km long and 2.5 km wide at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its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widest. At the completion of mining the pit will be some 6 km long and 4.5 km at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its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widest.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primary mining operation comprises the excavation of material by Bucket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Wheel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Excavator (</w:t>
      </w:r>
      <w:r>
        <w:rPr>
          <w:rFonts w:ascii="Verdana"/>
          <w:b/>
          <w:sz w:val="18"/>
        </w:rPr>
        <w:t>BWE</w:t>
      </w:r>
      <w:r>
        <w:rPr>
          <w:rFonts w:ascii="Verdana"/>
          <w:sz w:val="18"/>
        </w:rPr>
        <w:t>), transport via conveyors and dumping of waste by tripper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stackers.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mining operation commences with pre-stripping of vegetation and topsoil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stripping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using conventional mobile plant nominally 250 m (18 months of development)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ahead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of mining. Topsoil is either used immediately or temporarily stored for later use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Currently overburden removal process utilises BWE D16, which digs</w:t>
      </w:r>
      <w:r>
        <w:rPr>
          <w:rFonts w:ascii="Verdana" w:eastAsia="Verdana" w:hAnsi="Verdana" w:cs="Verdana"/>
          <w:spacing w:val="-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“silty/sandy/clay” overburden layer (nominally 10 m to 15 m in thickness) and</w:t>
      </w:r>
      <w:r>
        <w:rPr>
          <w:rFonts w:ascii="Verdana" w:eastAsia="Verdana" w:hAnsi="Verdana" w:cs="Verdana"/>
          <w:spacing w:val="-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und</w:t>
      </w:r>
      <w:r>
        <w:rPr>
          <w:rFonts w:ascii="Verdana" w:eastAsia="Verdana" w:hAnsi="Verdana" w:cs="Verdana"/>
          <w:sz w:val="18"/>
          <w:szCs w:val="18"/>
        </w:rPr>
        <w:t>erlying coal to a total operating single face range of between 0 m to 27 m.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overburden and coal materials are transported to either the external overburden</w:t>
      </w:r>
      <w:r>
        <w:rPr>
          <w:rFonts w:ascii="Verdana" w:eastAsia="Verdana" w:hAnsi="Verdana" w:cs="Verdana"/>
          <w:spacing w:val="-3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dump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 the raw coal bunker using the upper level conveyor system (L100, L110 and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L115).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Overbur</w:t>
      </w:r>
      <w:r>
        <w:rPr>
          <w:rFonts w:ascii="Verdana" w:eastAsia="Verdana" w:hAnsi="Verdana" w:cs="Verdana"/>
          <w:sz w:val="18"/>
          <w:szCs w:val="18"/>
        </w:rPr>
        <w:t>den, inferior coals and interseam materials are sent to the overburden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dump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 are disposed of using one of two travelling tripper stackers TS4 or TS5 in a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series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levels. BWE D16 excavates along its face conveyor L100 digging a strip</w:t>
      </w:r>
      <w:r>
        <w:rPr>
          <w:rFonts w:ascii="Verdana" w:eastAsia="Verdana" w:hAnsi="Verdana" w:cs="Verdana"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approximately 50 m to 66 m in width. Individual face heights are generally 12 m,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up to 27 m in</w:t>
      </w:r>
      <w:r>
        <w:rPr>
          <w:rFonts w:ascii="Verdana" w:eastAsia="Verdana" w:hAnsi="Verdana" w:cs="Verdana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height.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following stage involves coal mining using three other BWEs (D14, D15 and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D27)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and supporting conveyor systems (L200, L300 and L400 series). This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generally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involves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mining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floor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coal.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not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continuous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interspersed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interseam (layers of clay, sand and silt of varying thickness) and inferior coal.</w:t>
      </w:r>
      <w:r>
        <w:rPr>
          <w:rFonts w:ascii="Verdana"/>
          <w:spacing w:val="29"/>
          <w:sz w:val="18"/>
        </w:rPr>
        <w:t xml:space="preserve"> </w:t>
      </w:r>
      <w:r>
        <w:rPr>
          <w:rFonts w:ascii="Verdana"/>
          <w:sz w:val="18"/>
        </w:rPr>
        <w:t>Any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such interseam material or inferior coal is excavated separately from the clean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coal and conveyed to the overburden dump. D14 and D15 operate on a sequence of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upper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lower cycles that allow for a vertical excavation range of up to 72 m for each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L</w:t>
      </w:r>
      <w:r>
        <w:rPr>
          <w:rFonts w:ascii="Verdana"/>
          <w:sz w:val="18"/>
        </w:rPr>
        <w:t>200 and L300 conveyor systems. Individual face heights are nominally either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12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 or 24 m up to a maximum of 27 m. Typically D14 and D15 excavate strips 50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wide operating on benches up to 12 m above and 12 m below the conveyor grade.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present each upper</w:t>
      </w:r>
      <w:r>
        <w:rPr>
          <w:rFonts w:ascii="Verdana"/>
          <w:sz w:val="18"/>
        </w:rPr>
        <w:t xml:space="preserve"> and lower cycle consists of 3 x 50 m strips. The bottom BWE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D27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undertakes base of mine extraction and has an excavation range of 29 m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individual face heights of 5 m, 8 m or 16 m operating on benches 5 m above and 8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below the conveyor grade. The th</w:t>
      </w:r>
      <w:r>
        <w:rPr>
          <w:rFonts w:ascii="Verdana"/>
          <w:sz w:val="18"/>
        </w:rPr>
        <w:t>ree BWEs all load to a 2 m wide conveyor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transport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system. The conveyor systems deliver coal to a 80,000 t raw coal bunker located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south of the mine. Coal from the raw coal bunker is transported via a series of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1.4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 wide conveyors, through crushers</w:t>
      </w:r>
      <w:r>
        <w:rPr>
          <w:rFonts w:ascii="Verdana"/>
          <w:sz w:val="18"/>
        </w:rPr>
        <w:t>, to the power stations. Mining activities extend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conveyor transfer points for the power station rising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conveyors.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37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Loy Yang's operations run continuously 24 hours per day, 365 days per year.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LY </w:t>
      </w:r>
      <w:r>
        <w:rPr>
          <w:rFonts w:ascii="Verdana" w:eastAsia="Verdana" w:hAnsi="Verdana" w:cs="Verdana"/>
          <w:sz w:val="18"/>
          <w:szCs w:val="18"/>
        </w:rPr>
        <w:t>Mine operates on “just in time” production principles, with a capacity in the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bunker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less than 18 hours. A “stockpile” is maintained at the coal face and is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called “operational reserves”. The operational reserve is the coal exposed following</w:t>
      </w:r>
      <w:r>
        <w:rPr>
          <w:rFonts w:ascii="Verdana" w:eastAsia="Verdana" w:hAnsi="Verdana" w:cs="Verdana"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removal</w:t>
      </w:r>
      <w:r>
        <w:rPr>
          <w:rFonts w:ascii="Verdana" w:eastAsia="Verdana" w:hAnsi="Verdana" w:cs="Verdana"/>
          <w:sz w:val="18"/>
          <w:szCs w:val="18"/>
        </w:rPr>
        <w:t xml:space="preserve"> of overburden and which is available to be excavated by the BWEs without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need for major conveyor</w:t>
      </w:r>
      <w:r>
        <w:rPr>
          <w:rFonts w:ascii="Verdana" w:eastAsia="Verdana" w:hAnsi="Verdana" w:cs="Verdana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relocation.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9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BWEs D16, D15 and D14 have a nominal coal capacity of 60,000 tpd while D27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nominally 30,000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tpd.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91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Post mining rehabilitation of final slopes and levels occurs progressively and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uses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topsoil from pre-stripping, where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possible.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/>
        <w:ind w:right="1336" w:firstLine="0"/>
      </w:pPr>
      <w:r>
        <w:t>Stages of Mine</w:t>
      </w:r>
      <w:r>
        <w:rPr>
          <w:spacing w:val="-17"/>
        </w:rPr>
        <w:t xml:space="preserve"> </w:t>
      </w:r>
      <w:r>
        <w:t>development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LY Mine development is outlined below (</w:t>
      </w:r>
      <w:r>
        <w:rPr>
          <w:rFonts w:ascii="Verdana"/>
          <w:b/>
          <w:sz w:val="18"/>
        </w:rPr>
        <w:t>Table 4</w:t>
      </w:r>
      <w:r>
        <w:rPr>
          <w:rFonts w:ascii="Verdana"/>
          <w:sz w:val="18"/>
        </w:rPr>
        <w:t>) and discussed in detail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WPV 2015. The current mine development for each of five current and future stages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development are shown in </w:t>
      </w:r>
      <w:r>
        <w:rPr>
          <w:rFonts w:ascii="Verdana"/>
          <w:b/>
          <w:sz w:val="18"/>
        </w:rPr>
        <w:t>Figures 4 through to 9</w:t>
      </w:r>
      <w:r>
        <w:rPr>
          <w:rFonts w:ascii="Verdana"/>
          <w:sz w:val="18"/>
        </w:rPr>
        <w:t>. The figures show the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development at the completion of each stage from the current Stage B, through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Stage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C, Stage D,</w:t>
      </w:r>
      <w:r>
        <w:rPr>
          <w:rFonts w:ascii="Verdana"/>
          <w:sz w:val="18"/>
        </w:rPr>
        <w:t xml:space="preserve"> Stage D1 and Stage E1-Mine Closure. The figures show the Mine in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terms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of areas such as active mining operations, main transport corridors,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water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management areas, support infrastructure, interim rehabilitation and</w:t>
      </w:r>
      <w:r>
        <w:rPr>
          <w:rFonts w:ascii="Verdana"/>
          <w:spacing w:val="-21"/>
          <w:sz w:val="18"/>
        </w:rPr>
        <w:t xml:space="preserve"> </w:t>
      </w:r>
      <w:r>
        <w:rPr>
          <w:rFonts w:ascii="Verdana"/>
          <w:sz w:val="18"/>
        </w:rPr>
        <w:t>rehabilitated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areas.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69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An additional stage E- has been added to the table to reflect potential completion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coal extraction in 2048, based on a 30Mtpa coal</w:t>
      </w:r>
      <w:r>
        <w:rPr>
          <w:rFonts w:ascii="Verdana"/>
          <w:spacing w:val="-15"/>
          <w:sz w:val="18"/>
        </w:rPr>
        <w:t xml:space="preserve"> </w:t>
      </w:r>
      <w:r>
        <w:rPr>
          <w:rFonts w:ascii="Verdana"/>
          <w:sz w:val="18"/>
        </w:rPr>
        <w:t>demand.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right="1336"/>
        <w:rPr>
          <w:b w:val="0"/>
          <w:bCs w:val="0"/>
        </w:rPr>
      </w:pPr>
      <w:bookmarkStart w:id="4" w:name="_bookmark3"/>
      <w:bookmarkEnd w:id="4"/>
      <w:r>
        <w:t>Table 4 Staged Mine</w:t>
      </w:r>
      <w:r>
        <w:rPr>
          <w:spacing w:val="-13"/>
        </w:rPr>
        <w:t xml:space="preserve"> </w:t>
      </w:r>
      <w:r>
        <w:t>Development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6098"/>
        <w:gridCol w:w="1416"/>
      </w:tblGrid>
      <w:tr w:rsidR="00243CDD">
        <w:trPr>
          <w:trHeight w:hRule="exact" w:val="9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38"/>
              <w:ind w:left="27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Stage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38"/>
              <w:ind w:right="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Description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38" w:line="264" w:lineRule="auto"/>
              <w:ind w:left="139" w:right="143"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Indicative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completion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date</w:t>
            </w:r>
          </w:p>
        </w:tc>
      </w:tr>
      <w:tr w:rsidR="00243CDD">
        <w:trPr>
          <w:trHeight w:hRule="exact" w:val="61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5"/>
              <w:ind w:left="2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5" w:line="264" w:lineRule="auto"/>
              <w:ind w:left="100" w:right="10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This stage represents the open cut development at the time</w:t>
            </w:r>
            <w:r>
              <w:rPr>
                <w:rFonts w:ascii="Verdana"/>
                <w:spacing w:val="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1997 Work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0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1997</w:t>
            </w:r>
          </w:p>
        </w:tc>
      </w:tr>
      <w:tr w:rsidR="00243CDD">
        <w:trPr>
          <w:trHeight w:hRule="exact" w:val="15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/>
              <w:ind w:left="2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represents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AGL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development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up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end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2014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(Figure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4).</w:t>
            </w:r>
            <w:r>
              <w:rPr>
                <w:rFonts w:ascii="Verdana"/>
                <w:spacing w:val="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involved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extraction</w:t>
            </w:r>
            <w:r>
              <w:rPr>
                <w:rFonts w:ascii="Verdana"/>
                <w:spacing w:val="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per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approved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1997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Work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Plan,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saw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4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AGL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operating</w:t>
            </w:r>
            <w:r>
              <w:rPr>
                <w:rFonts w:ascii="Verdana"/>
                <w:spacing w:val="3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faces</w:t>
            </w:r>
            <w:r>
              <w:rPr>
                <w:rFonts w:ascii="Verdana"/>
                <w:spacing w:val="3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advancing</w:t>
            </w:r>
            <w:r>
              <w:rPr>
                <w:rFonts w:ascii="Verdana"/>
                <w:spacing w:val="3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east</w:t>
            </w:r>
            <w:r>
              <w:rPr>
                <w:rFonts w:ascii="Verdana"/>
                <w:spacing w:val="3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some</w:t>
            </w:r>
            <w:r>
              <w:rPr>
                <w:rFonts w:ascii="Verdana"/>
                <w:spacing w:val="3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2,000</w:t>
            </w:r>
            <w:r>
              <w:rPr>
                <w:rFonts w:ascii="Verdana"/>
                <w:spacing w:val="3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</w:t>
            </w:r>
            <w:r>
              <w:rPr>
                <w:rFonts w:ascii="Verdana"/>
                <w:spacing w:val="3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3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period.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 B is the open cut development at the time of</w:t>
            </w:r>
            <w:r>
              <w:rPr>
                <w:rFonts w:ascii="Verdana"/>
                <w:spacing w:val="4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submission.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38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2014</w:t>
            </w:r>
          </w:p>
        </w:tc>
      </w:tr>
      <w:tr w:rsidR="00243CDD">
        <w:trPr>
          <w:trHeight w:hRule="exact" w:val="301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/>
              <w:ind w:left="2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During this stage (Figure 5) the AGL LY Mine operating faces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advance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4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east</w:t>
            </w:r>
            <w:r>
              <w:rPr>
                <w:rFonts w:ascii="Verdana"/>
                <w:spacing w:val="4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between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400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4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1,500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</w:t>
            </w:r>
            <w:r>
              <w:rPr>
                <w:rFonts w:ascii="Verdana"/>
                <w:spacing w:val="4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5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near</w:t>
            </w:r>
            <w:r>
              <w:rPr>
                <w:rFonts w:ascii="Verdana"/>
                <w:spacing w:val="4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existing Sheepwash Creek Diversion Stage 1, with the option</w:t>
            </w:r>
            <w:r>
              <w:rPr>
                <w:rFonts w:ascii="Verdana"/>
                <w:spacing w:val="6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swing to be parallel to the eastern boundary of the</w:t>
            </w:r>
            <w:r>
              <w:rPr>
                <w:rFonts w:ascii="Verdana"/>
                <w:spacing w:val="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Licence (during this stage the AGL LY Mine operating faces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advance through the Minniedale Dome with s</w:t>
            </w:r>
            <w:r>
              <w:rPr>
                <w:rFonts w:ascii="Verdana"/>
                <w:sz w:val="18"/>
              </w:rPr>
              <w:t>ome</w:t>
            </w:r>
            <w:r>
              <w:rPr>
                <w:rFonts w:ascii="Verdana"/>
                <w:spacing w:val="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localised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changes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allow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wider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lower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bench(s)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at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practicable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cut off depth for mining of the Minniedale Dome area. This</w:t>
            </w:r>
            <w:r>
              <w:rPr>
                <w:rFonts w:ascii="Verdana"/>
                <w:spacing w:val="-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see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development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permanent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on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north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side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AGL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at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overall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1:3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(V:H)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(as</w:t>
            </w:r>
            <w:r>
              <w:rPr>
                <w:rFonts w:ascii="Verdana"/>
                <w:spacing w:val="-1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measured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</w:t>
            </w:r>
            <w:r>
              <w:rPr>
                <w:rFonts w:ascii="Verdana"/>
                <w:spacing w:val="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top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AGL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crest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proposed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final lake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level).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38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2022</w:t>
            </w:r>
          </w:p>
        </w:tc>
      </w:tr>
      <w:tr w:rsidR="00243CDD">
        <w:trPr>
          <w:trHeight w:hRule="exact" w:val="25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/>
              <w:ind w:left="19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02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(Figure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6)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see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AGL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operating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faces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advance a further 1,400 m to the east beyond Stage C.</w:t>
            </w:r>
            <w:r>
              <w:rPr>
                <w:rFonts w:ascii="Verdana"/>
                <w:spacing w:val="3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operations are expected to be similar to those</w:t>
            </w:r>
            <w:r>
              <w:rPr>
                <w:rFonts w:ascii="Verdana"/>
                <w:spacing w:val="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experienced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during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stages.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Immediately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following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development of the permanent slope on the east side of</w:t>
            </w:r>
            <w:r>
              <w:rPr>
                <w:rFonts w:ascii="Verdana"/>
                <w:spacing w:val="4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Mining</w:t>
            </w:r>
            <w:r>
              <w:rPr>
                <w:rFonts w:ascii="Verdana"/>
                <w:spacing w:val="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Licence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boundary</w:t>
            </w:r>
            <w:r>
              <w:rPr>
                <w:rFonts w:ascii="Verdana"/>
                <w:spacing w:val="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at</w:t>
            </w:r>
            <w:r>
              <w:rPr>
                <w:rFonts w:ascii="Verdana"/>
                <w:spacing w:val="3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overall</w:t>
            </w:r>
            <w:r>
              <w:rPr>
                <w:rFonts w:ascii="Verdana"/>
                <w:spacing w:val="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1:3</w:t>
            </w:r>
            <w:r>
              <w:rPr>
                <w:rFonts w:ascii="Verdana"/>
                <w:spacing w:val="3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(V:H)</w:t>
            </w:r>
            <w:r>
              <w:rPr>
                <w:rFonts w:ascii="Verdana"/>
                <w:spacing w:val="3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(as</w:t>
            </w:r>
            <w:r>
              <w:rPr>
                <w:rFonts w:ascii="Verdana"/>
                <w:spacing w:val="-1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measured from top of AGL LY Mine crest to the the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proposed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final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lake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level).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position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crest</w:t>
            </w:r>
            <w:r>
              <w:rPr>
                <w:rFonts w:ascii="Verdana"/>
                <w:spacing w:val="5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permanent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 is subject to the final design for Sheepwash</w:t>
            </w:r>
            <w:r>
              <w:rPr>
                <w:rFonts w:ascii="Verdana"/>
                <w:spacing w:val="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Creek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Diversion Stage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38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2031</w:t>
            </w:r>
          </w:p>
        </w:tc>
      </w:tr>
      <w:tr w:rsidR="00243CDD">
        <w:trPr>
          <w:trHeight w:hRule="exact" w:val="79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/>
              <w:ind w:left="17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E-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This stage will see operations move into the southern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(Figure 7). Designs for AGL LY Mine development in Stage</w:t>
            </w:r>
            <w:r>
              <w:rPr>
                <w:rFonts w:ascii="Verdana"/>
                <w:spacing w:val="5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E-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currently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at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concept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planning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level.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see</w:t>
            </w:r>
            <w:r>
              <w:rPr>
                <w:rFonts w:ascii="Verdana"/>
                <w:spacing w:val="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38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2048</w:t>
            </w:r>
          </w:p>
        </w:tc>
      </w:tr>
    </w:tbl>
    <w:p w:rsidR="00243CDD" w:rsidRDefault="00243CDD">
      <w:pPr>
        <w:jc w:val="center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7"/>
          <w:szCs w:val="17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6098"/>
        <w:gridCol w:w="1416"/>
      </w:tblGrid>
      <w:tr w:rsidR="00243CDD">
        <w:trPr>
          <w:trHeight w:hRule="exact" w:val="9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38"/>
              <w:ind w:left="27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Stage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38"/>
              <w:ind w:right="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Description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38" w:line="264" w:lineRule="auto"/>
              <w:ind w:left="139" w:right="143"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Indicative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completion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date</w:t>
            </w:r>
          </w:p>
        </w:tc>
      </w:tr>
      <w:tr w:rsidR="00243CDD">
        <w:trPr>
          <w:trHeight w:hRule="exact" w:val="175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5" w:line="264" w:lineRule="auto"/>
              <w:ind w:left="100" w:righ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 xml:space="preserve">development of the operating face slope on the southern </w:t>
            </w:r>
            <w:r>
              <w:rPr>
                <w:rFonts w:ascii="Verdana"/>
                <w:spacing w:val="5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edge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mining,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which</w:t>
            </w:r>
            <w:r>
              <w:rPr>
                <w:rFonts w:ascii="Verdana"/>
                <w:spacing w:val="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if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AGL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spacing w:val="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were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close</w:t>
            </w:r>
            <w:r>
              <w:rPr>
                <w:rFonts w:ascii="Verdana"/>
                <w:spacing w:val="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during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period the final batters would be established at an overall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 1:3 (V:H) (as measured from top of AGL LY Mine crest to</w:t>
            </w:r>
            <w:r>
              <w:rPr>
                <w:rFonts w:ascii="Verdana"/>
                <w:spacing w:val="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toe at the base of the AGL LY Mine or the lake level, </w:t>
            </w:r>
            <w:r>
              <w:rPr>
                <w:rFonts w:ascii="Verdana"/>
                <w:spacing w:val="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whichever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 higher). During this stage Sheepwash Creek will be</w:t>
            </w:r>
            <w:r>
              <w:rPr>
                <w:rFonts w:ascii="Verdana"/>
                <w:spacing w:val="5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diverted.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Detailed designs for this have not been</w:t>
            </w:r>
            <w:r>
              <w:rPr>
                <w:rFonts w:ascii="Verdana"/>
                <w:spacing w:val="-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finalised.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</w:tr>
      <w:tr w:rsidR="00243CDD">
        <w:trPr>
          <w:trHeight w:hRule="exact" w:val="181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/>
              <w:ind w:left="21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01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see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operations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continue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4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southern</w:t>
            </w:r>
            <w:r>
              <w:rPr>
                <w:rFonts w:ascii="Verdana"/>
                <w:spacing w:val="4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(Figure 8). Designs for AGL LY Mine development in Stage E</w:t>
            </w:r>
            <w:r>
              <w:rPr>
                <w:rFonts w:ascii="Verdana"/>
                <w:spacing w:val="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currently at concept planning level. This stage will see</w:t>
            </w:r>
            <w:r>
              <w:rPr>
                <w:rFonts w:ascii="Verdana"/>
                <w:spacing w:val="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development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permanent</w:t>
            </w:r>
            <w:r>
              <w:rPr>
                <w:rFonts w:ascii="Verdana"/>
                <w:spacing w:val="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on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southern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edge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AGL LY Mine at an overall slope of 1:3 (V:H) (as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measured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 top of AGL LY Mine crest to the toe at the base of the</w:t>
            </w:r>
            <w:r>
              <w:rPr>
                <w:rFonts w:ascii="Verdana"/>
                <w:spacing w:val="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AGL</w:t>
            </w:r>
            <w:r>
              <w:rPr>
                <w:rFonts w:ascii="Verdana"/>
                <w:spacing w:val="-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 Mine or the lake level, whichever is</w:t>
            </w:r>
            <w:r>
              <w:rPr>
                <w:rFonts w:ascii="Verdana"/>
                <w:spacing w:val="-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higher).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38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2061</w:t>
            </w:r>
          </w:p>
        </w:tc>
      </w:tr>
      <w:tr w:rsidR="00243CDD">
        <w:trPr>
          <w:trHeight w:hRule="exact" w:val="61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223" w:right="218" w:hanging="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Stage</w:t>
            </w:r>
            <w:r>
              <w:rPr>
                <w:rFonts w:ascii="Verdana"/>
                <w:spacing w:val="-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Closure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Figure 8 shows the current final land use concept for the AGL</w:t>
            </w:r>
            <w:r>
              <w:rPr>
                <w:rFonts w:ascii="Verdana"/>
                <w:spacing w:val="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38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Beyond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2071</w:t>
            </w:r>
          </w:p>
        </w:tc>
      </w:tr>
    </w:tbl>
    <w:p w:rsidR="00243CDD" w:rsidRDefault="00243CDD">
      <w:pPr>
        <w:spacing w:before="11"/>
        <w:rPr>
          <w:rFonts w:ascii="Verdana" w:eastAsia="Verdana" w:hAnsi="Verdana" w:cs="Verdana"/>
          <w:b/>
          <w:bCs/>
          <w:sz w:val="14"/>
          <w:szCs w:val="14"/>
        </w:rPr>
      </w:pPr>
    </w:p>
    <w:p w:rsidR="00243CDD" w:rsidRDefault="007B08D0">
      <w:pPr>
        <w:spacing w:before="57"/>
        <w:ind w:left="1382" w:right="1336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b/>
          <w:sz w:val="24"/>
        </w:rPr>
        <w:t>Site</w:t>
      </w:r>
      <w:r>
        <w:rPr>
          <w:rFonts w:ascii="Verdana"/>
          <w:b/>
          <w:spacing w:val="-12"/>
          <w:sz w:val="24"/>
        </w:rPr>
        <w:t xml:space="preserve"> </w:t>
      </w:r>
      <w:r>
        <w:rPr>
          <w:rFonts w:ascii="Verdana"/>
          <w:b/>
          <w:sz w:val="24"/>
        </w:rPr>
        <w:t>infrastructure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extent and location of site infrastructure has an impact on the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progressive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of the Mining Licence area, as the areas that carry the infrastructure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typically used in the production process and consequently rehabilitation of some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areas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may not be possible during the operational life of the AGL LY Mine. Figures 2 - 7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show,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at a high level, the extent and location of site infrastructure for external services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potential development sites, site groundwater pumping infrastructure,</w:t>
      </w:r>
      <w:r>
        <w:rPr>
          <w:rFonts w:ascii="Verdana"/>
          <w:spacing w:val="-17"/>
          <w:sz w:val="18"/>
        </w:rPr>
        <w:t xml:space="preserve"> </w:t>
      </w:r>
      <w:r>
        <w:rPr>
          <w:rFonts w:ascii="Verdana"/>
          <w:sz w:val="18"/>
        </w:rPr>
        <w:t>electri</w:t>
      </w:r>
      <w:r>
        <w:rPr>
          <w:rFonts w:ascii="Verdana"/>
          <w:sz w:val="18"/>
        </w:rPr>
        <w:t>cal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infrastructure and surface water drainage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systems.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ind w:left="1382" w:right="1336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Ash system and saline waste</w:t>
      </w:r>
      <w:r>
        <w:rPr>
          <w:rFonts w:ascii="Verdana"/>
          <w:b/>
          <w:spacing w:val="-17"/>
          <w:sz w:val="20"/>
        </w:rPr>
        <w:t xml:space="preserve"> </w:t>
      </w:r>
      <w:r>
        <w:rPr>
          <w:rFonts w:ascii="Verdana"/>
          <w:b/>
          <w:sz w:val="20"/>
        </w:rPr>
        <w:t>disposal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Brown coal contains a small amount of inorganic material which is generally referred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as ash. Ash is a by-product of the combustion process, captured as dust from the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flue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gas flow prior to discharge from the chimneys and as a solid product from the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boiler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hearth.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6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ash waste stream is collected within the AGL LYA and ENGIE LYB power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stat</w:t>
      </w:r>
      <w:r>
        <w:rPr>
          <w:rFonts w:ascii="Verdana"/>
          <w:sz w:val="18"/>
        </w:rPr>
        <w:t>ions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transported to ash-ponds as a dilute slurry for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leaching.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73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process involves washing out the soluble components of the ash with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recycled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saline water. Dual ponds are utilised to allow ash to be dried out and transferred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long-term storage areas in the overburden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area.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37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Saline water from the Hazelwood and Yallourn coal mines is also disposed of via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pond. Settling lagoons are established on the ash delta to settle out and contain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ash before removal to a permanent sto</w:t>
      </w:r>
      <w:r>
        <w:rPr>
          <w:rFonts w:ascii="Verdana"/>
          <w:sz w:val="18"/>
        </w:rPr>
        <w:t>rage site, while retaining volume in the pond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saline water. Disposal of ash currently occurs within the external overburden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dump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inside the Mining Licence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area.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69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Ash storage and disposal is licensed by AGL Loy Yang’s EPA licence 11149</w:t>
      </w:r>
      <w:r>
        <w:rPr>
          <w:rFonts w:ascii="Verdana" w:eastAsia="Verdana" w:hAnsi="Verdana" w:cs="Verdana"/>
          <w:spacing w:val="-2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</w:t>
      </w:r>
      <w:r>
        <w:rPr>
          <w:rFonts w:ascii="Verdana" w:eastAsia="Verdana" w:hAnsi="Verdana" w:cs="Verdana"/>
          <w:b/>
          <w:bCs/>
          <w:sz w:val="18"/>
          <w:szCs w:val="18"/>
        </w:rPr>
        <w:t>EPA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Licence</w:t>
      </w:r>
      <w:r>
        <w:rPr>
          <w:rFonts w:ascii="Verdana" w:eastAsia="Verdana" w:hAnsi="Verdana" w:cs="Verdana"/>
          <w:sz w:val="18"/>
          <w:szCs w:val="18"/>
        </w:rPr>
        <w:t>). The ash generated by the power stations is around 500,000 cubic</w:t>
      </w:r>
      <w:r>
        <w:rPr>
          <w:rFonts w:ascii="Verdana" w:eastAsia="Verdana" w:hAnsi="Verdana" w:cs="Verdana"/>
          <w:spacing w:val="-4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metres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per annum, which traditionally has been removed by mobile plant (excavated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4" w:lineRule="auto"/>
        <w:ind w:right="1336" w:firstLine="0"/>
      </w:pPr>
      <w:r>
        <w:t>loaded into a fleet of trucks) and dumped under licence into nominated areas on</w:t>
      </w:r>
      <w:r>
        <w:rPr>
          <w:spacing w:val="-36"/>
        </w:rPr>
        <w:t xml:space="preserve"> </w:t>
      </w:r>
      <w:r>
        <w:t>the</w:t>
      </w:r>
      <w:r>
        <w:rPr>
          <w:w w:val="99"/>
        </w:rPr>
        <w:t xml:space="preserve"> </w:t>
      </w:r>
      <w:r>
        <w:t>external overburden</w:t>
      </w:r>
      <w:r>
        <w:rPr>
          <w:spacing w:val="-12"/>
        </w:rPr>
        <w:t xml:space="preserve"> </w:t>
      </w:r>
      <w:r>
        <w:t>dump.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76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saline water (decant) is recirculated through the power station ash systems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until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salinity increases to a level where it is pumped to the saline waste outfall</w:t>
      </w:r>
      <w:r>
        <w:rPr>
          <w:rFonts w:ascii="Verdana" w:eastAsia="Verdana" w:hAnsi="Verdana" w:cs="Verdana"/>
          <w:spacing w:val="-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pipeline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(SWOP) for disposal to the ocean under Central Gippsla</w:t>
      </w:r>
      <w:r>
        <w:rPr>
          <w:rFonts w:ascii="Verdana" w:eastAsia="Verdana" w:hAnsi="Verdana" w:cs="Verdana"/>
          <w:sz w:val="18"/>
          <w:szCs w:val="18"/>
        </w:rPr>
        <w:t>nd Region Water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Corporation’s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(Gippsland Water) EPA Licence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74253.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Fencing and</w:t>
      </w:r>
      <w:r>
        <w:rPr>
          <w:spacing w:val="-14"/>
        </w:rPr>
        <w:t xml:space="preserve"> </w:t>
      </w:r>
      <w:r>
        <w:t>security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0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Loy Yang site is enclosed within a continuously fenced boundary that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appropriately signed to prohibit unauthorised access. Fencing adjacent to public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access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areas is generally chain wire security fencing, while other areas of the site are</w:t>
      </w:r>
      <w:r>
        <w:rPr>
          <w:rFonts w:ascii="Verdana"/>
          <w:spacing w:val="22"/>
          <w:sz w:val="18"/>
        </w:rPr>
        <w:t xml:space="preserve"> </w:t>
      </w:r>
      <w:r>
        <w:rPr>
          <w:rFonts w:ascii="Verdana"/>
          <w:sz w:val="18"/>
        </w:rPr>
        <w:t>post and wire farm fencing. The area is extensively covered (24/7) with CCTV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surveillance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mobile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patrols.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56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Access to the AGL LY Mine site is controlled. Vehicle access is generally confined to</w:t>
      </w:r>
      <w:r>
        <w:rPr>
          <w:rFonts w:ascii="Verdana" w:eastAsia="Verdana" w:hAnsi="Verdana" w:cs="Verdana"/>
          <w:spacing w:val="-4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single controlled access gate on Bartons Lane. An electronic card system is used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 Loy Yang personnel and contractors who regularly require access to the site.</w:t>
      </w:r>
      <w:r>
        <w:rPr>
          <w:rFonts w:ascii="Verdana" w:eastAsia="Verdana" w:hAnsi="Verdana" w:cs="Verdana"/>
          <w:spacing w:val="-3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All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other visitors and contractors requiring access to the site must obtain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authorisation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from appropriate AGL Loy Yang personnel and are issued with visitor’s permits at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access gate. Everyone entering site must undertake an induction appropriate to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their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level of site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access.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Parking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7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To limit the number of vehicles accessing the LYA power station and AGL LY Mine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sites,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parking areas for workers, contractors and visitors are provided adjacent to the AGL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 and LYA power station sites and are externa</w:t>
      </w:r>
      <w:r>
        <w:rPr>
          <w:rFonts w:ascii="Verdana"/>
          <w:sz w:val="18"/>
        </w:rPr>
        <w:t>l to the site. Access to the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parking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areas is from Bartons Lane, and access into the power station and AGL LY Mine sites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via pedestrian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gates.</w:t>
      </w:r>
    </w:p>
    <w:p w:rsidR="00243CDD" w:rsidRDefault="00243CD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Roads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0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Primary road access to the AGL Loy Yang site is obtained from Bartons Lane (figure</w:t>
      </w:r>
      <w:r>
        <w:rPr>
          <w:rFonts w:ascii="Verdana" w:eastAsia="Verdana" w:hAnsi="Verdana" w:cs="Verdana"/>
          <w:spacing w:val="-3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1).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Bartons Lane was originally a private road constructed for the AGL Loy Yang site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was converted to a public road. In 2001/2 the easterly development of the AGL LY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Mine cut the existing Hyland Highway (Gormandale Road) and deviation of</w:t>
      </w:r>
      <w:r>
        <w:rPr>
          <w:rFonts w:ascii="Verdana" w:eastAsia="Verdana" w:hAnsi="Verdana" w:cs="Verdana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this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highway was r</w:t>
      </w:r>
      <w:r>
        <w:rPr>
          <w:rFonts w:ascii="Verdana" w:eastAsia="Verdana" w:hAnsi="Verdana" w:cs="Verdana"/>
          <w:sz w:val="18"/>
          <w:szCs w:val="18"/>
        </w:rPr>
        <w:t>equired. The Hyland Highway was deviated to utilise the</w:t>
      </w:r>
      <w:r>
        <w:rPr>
          <w:rFonts w:ascii="Verdana" w:eastAsia="Verdana" w:hAnsi="Verdana" w:cs="Verdana"/>
          <w:spacing w:val="-2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existing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Traralgon Creek Road, Bartons Lane and an eastern extension of Barton’s</w:t>
      </w:r>
      <w:r>
        <w:rPr>
          <w:rFonts w:ascii="Verdana" w:eastAsia="Verdana" w:hAnsi="Verdana" w:cs="Verdana"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Lane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reconnecting with the existing Hyland Highway near Flynns Creek Road (figure</w:t>
      </w:r>
      <w:r>
        <w:rPr>
          <w:rFonts w:ascii="Verdana" w:eastAsia="Verdana" w:hAnsi="Verdana" w:cs="Verdana"/>
          <w:spacing w:val="-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9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Road access within the AGL Loy Yang site is provided by a number of different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classes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roads: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63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permanent sealed roads are provided around the LYA power station and AGL</w:t>
      </w:r>
      <w:r>
        <w:rPr>
          <w:spacing w:val="-33"/>
        </w:rPr>
        <w:t xml:space="preserve"> </w:t>
      </w:r>
      <w:r>
        <w:t>LY</w:t>
      </w:r>
      <w:r>
        <w:t xml:space="preserve"> </w:t>
      </w:r>
      <w:r>
        <w:t>Mine building and facility</w:t>
      </w:r>
      <w:r>
        <w:rPr>
          <w:spacing w:val="-16"/>
        </w:rPr>
        <w:t xml:space="preserve"> </w:t>
      </w:r>
      <w:r>
        <w:t>complexes;</w:t>
      </w:r>
    </w:p>
    <w:p w:rsidR="00243CDD" w:rsidRDefault="007B08D0">
      <w:pPr>
        <w:pStyle w:val="BodyText"/>
        <w:tabs>
          <w:tab w:val="left" w:pos="2375"/>
        </w:tabs>
        <w:spacing w:before="120" w:line="264" w:lineRule="auto"/>
        <w:ind w:left="2375" w:right="150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an all-weather, heavy traffic, crushed roc</w:t>
      </w:r>
      <w:r>
        <w:t>k road is provided around the</w:t>
      </w:r>
      <w:r>
        <w:rPr>
          <w:spacing w:val="-40"/>
        </w:rPr>
        <w:t xml:space="preserve"> </w:t>
      </w:r>
      <w:r>
        <w:t>perimeter</w:t>
      </w:r>
      <w:r>
        <w:rPr>
          <w:w w:val="99"/>
        </w:rPr>
        <w:t xml:space="preserve"> </w:t>
      </w:r>
      <w:r>
        <w:t>of the permanent</w:t>
      </w:r>
      <w:r>
        <w:rPr>
          <w:spacing w:val="-9"/>
        </w:rPr>
        <w:t xml:space="preserve"> </w:t>
      </w:r>
      <w:r>
        <w:t>slopes;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537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permanent roads are constructed along the trunk conveyors to the outlet</w:t>
      </w:r>
      <w:r>
        <w:rPr>
          <w:spacing w:val="-37"/>
        </w:rPr>
        <w:t xml:space="preserve"> </w:t>
      </w:r>
      <w:r>
        <w:t>area,</w:t>
      </w:r>
      <w:r>
        <w:rPr>
          <w:w w:val="99"/>
        </w:rPr>
        <w:t xml:space="preserve"> </w:t>
      </w:r>
      <w:r>
        <w:t>these provide one of the main access points into the various levels of the AGL</w:t>
      </w:r>
      <w:r>
        <w:rPr>
          <w:spacing w:val="-37"/>
        </w:rPr>
        <w:t xml:space="preserve"> </w:t>
      </w:r>
      <w:r>
        <w:t>LY</w:t>
      </w:r>
      <w:r>
        <w:t xml:space="preserve"> </w:t>
      </w:r>
      <w:r>
        <w:t>Mine;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crushed rock roads of a semi-permanent nature are provided along the</w:t>
      </w:r>
      <w:r>
        <w:rPr>
          <w:spacing w:val="-33"/>
        </w:rPr>
        <w:t xml:space="preserve"> </w:t>
      </w:r>
      <w:r>
        <w:t>worked</w:t>
      </w:r>
      <w:r>
        <w:t xml:space="preserve"> </w:t>
      </w:r>
      <w:r>
        <w:t>out benches of the AGL LY Mine. These roads provide access to the working</w:t>
      </w:r>
      <w:r>
        <w:rPr>
          <w:spacing w:val="-33"/>
        </w:rPr>
        <w:t xml:space="preserve"> </w:t>
      </w:r>
      <w:r>
        <w:t>faces</w:t>
      </w:r>
      <w:r>
        <w:rPr>
          <w:w w:val="99"/>
        </w:rPr>
        <w:t xml:space="preserve"> </w:t>
      </w:r>
      <w:r>
        <w:t>and various infrastructure facilities;</w:t>
      </w:r>
      <w:r>
        <w:rPr>
          <w:spacing w:val="-18"/>
        </w:rPr>
        <w:t xml:space="preserve"> </w:t>
      </w:r>
      <w:r>
        <w:t>and</w:t>
      </w:r>
    </w:p>
    <w:p w:rsidR="00243CDD" w:rsidRDefault="00243CDD">
      <w:pPr>
        <w:spacing w:line="264" w:lineRule="auto"/>
        <w:sectPr w:rsidR="00243CDD">
          <w:footerReference w:type="default" r:id="rId22"/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tabs>
          <w:tab w:val="left" w:pos="2375"/>
        </w:tabs>
        <w:spacing w:before="68" w:line="264" w:lineRule="auto"/>
        <w:ind w:left="2375" w:right="160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other transitory roads are used within the AGL LY Mine to provide access to</w:t>
      </w:r>
      <w:r>
        <w:rPr>
          <w:spacing w:val="-32"/>
        </w:rPr>
        <w:t xml:space="preserve"> </w:t>
      </w:r>
      <w:r>
        <w:t>the</w:t>
      </w:r>
      <w:r>
        <w:rPr>
          <w:w w:val="99"/>
        </w:rPr>
        <w:t xml:space="preserve"> </w:t>
      </w:r>
      <w:r>
        <w:t>working faces. These roads may be on coal, clay-covered coal or a crushed</w:t>
      </w:r>
      <w:r>
        <w:rPr>
          <w:spacing w:val="-28"/>
        </w:rPr>
        <w:t xml:space="preserve"> </w:t>
      </w:r>
      <w:r>
        <w:t>rock</w:t>
      </w:r>
      <w:r>
        <w:rPr>
          <w:w w:val="99"/>
        </w:rPr>
        <w:t xml:space="preserve"> </w:t>
      </w:r>
      <w:r>
        <w:t>cover, depending on the conditions and duration of</w:t>
      </w:r>
      <w:r>
        <w:rPr>
          <w:spacing w:val="-31"/>
        </w:rPr>
        <w:t xml:space="preserve"> </w:t>
      </w:r>
      <w:r>
        <w:t>use.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62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All crushed rock roads are regularly graded and repaired to maintain the standard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access and watered to minimise fugitive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dust.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r>
        <w:t>Water</w:t>
      </w:r>
      <w:r>
        <w:rPr>
          <w:spacing w:val="-10"/>
        </w:rPr>
        <w:t xml:space="preserve"> </w:t>
      </w:r>
      <w:r>
        <w:t>Infrastructure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3" w:line="264" w:lineRule="auto"/>
        <w:ind w:right="151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management of water that falls as rain on, or collects within, the AGL LY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presents a challenge for AGL Loy Yang. The AGL LY Mine has water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supply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infrastructure for fire fighting and fugitive dust management purposes, and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drainage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pumping infr</w:t>
      </w:r>
      <w:r>
        <w:rPr>
          <w:rFonts w:ascii="Verdana"/>
          <w:sz w:val="18"/>
        </w:rPr>
        <w:t>astructure for surface and groundwater management purposes.</w:t>
      </w:r>
      <w:r>
        <w:rPr>
          <w:rFonts w:ascii="Verdana"/>
          <w:spacing w:val="2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AGL LY Mine manages water through surface water drainage systems, an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overburden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surface water runoff system and groundwater pumping systems. We set out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more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detail about these systems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below.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r>
        <w:t>Fire service</w:t>
      </w:r>
      <w:r>
        <w:rPr>
          <w:spacing w:val="-10"/>
        </w:rPr>
        <w:t xml:space="preserve"> </w:t>
      </w:r>
      <w:r>
        <w:t>systems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5" w:line="264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LY Mine has areas of raw brown coal exposed. With a moisture content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around 60%, raw in situ coal is not highly flammable, but loose dry coal is.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Strategies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for the management of fugitive dust, fire prevention and fire respo</w:t>
      </w:r>
      <w:r>
        <w:rPr>
          <w:rFonts w:ascii="Verdana"/>
          <w:sz w:val="18"/>
        </w:rPr>
        <w:t>nse capability is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primary consideration for the safe operation of the AGL LY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1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Potential causes of fires are sparks and embers from bush fires,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maintenance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processes, plant and equipment faults or vehicle exhausts. Coal may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also spontaneously combust</w:t>
      </w:r>
      <w:r>
        <w:rPr>
          <w:rFonts w:ascii="Verdana"/>
          <w:sz w:val="18"/>
        </w:rPr>
        <w:t xml:space="preserve"> and so coal is managed so that we do not leave it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stockpiled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for extended periods of time and we have procedures in place to identify and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manage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any "hotspots" that develop, before they reach the point of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combustion.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5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Fire protection of exposed coal in the</w:t>
      </w:r>
      <w:r>
        <w:rPr>
          <w:rFonts w:ascii="Verdana"/>
          <w:sz w:val="18"/>
        </w:rPr>
        <w:t xml:space="preserve"> operating areas is primarily provided by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sprays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(large scale sprinklers) and hydrants attached to a pipe reticulation system with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water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supply from the fire service reservoir. Spraying commences when indicated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by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meteorological conditions for fire risk or dust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control.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1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LY Mine fire service system is designed to be inherently failsafe as the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main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fire water supply to the site is gravity fed through a dual pipeline system. A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backup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water supply is available f</w:t>
      </w:r>
      <w:r>
        <w:rPr>
          <w:rFonts w:ascii="Verdana"/>
          <w:sz w:val="18"/>
        </w:rPr>
        <w:t>rom the high level storage dam- low quality water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(</w:t>
      </w:r>
      <w:r>
        <w:rPr>
          <w:rFonts w:ascii="Verdana"/>
          <w:b/>
          <w:sz w:val="18"/>
        </w:rPr>
        <w:t>LQW</w:t>
      </w:r>
      <w:r>
        <w:rPr>
          <w:rFonts w:ascii="Verdana"/>
          <w:sz w:val="18"/>
        </w:rPr>
        <w:t>)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system. The system can be activated through a combination of manual and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remotely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switchable valves. The fire service system within the AGL LY Mine is gravity fed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the pressure levels of the lower </w:t>
      </w:r>
      <w:r>
        <w:rPr>
          <w:rFonts w:ascii="Verdana"/>
          <w:sz w:val="18"/>
        </w:rPr>
        <w:t>systems maintained using pressure reduction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valves.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Booster pump systems have built in redundancy and are used to feed the outlet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area,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rising conveyors, raw coal bunker and the conveyor system for the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external overburden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dump.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fire services system / d</w:t>
      </w:r>
      <w:r>
        <w:rPr>
          <w:rFonts w:ascii="Verdana"/>
          <w:sz w:val="18"/>
        </w:rPr>
        <w:t>rainage system is a closed loop where the surface run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off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water from within the AGL LY Mine is pumped to the Fire Services Reservoir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before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returning for use in the AGL LY Mine forming a closed system. This maximises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water usage within the fire system </w:t>
      </w:r>
      <w:r>
        <w:rPr>
          <w:rFonts w:ascii="Verdana"/>
          <w:sz w:val="18"/>
        </w:rPr>
        <w:t>and minimises the requirement for make-up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water.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Protection on plant and conveyor systems is via sprays and hydrants and hose</w:t>
      </w:r>
      <w:r>
        <w:rPr>
          <w:rFonts w:ascii="Verdana"/>
          <w:spacing w:val="-17"/>
          <w:sz w:val="18"/>
        </w:rPr>
        <w:t xml:space="preserve"> </w:t>
      </w:r>
      <w:r>
        <w:rPr>
          <w:rFonts w:ascii="Verdana"/>
          <w:sz w:val="18"/>
        </w:rPr>
        <w:t>reels.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77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Sprays are also used to keep the coal damp thus minimising dust emissions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during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high wind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events.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87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fire service reservoir and reticulation system capacity is based on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requirements of the AGL Loy Yang Fire Service Design Guidelines. The fire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service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reservoir also has additional storage capacity to accommodate a significant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storm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event.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23"/>
          <w:pgSz w:w="11910" w:h="16840"/>
          <w:pgMar w:top="1580" w:right="340" w:bottom="880" w:left="320" w:header="0" w:footer="688" w:gutter="0"/>
          <w:pgNumType w:start="21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49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maintains fire service infrastructure associated with</w:t>
      </w:r>
      <w:r>
        <w:rPr>
          <w:rFonts w:ascii="Verdana"/>
          <w:spacing w:val="-15"/>
          <w:sz w:val="18"/>
        </w:rPr>
        <w:t xml:space="preserve"> </w:t>
      </w:r>
      <w:r>
        <w:rPr>
          <w:rFonts w:ascii="Verdana"/>
          <w:sz w:val="18"/>
        </w:rPr>
        <w:t>critical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infrastructure in line with AS1851-2012. This infrastructure includes the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Power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Station, Raw Coal Bunker, Crusher House and associated infrastructure.</w:t>
      </w:r>
      <w:r>
        <w:rPr>
          <w:rFonts w:ascii="Verdana"/>
          <w:spacing w:val="4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application of AS1851-2012 to the AGL LY Mine fire service system is not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practicable,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however AGL Loy Yang undertakes regular maintenance and testing of in AGL LY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fire services. There currently is no Australian Standard for fire protection or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routine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servicing of protection systems and equipment in brown coal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mines.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Surface</w:t>
      </w:r>
      <w:r>
        <w:rPr>
          <w:spacing w:val="-11"/>
        </w:rPr>
        <w:t xml:space="preserve"> </w:t>
      </w:r>
      <w:r>
        <w:t>drainage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primary control on stability within and adjacent to the AGL LY Mine is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surface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groundwater control. The surface drainage system is designed based on risk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based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guidelines.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design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guidelines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based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design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rainfall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(both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magnitude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duration), the surface storm water sub-catchment areas to determine an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Average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Recurrence Interval (</w:t>
      </w:r>
      <w:r>
        <w:rPr>
          <w:rFonts w:ascii="Verdana"/>
          <w:b/>
          <w:sz w:val="18"/>
        </w:rPr>
        <w:t>ARI</w:t>
      </w:r>
      <w:r>
        <w:rPr>
          <w:rFonts w:ascii="Verdana"/>
          <w:sz w:val="18"/>
        </w:rPr>
        <w:t>) and the potential consequences of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failure.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6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100 year ARI event is equivalent to a one in 100 year event, that is, 1:100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Annual Exceedance Probability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(</w:t>
      </w:r>
      <w:r>
        <w:rPr>
          <w:rFonts w:ascii="Verdana"/>
          <w:b/>
          <w:sz w:val="18"/>
        </w:rPr>
        <w:t>AEP</w:t>
      </w:r>
      <w:r>
        <w:rPr>
          <w:rFonts w:ascii="Verdana"/>
          <w:sz w:val="18"/>
        </w:rPr>
        <w:t>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LY Mine uses the ARI criteria set out as its design standard for the surface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water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drainage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system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hyperlink w:anchor="_bookmark4" w:history="1">
        <w:r>
          <w:rPr>
            <w:rFonts w:ascii="Verdana"/>
            <w:sz w:val="18"/>
          </w:rPr>
          <w:t>Table</w:t>
        </w:r>
        <w:r>
          <w:rPr>
            <w:rFonts w:ascii="Verdana"/>
            <w:spacing w:val="-1"/>
            <w:sz w:val="18"/>
          </w:rPr>
          <w:t xml:space="preserve"> </w:t>
        </w:r>
        <w:r>
          <w:rPr>
            <w:rFonts w:ascii="Verdana"/>
            <w:sz w:val="18"/>
          </w:rPr>
          <w:t>5</w:t>
        </w:r>
      </w:hyperlink>
      <w:r>
        <w:rPr>
          <w:rFonts w:ascii="Verdana"/>
          <w:sz w:val="18"/>
        </w:rPr>
        <w:t>)</w:t>
      </w:r>
      <w:bookmarkStart w:id="5" w:name="_bookmark4"/>
      <w:bookmarkEnd w:id="5"/>
      <w:r>
        <w:rPr>
          <w:rFonts w:ascii="Verdana"/>
          <w:sz w:val="18"/>
        </w:rPr>
        <w:t>.</w:t>
      </w:r>
    </w:p>
    <w:p w:rsidR="00243CDD" w:rsidRDefault="00243CDD">
      <w:pPr>
        <w:spacing w:before="6"/>
        <w:rPr>
          <w:rFonts w:ascii="Verdana" w:eastAsia="Verdana" w:hAnsi="Verdana" w:cs="Verdana"/>
          <w:sz w:val="21"/>
          <w:szCs w:val="21"/>
        </w:rPr>
      </w:pPr>
    </w:p>
    <w:p w:rsidR="00243CDD" w:rsidRDefault="007B08D0">
      <w:pPr>
        <w:pStyle w:val="Heading4"/>
        <w:ind w:right="1336"/>
        <w:rPr>
          <w:b w:val="0"/>
          <w:bCs w:val="0"/>
        </w:rPr>
      </w:pPr>
      <w:bookmarkStart w:id="6" w:name="_bookmark5"/>
      <w:bookmarkEnd w:id="6"/>
      <w:r>
        <w:t>Table 5 Surface Water Drainage System</w:t>
      </w:r>
      <w:r>
        <w:rPr>
          <w:spacing w:val="-22"/>
        </w:rPr>
        <w:t xml:space="preserve"> </w:t>
      </w:r>
      <w:r>
        <w:t>Classification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2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6"/>
        <w:gridCol w:w="5930"/>
        <w:gridCol w:w="1442"/>
      </w:tblGrid>
      <w:tr w:rsidR="00243CDD">
        <w:trPr>
          <w:trHeight w:hRule="exact" w:val="490"/>
        </w:trPr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47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Drainage System Consequence</w:t>
            </w:r>
            <w:r>
              <w:rPr>
                <w:rFonts w:ascii="Verdana"/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Category</w:t>
            </w: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Design</w:t>
            </w:r>
            <w:r>
              <w:rPr>
                <w:rFonts w:ascii="Verdana"/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ARI</w:t>
            </w:r>
          </w:p>
        </w:tc>
      </w:tr>
      <w:tr w:rsidR="00243CDD">
        <w:trPr>
          <w:trHeight w:hRule="exact" w:val="730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419" w:right="104" w:hanging="31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Category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No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Description</w:t>
            </w: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/>
        </w:tc>
      </w:tr>
      <w:tr w:rsidR="00243CDD">
        <w:trPr>
          <w:trHeight w:hRule="exact" w:val="97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23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Localised flooding which does not impact upon any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significant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structure i.e., infrastructure that do not have any</w:t>
            </w:r>
            <w:r>
              <w:rPr>
                <w:rFonts w:ascii="Verdana"/>
                <w:spacing w:val="-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significant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 upon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failure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5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 year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less</w:t>
            </w:r>
          </w:p>
        </w:tc>
      </w:tr>
      <w:tr w:rsidR="00243CDD">
        <w:trPr>
          <w:trHeight w:hRule="exact" w:val="970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2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Inundation of infrastructure such as minor roads and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access tracks i.e., roads and access tracks indicated by AGL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 to be of lesser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import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year</w:t>
            </w:r>
          </w:p>
        </w:tc>
      </w:tr>
      <w:tr w:rsidR="00243CDD">
        <w:trPr>
          <w:trHeight w:hRule="exact" w:val="730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3a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3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Inundation of structure such as major roads i.e., main</w:t>
            </w:r>
            <w:r>
              <w:rPr>
                <w:rFonts w:ascii="Verdana"/>
                <w:spacing w:val="-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access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tracks indicated by AGL LY Mine as the highest priority</w:t>
            </w:r>
            <w:r>
              <w:rPr>
                <w:rFonts w:ascii="Verdana"/>
                <w:spacing w:val="-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roads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year</w:t>
            </w:r>
          </w:p>
        </w:tc>
      </w:tr>
      <w:tr w:rsidR="00243CDD">
        <w:trPr>
          <w:trHeight w:hRule="exact" w:val="970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3b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9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Inundation of major infrastructure such as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permanent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conveyor formations i.e. conveyors that run down the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three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50 metre wide berms on the southern mine</w:t>
            </w:r>
            <w:r>
              <w:rPr>
                <w:rFonts w:ascii="Verdana"/>
                <w:spacing w:val="-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face.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100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year</w:t>
            </w:r>
          </w:p>
        </w:tc>
      </w:tr>
    </w:tbl>
    <w:p w:rsidR="00243CDD" w:rsidRDefault="00243CDD">
      <w:pPr>
        <w:spacing w:before="3"/>
        <w:rPr>
          <w:rFonts w:ascii="Verdana" w:eastAsia="Verdana" w:hAnsi="Verdana" w:cs="Verdana"/>
          <w:b/>
          <w:bCs/>
          <w:sz w:val="6"/>
          <w:szCs w:val="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40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Given the appropriate ARI the design of the surface drainage system follows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guidelines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set out in VicRoads, </w:t>
      </w:r>
      <w:r>
        <w:rPr>
          <w:rFonts w:ascii="Verdana"/>
          <w:i/>
          <w:sz w:val="18"/>
        </w:rPr>
        <w:t>Road Design Guidelines</w:t>
      </w:r>
      <w:r>
        <w:rPr>
          <w:rFonts w:ascii="Verdana"/>
          <w:i/>
          <w:spacing w:val="-8"/>
          <w:sz w:val="18"/>
        </w:rPr>
        <w:t xml:space="preserve"> </w:t>
      </w:r>
      <w:r>
        <w:rPr>
          <w:rFonts w:ascii="Verdana"/>
          <w:i/>
          <w:sz w:val="18"/>
        </w:rPr>
        <w:t>1999</w:t>
      </w:r>
      <w:r>
        <w:rPr>
          <w:rFonts w:ascii="Verdana"/>
          <w:sz w:val="18"/>
        </w:rPr>
        <w:t>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Within the pit, the surface water drainage system entails a series of drainage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trenches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(longitudinal drains) excavated in coal and running parallel to the slopes on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each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mining level. These are linked via culverts (cross drains), forming a T intersection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pipes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laid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backfilled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trenches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under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roads,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taking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water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from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upper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benches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to a sump on the AGL LY Mine floor. From there it is pumped to the fire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service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reservoir. The drainage systems are monitored as per the requirements of the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Ground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4" w:lineRule="auto"/>
        <w:ind w:right="1336" w:firstLine="0"/>
      </w:pPr>
      <w:r>
        <w:t>Control Management Plan (</w:t>
      </w:r>
      <w:r>
        <w:rPr>
          <w:b/>
        </w:rPr>
        <w:t>GCMP</w:t>
      </w:r>
      <w:r>
        <w:t>), which include regular inspection of drains</w:t>
      </w:r>
      <w:r>
        <w:rPr>
          <w:spacing w:val="-33"/>
        </w:rPr>
        <w:t xml:space="preserve"> </w:t>
      </w:r>
      <w:r>
        <w:t>(both</w:t>
      </w:r>
      <w:r>
        <w:rPr>
          <w:w w:val="99"/>
        </w:rPr>
        <w:t xml:space="preserve"> </w:t>
      </w:r>
      <w:r>
        <w:t>open and closed) or as triggered by the Trigger, Action, Response Plan</w:t>
      </w:r>
      <w:r>
        <w:rPr>
          <w:spacing w:val="-35"/>
        </w:rPr>
        <w:t xml:space="preserve"> </w:t>
      </w:r>
      <w:r>
        <w:t>(</w:t>
      </w:r>
      <w:r>
        <w:rPr>
          <w:b/>
        </w:rPr>
        <w:t>TARP</w:t>
      </w:r>
      <w:r>
        <w:t>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71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surface water drainage system will be extended and evolve as the AGL LY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develops following the same design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guidelines.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Drainage - dewatering and wash down</w:t>
      </w:r>
      <w:r>
        <w:rPr>
          <w:spacing w:val="-19"/>
        </w:rPr>
        <w:t xml:space="preserve"> </w:t>
      </w:r>
      <w:r>
        <w:t>systems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Drainage collection and wash down systems handle dirty water from within t</w:t>
      </w:r>
      <w:r>
        <w:rPr>
          <w:rFonts w:ascii="Verdana"/>
          <w:sz w:val="18"/>
        </w:rPr>
        <w:t>he AGL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Mine. The drainage system comprises the pump stations and pipelines used to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pump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dirty water from the bottom of the AGL LY Mine to the fire services reservoir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(Figure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2). The pumping effort is provided using a three stage pumping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system:</w:t>
      </w:r>
    </w:p>
    <w:p w:rsidR="00243CDD" w:rsidRDefault="007B08D0">
      <w:pPr>
        <w:pStyle w:val="BodyText"/>
        <w:tabs>
          <w:tab w:val="left" w:pos="2375"/>
        </w:tabs>
        <w:spacing w:line="261" w:lineRule="auto"/>
        <w:ind w:left="2375" w:right="174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First </w:t>
      </w:r>
      <w:r>
        <w:t xml:space="preserve">Stage </w:t>
      </w:r>
      <w:r>
        <w:rPr>
          <w:rFonts w:cs="Verdana"/>
        </w:rPr>
        <w:t xml:space="preserve">– </w:t>
      </w:r>
      <w:r>
        <w:t>pumps in sumps at the bottom of the AGL LY Mine. These</w:t>
      </w:r>
      <w:r>
        <w:rPr>
          <w:spacing w:val="-31"/>
        </w:rPr>
        <w:t xml:space="preserve"> </w:t>
      </w:r>
      <w:r>
        <w:t>pumps</w:t>
      </w:r>
      <w:r>
        <w:rPr>
          <w:w w:val="99"/>
        </w:rPr>
        <w:t xml:space="preserve"> </w:t>
      </w:r>
      <w:r>
        <w:t>cater for a variable depth of water resulting from rainfall runoff and pump</w:t>
      </w:r>
      <w:r>
        <w:rPr>
          <w:spacing w:val="-31"/>
        </w:rPr>
        <w:t xml:space="preserve"> </w:t>
      </w:r>
      <w:r>
        <w:t>to</w:t>
      </w:r>
      <w:r>
        <w:rPr>
          <w:w w:val="99"/>
        </w:rPr>
        <w:t xml:space="preserve"> </w:t>
      </w:r>
      <w:r>
        <w:t>semi-permanent staging sumps at higher</w:t>
      </w:r>
      <w:r>
        <w:rPr>
          <w:spacing w:val="-21"/>
        </w:rPr>
        <w:t xml:space="preserve"> </w:t>
      </w:r>
      <w:r>
        <w:t>levels;</w:t>
      </w:r>
    </w:p>
    <w:p w:rsidR="00243CDD" w:rsidRDefault="007B08D0">
      <w:pPr>
        <w:pStyle w:val="BodyText"/>
        <w:tabs>
          <w:tab w:val="left" w:pos="2375"/>
        </w:tabs>
        <w:spacing w:before="45" w:line="261" w:lineRule="auto"/>
        <w:ind w:left="2375" w:right="218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Second Stage </w:t>
      </w:r>
      <w:r>
        <w:rPr>
          <w:rFonts w:cs="Verdana"/>
        </w:rPr>
        <w:t xml:space="preserve">– </w:t>
      </w:r>
      <w:r>
        <w:t>sled-mounted pumps that pump from staging sumps to</w:t>
      </w:r>
      <w:r>
        <w:rPr>
          <w:spacing w:val="-32"/>
        </w:rPr>
        <w:t xml:space="preserve"> </w:t>
      </w:r>
      <w:r>
        <w:t>a</w:t>
      </w:r>
      <w:r>
        <w:rPr>
          <w:w w:val="99"/>
        </w:rPr>
        <w:t xml:space="preserve"> </w:t>
      </w:r>
      <w:r>
        <w:t>permanent sump near the outlet area via a dewatering main;</w:t>
      </w:r>
      <w:r>
        <w:rPr>
          <w:spacing w:val="-30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42" w:line="261" w:lineRule="auto"/>
        <w:ind w:left="2375" w:right="158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Final Stage </w:t>
      </w:r>
      <w:r>
        <w:rPr>
          <w:rFonts w:cs="Verdana"/>
        </w:rPr>
        <w:t xml:space="preserve">– </w:t>
      </w:r>
      <w:r>
        <w:t>high capacity pumps at a permanent concrete sump, that pump</w:t>
      </w:r>
      <w:r>
        <w:rPr>
          <w:spacing w:val="-30"/>
        </w:rPr>
        <w:t xml:space="preserve"> </w:t>
      </w:r>
      <w:r>
        <w:t>to</w:t>
      </w:r>
      <w:r>
        <w:rPr>
          <w:w w:val="99"/>
        </w:rPr>
        <w:t xml:space="preserve"> </w:t>
      </w:r>
      <w:r>
        <w:t>the fire service</w:t>
      </w:r>
      <w:r>
        <w:rPr>
          <w:spacing w:val="-8"/>
        </w:rPr>
        <w:t xml:space="preserve"> </w:t>
      </w:r>
      <w:r>
        <w:t>reservoir.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4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Dewatering pumps will be progress</w:t>
      </w:r>
      <w:r>
        <w:rPr>
          <w:rFonts w:ascii="Verdana"/>
          <w:sz w:val="18"/>
        </w:rPr>
        <w:t>ively moved to match AGL LY Mine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development.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69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Part of the AGL LY Mine dewatering system is the wash down facilities for the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outlet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area. Spillage from the outlet area conveyors is washed into a drainage system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directed to the permanent concrete sump. O</w:t>
      </w:r>
      <w:r>
        <w:rPr>
          <w:rFonts w:ascii="Verdana"/>
          <w:sz w:val="18"/>
        </w:rPr>
        <w:t>n route to the sump, water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passes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through a corral/rotary screen system to remove the larger coal and clay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lumps.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Overburden runoff</w:t>
      </w:r>
      <w:r>
        <w:rPr>
          <w:spacing w:val="-18"/>
        </w:rPr>
        <w:t xml:space="preserve"> </w:t>
      </w:r>
      <w:r>
        <w:t>system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Rainfall runoff and wash down water from the external overburden dump is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collected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and treated to meet EPA licence conditions prior to discharge into Traralgon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Creek.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This water is treated through a three-stage settlement system. The first stage is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retention pond which enables the larger particles time to settle out. The second</w:t>
      </w:r>
      <w:r>
        <w:rPr>
          <w:rFonts w:ascii="Verdana"/>
          <w:spacing w:val="-44"/>
          <w:sz w:val="18"/>
        </w:rPr>
        <w:t xml:space="preserve"> </w:t>
      </w:r>
      <w:r>
        <w:rPr>
          <w:rFonts w:ascii="Verdana"/>
          <w:sz w:val="18"/>
        </w:rPr>
        <w:t>stage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</w:t>
      </w:r>
      <w:r>
        <w:rPr>
          <w:rFonts w:ascii="Verdana"/>
          <w:sz w:val="18"/>
        </w:rPr>
        <w:t>ncludes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injection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liquid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polymer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assist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settlement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suspended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clay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coal particles in either of two flocculation ponds. The third stage provides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additional settlement time before final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discharge.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Aquifer depressurisation (Artesian) collection</w:t>
      </w:r>
      <w:r>
        <w:rPr>
          <w:spacing w:val="-31"/>
        </w:rPr>
        <w:t xml:space="preserve"> </w:t>
      </w:r>
      <w:r>
        <w:t>system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5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Groundwater is pumped from the aquifers underlying the pit to maintain stability</w:t>
      </w:r>
      <w:r>
        <w:rPr>
          <w:rFonts w:ascii="Verdana" w:eastAsia="Verdana" w:hAnsi="Verdana" w:cs="Verdana"/>
          <w:spacing w:val="-2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base levels of the AGL LY Mine. Currently there are between fifteen and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seventeen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groundwater pumps. This water i</w:t>
      </w:r>
      <w:r>
        <w:rPr>
          <w:rFonts w:ascii="Verdana" w:eastAsia="Verdana" w:hAnsi="Verdana" w:cs="Verdana"/>
          <w:sz w:val="18"/>
          <w:szCs w:val="18"/>
        </w:rPr>
        <w:t>s of good quality and is collected</w:t>
      </w:r>
      <w:r>
        <w:rPr>
          <w:rFonts w:ascii="Verdana" w:eastAsia="Verdana" w:hAnsi="Verdana" w:cs="Verdana"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separately,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wherever practicable, and pumped into the power station’s low quality water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system for use as cooling tower make up water, reducing the use of Latrobe River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water.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1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Aquifer pressures in the Traralgon and Morwell formation aquifer systems (TFAS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MFAS) have declined in response to a range of extractions associated with oil,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natural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gas, agriculture and AGL LY Mine depressurisation activities. Farmers draw on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these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local aquifers for stock and agricultural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purposes.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During mining, the aquifer pressures are maintained by groundwater pumping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required to avoid floor heave. Some aquifers do not require active depressurisation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pressure is controlled by seepage to th</w:t>
      </w:r>
      <w:r>
        <w:rPr>
          <w:rFonts w:ascii="Verdana"/>
          <w:sz w:val="18"/>
        </w:rPr>
        <w:t>e AGL LY Mine drainage through outcrops in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AGL LY Mine floor. AGL LY Mine stability risks associated with Aquifer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depressurisation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is managed in line with the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GCMP.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67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groundwater depressurisation system currently is defined in the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groundwater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extraction licence (Groundwater Licence 2007440) that is administered by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Southern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Rural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Water.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current artesian pump bore network consists of 5 Traralgon Aquifer pump bores: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3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bores extract water from the Upper Traralgon Aquifer across the </w:t>
      </w:r>
      <w:r>
        <w:rPr>
          <w:rFonts w:ascii="Verdana"/>
          <w:sz w:val="18"/>
        </w:rPr>
        <w:t>northern slopes;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2 bores extract water from the Mid Traralgon Aquifer in the western part of the AGL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Mine. In addition, around 10 to 12 pump bores are required to achieve the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drawdown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necessary for the current AGL LY Mine size from the Morwell (M2C) Aquifer.</w:t>
      </w:r>
      <w:r>
        <w:rPr>
          <w:rFonts w:ascii="Verdana"/>
          <w:spacing w:val="-21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depressurisation network is planned to develop eastwards with the AGL LY Mine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internal overburden dump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advancement.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9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long term issue for operations and rehabilitation at AG</w:t>
      </w:r>
      <w:r>
        <w:rPr>
          <w:rFonts w:ascii="Verdana"/>
          <w:sz w:val="18"/>
        </w:rPr>
        <w:t>L LY Mine is the impact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may arise if other major coal mines in the area close and shut down their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pumping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system before AGL Loy Yang. As a result AGL LY Mine may have to modify the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aquifer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depressurisation systems to maintain dry and stable conditions</w:t>
      </w:r>
      <w:r>
        <w:rPr>
          <w:rFonts w:ascii="Verdana"/>
          <w:sz w:val="18"/>
        </w:rPr>
        <w:t xml:space="preserve"> within the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pit.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Following the completion of mining, AGL LY Mine planning for closure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includes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maintaining mine stability while progressively ceasing aquifer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pumping.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Power</w:t>
      </w:r>
      <w:r>
        <w:rPr>
          <w:spacing w:val="-10"/>
        </w:rPr>
        <w:t xml:space="preserve"> </w:t>
      </w:r>
      <w:r>
        <w:t>distribution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88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All of the major conveying plant, coal excavation plant and pump stations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electrically driven. A 22 kV electrical distribution network extends around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perimeter of the AGL LY Mine, with regular spur lines feeding down to plant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items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(Figure 3). Dupl</w:t>
      </w:r>
      <w:r>
        <w:rPr>
          <w:rFonts w:ascii="Verdana"/>
          <w:sz w:val="18"/>
        </w:rPr>
        <w:t>icate electricity supplies are provided to key infrastructure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improved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reliability.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Cultural Heritage</w:t>
      </w:r>
      <w:r>
        <w:rPr>
          <w:spacing w:val="-12"/>
        </w:rPr>
        <w:t xml:space="preserve"> </w:t>
      </w:r>
      <w:r>
        <w:t>sites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62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An assessment of heritage sites in the AGL Loy Yang area was undertaken as part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original project approval process for the AGL LY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Registered Aboriginal Party (</w:t>
      </w:r>
      <w:r>
        <w:rPr>
          <w:rFonts w:ascii="Verdana"/>
          <w:b/>
          <w:sz w:val="18"/>
        </w:rPr>
        <w:t>RAP</w:t>
      </w:r>
      <w:r>
        <w:rPr>
          <w:rFonts w:ascii="Verdana"/>
          <w:sz w:val="18"/>
        </w:rPr>
        <w:t>) approved Cultural Heritage Management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Plan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(</w:t>
      </w:r>
      <w:r>
        <w:rPr>
          <w:rFonts w:ascii="Verdana"/>
          <w:b/>
          <w:sz w:val="18"/>
        </w:rPr>
        <w:t>CHMP</w:t>
      </w:r>
      <w:r>
        <w:rPr>
          <w:rFonts w:ascii="Verdana"/>
          <w:sz w:val="18"/>
        </w:rPr>
        <w:t>), has been developed for the AGL LY Mine. This plan involves the</w:t>
      </w:r>
      <w:r>
        <w:rPr>
          <w:rFonts w:ascii="Verdana"/>
          <w:spacing w:val="38"/>
          <w:sz w:val="18"/>
        </w:rPr>
        <w:t xml:space="preserve"> </w:t>
      </w:r>
      <w:r>
        <w:rPr>
          <w:rFonts w:ascii="Verdana"/>
          <w:sz w:val="18"/>
        </w:rPr>
        <w:t>clearance</w:t>
      </w:r>
      <w:r>
        <w:rPr>
          <w:rFonts w:ascii="Verdana"/>
          <w:w w:val="99"/>
          <w:sz w:val="18"/>
        </w:rPr>
        <w:t xml:space="preserve">  </w:t>
      </w:r>
      <w:r>
        <w:rPr>
          <w:rFonts w:ascii="Verdana"/>
          <w:sz w:val="18"/>
        </w:rPr>
        <w:t>and recovery of any artefacts that may be damaged by the mining activity. CHMPs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generally developed 5 to 7 years ahead of the mining operations to allow for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any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variations to the mining sequence, clearance of artefacts and recovery of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topsoil.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New Opportunities for Brown</w:t>
      </w:r>
      <w:r>
        <w:rPr>
          <w:spacing w:val="-15"/>
        </w:rPr>
        <w:t xml:space="preserve"> </w:t>
      </w:r>
      <w:r>
        <w:t>Coal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20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is working with developers, research and aca</w:t>
      </w:r>
      <w:r>
        <w:rPr>
          <w:rFonts w:ascii="Verdana"/>
          <w:sz w:val="18"/>
        </w:rPr>
        <w:t>demic institutions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establish new projects in the Latrobe Valley that could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potentially:</w:t>
      </w:r>
    </w:p>
    <w:p w:rsidR="00243CDD" w:rsidRDefault="007B08D0">
      <w:pPr>
        <w:pStyle w:val="BodyText"/>
        <w:tabs>
          <w:tab w:val="left" w:pos="2375"/>
        </w:tabs>
        <w:spacing w:before="117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improve performance and reduce emissions from the existing power station;</w:t>
      </w:r>
      <w:r>
        <w:rPr>
          <w:spacing w:val="-38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59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transform brown coal into new value added energy</w:t>
      </w:r>
      <w:r>
        <w:rPr>
          <w:spacing w:val="-23"/>
        </w:rPr>
        <w:t xml:space="preserve"> </w:t>
      </w:r>
      <w:r>
        <w:t>products.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3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Future projects will pro</w:t>
      </w:r>
      <w:r>
        <w:rPr>
          <w:rFonts w:ascii="Verdana" w:eastAsia="Verdana" w:hAnsi="Verdana" w:cs="Verdana"/>
          <w:sz w:val="18"/>
          <w:szCs w:val="18"/>
        </w:rPr>
        <w:t>vide economic and social benefits for the region and the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State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Victoria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through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provision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employment,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electricity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generation,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taxes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fees.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Developments will also need to be consistent with AGL’s Greenhouse Gas</w:t>
      </w:r>
      <w:r>
        <w:rPr>
          <w:rFonts w:ascii="Verdana" w:eastAsia="Verdana" w:hAnsi="Verdana" w:cs="Verdana"/>
          <w:spacing w:val="-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policy.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sz w:val="12"/>
          <w:szCs w:val="12"/>
        </w:rPr>
      </w:pPr>
    </w:p>
    <w:p w:rsidR="00243CDD" w:rsidRDefault="007B08D0">
      <w:pPr>
        <w:pStyle w:val="Heading2"/>
        <w:spacing w:before="57"/>
        <w:ind w:right="1336"/>
        <w:rPr>
          <w:b w:val="0"/>
          <w:bCs w:val="0"/>
        </w:rPr>
      </w:pPr>
      <w:r>
        <w:t>The Coal</w:t>
      </w:r>
      <w:r>
        <w:rPr>
          <w:spacing w:val="-6"/>
        </w:rPr>
        <w:t xml:space="preserve"> </w:t>
      </w:r>
      <w:r>
        <w:t>Resource</w: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8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detailed discussion of the coal resource, regional geology and structures is given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WPV 2015. A summary is provided below as background information to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submission.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Geological</w:t>
      </w:r>
      <w:r>
        <w:rPr>
          <w:spacing w:val="-11"/>
        </w:rPr>
        <w:t xml:space="preserve"> </w:t>
      </w:r>
      <w:r>
        <w:t>setting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Mining Licence tenement lies within the Gippsland Basin of south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eastern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Australia. This basin is notable for both its brown coal, oil and gas resources.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Latrobe Valley brown coals occur within an on-shore extension of the Gippsland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Basin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known as </w:t>
      </w:r>
      <w:r>
        <w:rPr>
          <w:rFonts w:ascii="Verdana"/>
          <w:sz w:val="18"/>
        </w:rPr>
        <w:t>the Latrobe Valley Depression and in which up to 1,000 m of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terrestrial sediments including a series of thick brown coal seams were deposited. Both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during,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after deposition of the coal, the Gippsland Basin has been subject to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significant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regional defor</w:t>
      </w:r>
      <w:r>
        <w:rPr>
          <w:rFonts w:ascii="Verdana"/>
          <w:sz w:val="18"/>
        </w:rPr>
        <w:t>mation resulting in large scale folding and</w:t>
      </w:r>
      <w:r>
        <w:rPr>
          <w:rFonts w:ascii="Verdana"/>
          <w:spacing w:val="-15"/>
          <w:sz w:val="18"/>
        </w:rPr>
        <w:t xml:space="preserve"> </w:t>
      </w:r>
      <w:r>
        <w:rPr>
          <w:rFonts w:ascii="Verdana"/>
          <w:sz w:val="18"/>
        </w:rPr>
        <w:t>faulting.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Latrobe Valley Group coal seams are notable for their thickness and lateral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extent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with individual seams commonly exceeding 100 m thickness and are traceable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laterally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for more than 50 km). The coal seams within the Latrobe Valley Group occur, for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most part, within a sequence of sands, clays and gravels. The Latrobe Valley Group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subdivided into three stratigraphic units - the Traralgon, Morwell and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Yallourn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Format</w:t>
      </w:r>
      <w:r>
        <w:rPr>
          <w:rFonts w:ascii="Verdana"/>
          <w:sz w:val="18"/>
        </w:rPr>
        <w:t>ions, which are unconformably overlain by the unconsolidated sediments of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Haunted Hills Formation, forming a thin veneer over the Latrobe Valley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Group.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Non-coal deposits between seams are termed interseam and are named after the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coal seam immediately a</w:t>
      </w:r>
      <w:r>
        <w:rPr>
          <w:rFonts w:ascii="Verdana"/>
          <w:sz w:val="18"/>
        </w:rPr>
        <w:t>bove. The Latrobe Valley Group interseam sediments consist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most part of semi-consolidated kaolinitic clays, silty clays, silts, sands and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gravels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and, in places, host major aquifer systems. Interseam lithology can change rapidly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due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to the mode of </w:t>
      </w:r>
      <w:r>
        <w:rPr>
          <w:rFonts w:ascii="Verdana"/>
          <w:sz w:val="18"/>
        </w:rPr>
        <w:t>its formation, which included fluvial channels and over-bank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deposits.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Interseam is thin or absent in some areas resulting in large thicknesses of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continuous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coal. Interseam is important to coal utilisation, local hydrogeology and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geotechnical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stability. T</w:t>
      </w:r>
      <w:r>
        <w:rPr>
          <w:rFonts w:ascii="Verdana"/>
          <w:sz w:val="18"/>
        </w:rPr>
        <w:t>hin non-coal intervals within coal seams are termed coal partings.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Coal partings are modelled as part of the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seam.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1" w:lineRule="auto"/>
        <w:ind w:right="16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LY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Mine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is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located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Latrobe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Valley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Depression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south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limb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Latrobe Syncline, with beds generally dipping at 6</w:t>
      </w:r>
      <w:r>
        <w:rPr>
          <w:rFonts w:ascii="Symbol" w:eastAsia="Symbol" w:hAnsi="Symbol" w:cs="Symbol"/>
          <w:sz w:val="18"/>
          <w:szCs w:val="18"/>
        </w:rPr>
        <w:t></w:t>
      </w:r>
      <w:r>
        <w:rPr>
          <w:rFonts w:ascii="Symbol" w:eastAsia="Symbol" w:hAnsi="Symbol" w:cs="Symbol"/>
          <w:sz w:val="18"/>
          <w:szCs w:val="18"/>
        </w:rPr>
        <w:t></w:t>
      </w:r>
      <w:r>
        <w:rPr>
          <w:rFonts w:ascii="Verdana" w:eastAsia="Verdana" w:hAnsi="Verdana" w:cs="Verdana"/>
          <w:sz w:val="18"/>
          <w:szCs w:val="18"/>
        </w:rPr>
        <w:t>to 8</w:t>
      </w:r>
      <w:r>
        <w:rPr>
          <w:rFonts w:ascii="Symbol" w:eastAsia="Symbol" w:hAnsi="Symbol" w:cs="Symbol"/>
          <w:sz w:val="18"/>
          <w:szCs w:val="18"/>
        </w:rPr>
        <w:t></w:t>
      </w:r>
      <w:r>
        <w:rPr>
          <w:rFonts w:ascii="Symbol" w:eastAsia="Symbol" w:hAnsi="Symbol" w:cs="Symbol"/>
          <w:sz w:val="18"/>
          <w:szCs w:val="18"/>
        </w:rPr>
        <w:t></w:t>
      </w:r>
      <w:r>
        <w:rPr>
          <w:rFonts w:ascii="Verdana" w:eastAsia="Verdana" w:hAnsi="Verdana" w:cs="Verdana"/>
          <w:sz w:val="18"/>
          <w:szCs w:val="18"/>
        </w:rPr>
        <w:t>to the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north.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2" w:line="264" w:lineRule="auto"/>
        <w:ind w:right="140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Latrobe Valley Depression is divided into a number of blocks by large-scale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sub-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parallel structures, notably the Yallourn, Morwell and Rosedale monoclines and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Baragwanath Anticline (Figure 9). It is considered that the major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monoclines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developed in response to faulting in the underlying ‘basement’ rocks. This faulting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sub-vertical and for the most part oriented in a northeast-southwest</w:t>
      </w:r>
      <w:r>
        <w:rPr>
          <w:rFonts w:ascii="Verdana" w:eastAsia="Verdana" w:hAnsi="Verdana" w:cs="Verdana"/>
          <w:spacing w:val="-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direction.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Continued folding resulted in widespread erosion of uplifted areas in the Latr</w:t>
      </w:r>
      <w:r>
        <w:rPr>
          <w:rFonts w:ascii="Verdana" w:eastAsia="Verdana" w:hAnsi="Verdana" w:cs="Verdana"/>
          <w:sz w:val="18"/>
          <w:szCs w:val="18"/>
        </w:rPr>
        <w:t>obe</w:t>
      </w:r>
      <w:r>
        <w:rPr>
          <w:rFonts w:ascii="Verdana" w:eastAsia="Verdana" w:hAnsi="Verdana" w:cs="Verdana"/>
          <w:spacing w:val="-4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Valley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Depression and the truncation of coal seams in many areas. Later, smaller</w:t>
      </w:r>
      <w:r>
        <w:rPr>
          <w:rFonts w:ascii="Verdana" w:eastAsia="Verdana" w:hAnsi="Verdana" w:cs="Verdana"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scale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differential movements rejuvenated streams in the surrounding areas, resulting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deposition of the Haunted Hill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Gravels.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Between the major structures, three smaller structures are recognised within the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Yang mining area; these are an unnamed monocline, the Loy Yang Dome and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Flynns Creek Syncline (figure 9). The Minniedale Dome is a smaller, 3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km-long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structure that li</w:t>
      </w:r>
      <w:r>
        <w:rPr>
          <w:rFonts w:ascii="Verdana"/>
          <w:sz w:val="18"/>
        </w:rPr>
        <w:t>es between the monocline and Loy Yang Dome. The Loy Yang Dome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considered to be a natural high formed during coal deposition. The sediments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between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coal seams tend to thin and pinch out over the Loy Yang Dome. The AGL LYA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LYB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power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stations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</w:t>
      </w:r>
      <w:r>
        <w:rPr>
          <w:rFonts w:ascii="Verdana"/>
          <w:sz w:val="18"/>
        </w:rPr>
        <w:t>trategically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located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dome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avoid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sterilising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potential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coal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resources.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5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Two main fault sets are recorded at the AGL LY Mine. Normal faulting occurs in a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600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 zone along the north flank of the Loy Yang Dome in the west of AGL LY Mine.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These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3"/>
          <w:szCs w:val="13"/>
        </w:rPr>
      </w:pPr>
    </w:p>
    <w:p w:rsidR="00243CDD" w:rsidRDefault="007B08D0">
      <w:pPr>
        <w:pStyle w:val="BodyText"/>
        <w:spacing w:before="68" w:line="264" w:lineRule="auto"/>
        <w:ind w:right="1336" w:firstLine="0"/>
      </w:pPr>
      <w:r>
        <w:t>strike to 153</w:t>
      </w:r>
      <w:r>
        <w:rPr>
          <w:rFonts w:ascii="Symbol" w:eastAsia="Symbol" w:hAnsi="Symbol" w:cs="Symbol"/>
        </w:rPr>
        <w:t></w:t>
      </w:r>
      <w:r>
        <w:rPr>
          <w:rFonts w:ascii="Symbol" w:eastAsia="Symbol" w:hAnsi="Symbol" w:cs="Symbol"/>
        </w:rPr>
        <w:t></w:t>
      </w:r>
      <w:r>
        <w:t>and dip east and west, with a predominant dip of 70</w:t>
      </w:r>
      <w:r>
        <w:rPr>
          <w:rFonts w:ascii="Symbol" w:eastAsia="Symbol" w:hAnsi="Symbol" w:cs="Symbol"/>
        </w:rPr>
        <w:t></w:t>
      </w:r>
      <w:r>
        <w:rPr>
          <w:rFonts w:ascii="Symbol" w:eastAsia="Symbol" w:hAnsi="Symbol" w:cs="Symbol"/>
        </w:rPr>
        <w:t></w:t>
      </w:r>
      <w:r>
        <w:t>towards the</w:t>
      </w:r>
      <w:r>
        <w:rPr>
          <w:spacing w:val="8"/>
        </w:rPr>
        <w:t xml:space="preserve"> </w:t>
      </w:r>
      <w:r>
        <w:t>east.</w:t>
      </w:r>
      <w:r>
        <w:rPr>
          <w:w w:val="99"/>
        </w:rPr>
        <w:t xml:space="preserve"> </w:t>
      </w:r>
      <w:r>
        <w:t>These faults connect to those exposed on the northern slopes. Two small</w:t>
      </w:r>
      <w:r>
        <w:rPr>
          <w:spacing w:val="-33"/>
        </w:rPr>
        <w:t xml:space="preserve"> </w:t>
      </w:r>
      <w:r>
        <w:t>displacement</w:t>
      </w:r>
      <w:r>
        <w:t xml:space="preserve"> </w:t>
      </w:r>
      <w:r>
        <w:t xml:space="preserve">reverse faults are mapped at the toe of the northern slopes. The </w:t>
      </w:r>
      <w:r>
        <w:t>displacement is in</w:t>
      </w:r>
      <w:r>
        <w:rPr>
          <w:spacing w:val="-41"/>
        </w:rPr>
        <w:t xml:space="preserve"> </w:t>
      </w:r>
      <w:r>
        <w:t>the</w:t>
      </w:r>
      <w:r>
        <w:rPr>
          <w:w w:val="99"/>
        </w:rPr>
        <w:t xml:space="preserve"> </w:t>
      </w:r>
      <w:r>
        <w:t xml:space="preserve">order of 0.7 to 2.0 m. Strike is approximately east to northeast and dip is </w:t>
      </w:r>
      <w:r>
        <w:rPr>
          <w:spacing w:val="2"/>
        </w:rPr>
        <w:t xml:space="preserve">10° </w:t>
      </w:r>
      <w:r>
        <w:t>to</w:t>
      </w:r>
      <w:r>
        <w:rPr>
          <w:spacing w:val="-40"/>
        </w:rPr>
        <w:t xml:space="preserve"> </w:t>
      </w:r>
      <w:r>
        <w:t>34°</w:t>
      </w:r>
      <w:r>
        <w:rPr>
          <w:w w:val="99"/>
        </w:rPr>
        <w:t xml:space="preserve"> </w:t>
      </w:r>
      <w:r>
        <w:t>north.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At AGL LY Mine the Yallourn coal seam overlies the Morwell Formation and is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separated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by the Yallourn interseam. Yallourn Formation seams a</w:t>
      </w:r>
      <w:r>
        <w:rPr>
          <w:rFonts w:ascii="Verdana" w:eastAsia="Verdana" w:hAnsi="Verdana" w:cs="Verdana"/>
          <w:sz w:val="18"/>
          <w:szCs w:val="18"/>
        </w:rPr>
        <w:t>re only preserved in</w:t>
      </w:r>
      <w:r>
        <w:rPr>
          <w:rFonts w:ascii="Verdana" w:eastAsia="Verdana" w:hAnsi="Verdana" w:cs="Verdana"/>
          <w:spacing w:val="-1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northern part of the AGL LY Mine, where they sub crop north of the Minniedale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Dome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 then steepen to a dip of 30° on the northern edge of the unnamed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monocline.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Morwell Formation seams comprise the majority of the mineable coal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reserves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within the mining area. They consist of the M2C (oldest), M2B, M2A, M1B and the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M1A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coal seams, which are generally separated by interseam sediments identified by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overlying</w:t>
      </w:r>
      <w:r>
        <w:rPr>
          <w:rFonts w:ascii="Verdana"/>
          <w:sz w:val="18"/>
        </w:rPr>
        <w:t xml:space="preserve"> coal seam. Morwell Formation seams sub crop throughout most of the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AGL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LY Mine and have been eroded in the core of the Loy Yang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Dome.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Traralgon Formation at Loy Yang consists of the T1 and T2 seams, with the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T1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 xml:space="preserve">seam split into the Traralgon Upper and </w:t>
      </w:r>
      <w:r>
        <w:rPr>
          <w:rFonts w:ascii="Verdana"/>
          <w:sz w:val="18"/>
        </w:rPr>
        <w:t>Traralgon Lower seams. The T2 seam is a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thin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(up to 2m) remnant at the edge of the basin, whereas the T1 seam is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significantly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thicker. Traralgon Formation seams are present at depth throughout the entire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mining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area, however, they sub crop within the Loy Yang Dome. In the Mining Licence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area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they are either too deep or to high an incremental strip ratio to be mined at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present.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coal seams are generally separated by interseams that tend to thicken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towards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n</w:t>
      </w:r>
      <w:r>
        <w:rPr>
          <w:rFonts w:ascii="Verdana"/>
          <w:sz w:val="18"/>
        </w:rPr>
        <w:t>orth and east. Interseams are named according to the overlying coal seam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their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lithology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can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change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rapidly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due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mode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formation,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which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includes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fluvial channels and over-bank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deposits.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regional geological and tectonic forces responsible fo</w:t>
      </w:r>
      <w:r>
        <w:rPr>
          <w:rFonts w:ascii="Verdana"/>
          <w:sz w:val="18"/>
        </w:rPr>
        <w:t>r the development of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major structures also gave rise to jointing within the coal seams. Most of this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jointing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is close to vertical, with individual joints sometimes extending through the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full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thickness of the coal seam and able to be traced laterally for up to a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kilometre.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Extensive coal joint mapping from 1996 to 2013 at the AGL LY Mine indicates that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predominant major joint direction (strike) is approximately grid north, and the dip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sub-vertical (Defect Sets 1, 2 and 3). In the east-west direction (Defect Sets 4, 5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6), the joints are less frequent and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flatter.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AGL LY Mine Coal</w:t>
      </w:r>
      <w:r>
        <w:rPr>
          <w:spacing w:val="-14"/>
        </w:rPr>
        <w:t xml:space="preserve"> </w:t>
      </w:r>
      <w:r>
        <w:t>Resource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area of the Mining Licence and surrounds has been extensively drilled with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around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2,800 bores. Coal samples from these bores have been analysed for quality,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including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moisture and ash (samples taken over 3-m intervals), minerals and inorganics (over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6-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 intervals) and proximates and ultimates (over 12-m intervals). Most drilling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was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ca</w:t>
      </w:r>
      <w:r>
        <w:rPr>
          <w:rFonts w:ascii="Verdana" w:eastAsia="Verdana" w:hAnsi="Verdana" w:cs="Verdana"/>
          <w:sz w:val="18"/>
          <w:szCs w:val="18"/>
        </w:rPr>
        <w:t>rried out to an ‘economic mining’ depth; however, six bores have been drilled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into Strzelecki Group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basement.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65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latest JORC report completed in March 2012, for the Mining Licence reports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coal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reserves shown in </w:t>
      </w:r>
      <w:hyperlink w:anchor="_bookmark6" w:history="1">
        <w:r>
          <w:rPr>
            <w:rFonts w:ascii="Verdana"/>
            <w:sz w:val="18"/>
          </w:rPr>
          <w:t>Table 6</w:t>
        </w:r>
      </w:hyperlink>
      <w:r>
        <w:rPr>
          <w:rFonts w:ascii="Verdana"/>
          <w:sz w:val="18"/>
        </w:rPr>
        <w:t>. The J</w:t>
      </w:r>
      <w:r>
        <w:rPr>
          <w:rFonts w:ascii="Verdana"/>
          <w:sz w:val="18"/>
        </w:rPr>
        <w:t xml:space="preserve">ORC Code is the </w:t>
      </w:r>
      <w:r>
        <w:rPr>
          <w:rFonts w:ascii="Verdana"/>
          <w:i/>
          <w:sz w:val="18"/>
        </w:rPr>
        <w:t>Australasian Code for Reporting</w:t>
      </w:r>
      <w:r>
        <w:rPr>
          <w:rFonts w:ascii="Verdana"/>
          <w:i/>
          <w:spacing w:val="-35"/>
          <w:sz w:val="18"/>
        </w:rPr>
        <w:t xml:space="preserve"> </w:t>
      </w:r>
      <w:r>
        <w:rPr>
          <w:rFonts w:ascii="Verdana"/>
          <w:i/>
          <w:sz w:val="18"/>
        </w:rPr>
        <w:t>of</w:t>
      </w:r>
      <w:r>
        <w:rPr>
          <w:rFonts w:ascii="Verdana"/>
          <w:i/>
          <w:w w:val="99"/>
          <w:sz w:val="18"/>
        </w:rPr>
        <w:t xml:space="preserve"> </w:t>
      </w:r>
      <w:r>
        <w:rPr>
          <w:rFonts w:ascii="Verdana"/>
          <w:i/>
          <w:sz w:val="18"/>
        </w:rPr>
        <w:t>Exploration Results, Mineral Resources and Ore Reserves</w:t>
      </w:r>
      <w:r>
        <w:rPr>
          <w:rFonts w:ascii="Verdana"/>
          <w:sz w:val="18"/>
        </w:rPr>
        <w:t>; the JORC Code sets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out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minimum standards, recommendations and guidelines for the classification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reporting of Exploration Results, Mineral Resources and Ore Reserves in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Australasia.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3"/>
        <w:rPr>
          <w:rFonts w:ascii="Verdana" w:eastAsia="Verdana" w:hAnsi="Verdana" w:cs="Verdana"/>
        </w:rPr>
      </w:pPr>
    </w:p>
    <w:p w:rsidR="00243CDD" w:rsidRDefault="007B08D0">
      <w:pPr>
        <w:pStyle w:val="Heading3"/>
        <w:spacing w:before="63"/>
        <w:ind w:right="1336"/>
        <w:rPr>
          <w:b w:val="0"/>
          <w:bCs w:val="0"/>
        </w:rPr>
      </w:pPr>
      <w:bookmarkStart w:id="7" w:name="_bookmark6"/>
      <w:bookmarkEnd w:id="7"/>
      <w:r>
        <w:t>Table 6 Coal resources and</w:t>
      </w:r>
      <w:r>
        <w:rPr>
          <w:spacing w:val="-16"/>
        </w:rPr>
        <w:t xml:space="preserve"> </w:t>
      </w:r>
      <w:r>
        <w:t>Reserves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555"/>
        <w:gridCol w:w="1563"/>
        <w:gridCol w:w="1702"/>
        <w:gridCol w:w="1702"/>
      </w:tblGrid>
      <w:tr w:rsidR="00243CDD">
        <w:trPr>
          <w:trHeight w:hRule="exact" w:val="73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23"/>
                <w:szCs w:val="23"/>
              </w:rPr>
            </w:pPr>
          </w:p>
          <w:p w:rsidR="00243CDD" w:rsidRDefault="007B08D0">
            <w:pPr>
              <w:pStyle w:val="TableParagraph"/>
              <w:ind w:left="37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Resource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547" w:right="348" w:hanging="1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Inferred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(Mt)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552" w:right="293" w:hanging="26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Indicated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(Mt)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621" w:right="355" w:hanging="26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Measured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(Mt)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590" w:right="59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(Mt)</w:t>
            </w:r>
          </w:p>
        </w:tc>
      </w:tr>
      <w:tr w:rsidR="00243CDD">
        <w:trPr>
          <w:trHeight w:hRule="exact" w:val="491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118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948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4028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5094</w:t>
            </w:r>
          </w:p>
        </w:tc>
      </w:tr>
      <w:tr w:rsidR="00243CDD">
        <w:trPr>
          <w:trHeight w:hRule="exact" w:val="73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11"/>
              <w:rPr>
                <w:rFonts w:ascii="Verdana" w:eastAsia="Verdana" w:hAnsi="Verdana" w:cs="Verdana"/>
                <w:b/>
                <w:bCs/>
                <w:sz w:val="23"/>
                <w:szCs w:val="23"/>
              </w:rPr>
            </w:pPr>
          </w:p>
          <w:p w:rsidR="00243CDD" w:rsidRDefault="007B08D0">
            <w:pPr>
              <w:pStyle w:val="TableParagraph"/>
              <w:ind w:left="43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Reserve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 w:line="264" w:lineRule="auto"/>
              <w:ind w:left="552" w:right="328" w:hanging="22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Probable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(Mt)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 w:line="264" w:lineRule="auto"/>
              <w:ind w:left="621" w:right="490" w:hanging="1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Proven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(Mt)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 w:line="264" w:lineRule="auto"/>
              <w:ind w:left="590" w:right="59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(Mt)</w:t>
            </w:r>
          </w:p>
        </w:tc>
      </w:tr>
      <w:tr w:rsidR="00243CDD">
        <w:trPr>
          <w:trHeight w:hRule="exact" w:val="490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1762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1780</w:t>
            </w:r>
          </w:p>
        </w:tc>
      </w:tr>
    </w:tbl>
    <w:p w:rsidR="00243CDD" w:rsidRDefault="00243CDD">
      <w:pPr>
        <w:spacing w:before="11"/>
        <w:rPr>
          <w:rFonts w:ascii="Verdana" w:eastAsia="Verdana" w:hAnsi="Verdana" w:cs="Verdana"/>
          <w:b/>
          <w:bCs/>
          <w:sz w:val="7"/>
          <w:szCs w:val="7"/>
        </w:rPr>
      </w:pPr>
    </w:p>
    <w:p w:rsidR="00243CDD" w:rsidRDefault="007B08D0">
      <w:pPr>
        <w:pStyle w:val="ListParagraph"/>
        <w:numPr>
          <w:ilvl w:val="1"/>
          <w:numId w:val="12"/>
        </w:numPr>
        <w:tabs>
          <w:tab w:val="left" w:pos="2095"/>
        </w:tabs>
        <w:spacing w:before="72" w:line="297" w:lineRule="auto"/>
        <w:ind w:right="1502" w:hanging="355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i/>
          <w:sz w:val="16"/>
        </w:rPr>
        <w:t>Estimates are based on coal with less than 10% (db) ash and a 3 m minimum seam</w:t>
      </w:r>
      <w:r>
        <w:rPr>
          <w:rFonts w:ascii="Verdana"/>
          <w:i/>
          <w:spacing w:val="-26"/>
          <w:sz w:val="16"/>
        </w:rPr>
        <w:t xml:space="preserve"> </w:t>
      </w:r>
      <w:r>
        <w:rPr>
          <w:rFonts w:ascii="Verdana"/>
          <w:i/>
          <w:sz w:val="16"/>
        </w:rPr>
        <w:t>thickness.</w:t>
      </w:r>
      <w:r>
        <w:rPr>
          <w:rFonts w:ascii="Verdana"/>
          <w:i/>
          <w:sz w:val="16"/>
        </w:rPr>
        <w:t xml:space="preserve"> </w:t>
      </w:r>
      <w:r>
        <w:rPr>
          <w:rFonts w:ascii="Verdana"/>
          <w:i/>
          <w:sz w:val="16"/>
        </w:rPr>
        <w:t>No account of other qualities has been made in assessing coal for inclusion in the</w:t>
      </w:r>
      <w:r>
        <w:rPr>
          <w:rFonts w:ascii="Verdana"/>
          <w:i/>
          <w:spacing w:val="-23"/>
          <w:sz w:val="16"/>
        </w:rPr>
        <w:t xml:space="preserve"> </w:t>
      </w:r>
      <w:r>
        <w:rPr>
          <w:rFonts w:ascii="Verdana"/>
          <w:i/>
          <w:sz w:val="16"/>
        </w:rPr>
        <w:t>estimate.</w:t>
      </w:r>
    </w:p>
    <w:p w:rsidR="00243CDD" w:rsidRDefault="007B08D0">
      <w:pPr>
        <w:pStyle w:val="ListParagraph"/>
        <w:numPr>
          <w:ilvl w:val="1"/>
          <w:numId w:val="12"/>
        </w:numPr>
        <w:tabs>
          <w:tab w:val="left" w:pos="2095"/>
        </w:tabs>
        <w:spacing w:before="119" w:line="295" w:lineRule="auto"/>
        <w:ind w:right="1386" w:hanging="355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i/>
          <w:sz w:val="16"/>
        </w:rPr>
        <w:t>Coal reserves located within Mining Licence 5189 assume mining to the eastern boundary of</w:t>
      </w:r>
      <w:r>
        <w:rPr>
          <w:rFonts w:ascii="Verdana"/>
          <w:i/>
          <w:spacing w:val="-31"/>
          <w:sz w:val="16"/>
        </w:rPr>
        <w:t xml:space="preserve"> </w:t>
      </w:r>
      <w:r>
        <w:rPr>
          <w:rFonts w:ascii="Verdana"/>
          <w:i/>
          <w:sz w:val="16"/>
        </w:rPr>
        <w:t>the</w:t>
      </w:r>
      <w:r>
        <w:rPr>
          <w:rFonts w:ascii="Verdana"/>
          <w:i/>
          <w:sz w:val="16"/>
        </w:rPr>
        <w:t xml:space="preserve"> </w:t>
      </w:r>
      <w:r>
        <w:rPr>
          <w:rFonts w:ascii="Verdana"/>
          <w:i/>
          <w:sz w:val="16"/>
        </w:rPr>
        <w:t>Mining Licence.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96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Latrobe Valley Group coal is a soft brown coal. The coal seams have high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moisture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content (50% to 65%) and low wet specific energy (8 to 10 MJ/kg). Energy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content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measured on a dry basis generally between 24.1 and 27.6 MJ/kg (db). Ash content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coal is generally between 0.2% and 5% (db). This is very low. Significant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changes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 phy</w:t>
      </w:r>
      <w:r>
        <w:rPr>
          <w:rFonts w:ascii="Verdana"/>
          <w:sz w:val="18"/>
        </w:rPr>
        <w:t>sical and chemical properties occur both laterally and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vertically.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r>
        <w:t>Loy Yang Mine</w:t>
      </w:r>
      <w:r>
        <w:rPr>
          <w:spacing w:val="-16"/>
        </w:rPr>
        <w:t xml:space="preserve"> </w:t>
      </w:r>
      <w:r>
        <w:t>hydrogeology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60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hydrogeology of the AGL LY Mine area is complex even though most of the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sand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bodies are readily identified and traced. The system is complicated by the number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small and large throw faults that disrupt the general stratigraphic sequence.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regional aquifers have been grouped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into:</w:t>
      </w:r>
    </w:p>
    <w:p w:rsidR="00243CDD" w:rsidRDefault="007B08D0">
      <w:pPr>
        <w:pStyle w:val="BodyText"/>
        <w:tabs>
          <w:tab w:val="left" w:pos="2375"/>
        </w:tabs>
        <w:spacing w:line="261" w:lineRule="auto"/>
        <w:ind w:left="2375" w:right="151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Shallow Aquifer System (</w:t>
      </w:r>
      <w:r>
        <w:rPr>
          <w:rFonts w:cs="Verdana"/>
          <w:b/>
          <w:bCs/>
        </w:rPr>
        <w:t>SAS</w:t>
      </w:r>
      <w:r>
        <w:t>) - consists of un</w:t>
      </w:r>
      <w:r>
        <w:t>confined to semi-confined</w:t>
      </w:r>
      <w:r>
        <w:rPr>
          <w:spacing w:val="-35"/>
        </w:rPr>
        <w:t xml:space="preserve"> </w:t>
      </w:r>
      <w:r>
        <w:t>aquifers</w:t>
      </w:r>
      <w:r>
        <w:rPr>
          <w:w w:val="99"/>
        </w:rPr>
        <w:t xml:space="preserve"> </w:t>
      </w:r>
      <w:r>
        <w:t>within the Haunted Hill Formation, recent alluvial sediments and between</w:t>
      </w:r>
      <w:r>
        <w:rPr>
          <w:spacing w:val="-32"/>
        </w:rPr>
        <w:t xml:space="preserve"> </w:t>
      </w:r>
      <w:r>
        <w:t>the</w:t>
      </w:r>
      <w:r>
        <w:rPr>
          <w:w w:val="99"/>
        </w:rPr>
        <w:t xml:space="preserve"> </w:t>
      </w:r>
      <w:r>
        <w:t>Yallourn and M1 coal seams (Yallourn Interseam). In the Loy Yang area, the</w:t>
      </w:r>
      <w:r>
        <w:rPr>
          <w:spacing w:val="-38"/>
        </w:rPr>
        <w:t xml:space="preserve"> </w:t>
      </w:r>
      <w:r>
        <w:t>SAS</w:t>
      </w:r>
      <w:r>
        <w:rPr>
          <w:w w:val="99"/>
        </w:rPr>
        <w:t xml:space="preserve"> </w:t>
      </w:r>
      <w:r>
        <w:t>is generally comprised of low permeability sediments with no sign</w:t>
      </w:r>
      <w:r>
        <w:t>ificant</w:t>
      </w:r>
      <w:r>
        <w:rPr>
          <w:spacing w:val="-27"/>
        </w:rPr>
        <w:t xml:space="preserve"> </w:t>
      </w:r>
      <w:r>
        <w:t>sand</w:t>
      </w:r>
      <w:r>
        <w:t xml:space="preserve"> </w:t>
      </w:r>
      <w:r>
        <w:t>units</w:t>
      </w:r>
      <w:r>
        <w:rPr>
          <w:spacing w:val="-8"/>
        </w:rPr>
        <w:t xml:space="preserve"> </w:t>
      </w:r>
      <w:r>
        <w:t>present.</w:t>
      </w:r>
    </w:p>
    <w:p w:rsidR="00243CDD" w:rsidRDefault="00243CDD">
      <w:pPr>
        <w:spacing w:before="10"/>
        <w:rPr>
          <w:rFonts w:ascii="Verdana" w:eastAsia="Verdana" w:hAnsi="Verdana" w:cs="Verdana"/>
          <w:sz w:val="26"/>
          <w:szCs w:val="26"/>
        </w:rPr>
      </w:pPr>
    </w:p>
    <w:p w:rsidR="00243CDD" w:rsidRDefault="007B08D0">
      <w:pPr>
        <w:pStyle w:val="BodyText"/>
        <w:tabs>
          <w:tab w:val="left" w:pos="2375"/>
        </w:tabs>
        <w:spacing w:before="0" w:line="264" w:lineRule="auto"/>
        <w:ind w:left="2375" w:right="1371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Morwell Formation Aquifer System (</w:t>
      </w:r>
      <w:r>
        <w:rPr>
          <w:rFonts w:cs="Verdana"/>
          <w:b/>
          <w:bCs/>
        </w:rPr>
        <w:t>MFAS</w:t>
      </w:r>
      <w:r>
        <w:t>) - is a confined aquifer system</w:t>
      </w:r>
      <w:r>
        <w:rPr>
          <w:spacing w:val="-34"/>
        </w:rPr>
        <w:t xml:space="preserve"> </w:t>
      </w:r>
      <w:r>
        <w:t>that</w:t>
      </w:r>
      <w:r>
        <w:rPr>
          <w:w w:val="99"/>
        </w:rPr>
        <w:t xml:space="preserve"> </w:t>
      </w:r>
      <w:r>
        <w:t>consists of interbedded sands and clays within main Morwell Formation</w:t>
      </w:r>
      <w:r>
        <w:rPr>
          <w:spacing w:val="-10"/>
        </w:rPr>
        <w:t xml:space="preserve"> </w:t>
      </w:r>
      <w:r>
        <w:t>coal seams. In the Loy Yang area, sand beds up to 30 m thick within the M2C and</w:t>
      </w:r>
      <w:r>
        <w:rPr>
          <w:spacing w:val="-32"/>
        </w:rPr>
        <w:t xml:space="preserve"> </w:t>
      </w:r>
      <w:r>
        <w:t>M2B</w:t>
      </w:r>
      <w:r>
        <w:rPr>
          <w:w w:val="99"/>
        </w:rPr>
        <w:t xml:space="preserve"> </w:t>
      </w:r>
      <w:r>
        <w:t>aquifers have been historically depressurised and groundwater extraction from</w:t>
      </w:r>
      <w:r>
        <w:rPr>
          <w:spacing w:val="-37"/>
        </w:rPr>
        <w:t xml:space="preserve"> </w:t>
      </w:r>
      <w:r>
        <w:t>the</w:t>
      </w:r>
      <w:r>
        <w:rPr>
          <w:w w:val="99"/>
        </w:rPr>
        <w:t xml:space="preserve"> </w:t>
      </w:r>
      <w:r>
        <w:t>M2C aquifer will continue as the AGL LY Mine expands. The M2B aquifer is</w:t>
      </w:r>
      <w:r>
        <w:rPr>
          <w:spacing w:val="-27"/>
        </w:rPr>
        <w:t xml:space="preserve"> </w:t>
      </w:r>
      <w:r>
        <w:t>no</w:t>
      </w:r>
      <w:r>
        <w:rPr>
          <w:w w:val="99"/>
        </w:rPr>
        <w:t xml:space="preserve"> </w:t>
      </w:r>
      <w:r>
        <w:t>longer actively depressurised as it is now unconfined and exposed in the base</w:t>
      </w:r>
      <w:r>
        <w:rPr>
          <w:spacing w:val="-29"/>
        </w:rPr>
        <w:t xml:space="preserve"> </w:t>
      </w:r>
      <w:r>
        <w:t>of</w:t>
      </w:r>
      <w:r>
        <w:rPr>
          <w:w w:val="99"/>
        </w:rPr>
        <w:t xml:space="preserve"> </w:t>
      </w:r>
      <w:r>
        <w:t xml:space="preserve">AGL LY Mine </w:t>
      </w:r>
      <w:r>
        <w:t>area. The M1B interseam sand becomes a significant aquifer to</w:t>
      </w:r>
      <w:r>
        <w:rPr>
          <w:spacing w:val="-29"/>
        </w:rPr>
        <w:t xml:space="preserve"> </w:t>
      </w:r>
      <w:r>
        <w:t>the</w:t>
      </w:r>
      <w:r>
        <w:rPr>
          <w:w w:val="99"/>
        </w:rPr>
        <w:t xml:space="preserve"> </w:t>
      </w:r>
      <w:r>
        <w:t>east of the current AGL LY Mine and is typically a medium to fine-grained sand</w:t>
      </w:r>
      <w:r>
        <w:rPr>
          <w:spacing w:val="-33"/>
        </w:rPr>
        <w:t xml:space="preserve"> </w:t>
      </w:r>
      <w:r>
        <w:t>up</w:t>
      </w:r>
      <w:r>
        <w:t xml:space="preserve"> </w:t>
      </w:r>
      <w:r>
        <w:t>to a thickness of 25</w:t>
      </w:r>
      <w:r>
        <w:rPr>
          <w:spacing w:val="-13"/>
        </w:rPr>
        <w:t xml:space="preserve"> </w:t>
      </w:r>
      <w:r>
        <w:t>m.</w:t>
      </w:r>
    </w:p>
    <w:p w:rsidR="00243CDD" w:rsidRDefault="00243CDD">
      <w:pPr>
        <w:spacing w:before="5"/>
        <w:rPr>
          <w:rFonts w:ascii="Verdana" w:eastAsia="Verdana" w:hAnsi="Verdana" w:cs="Verdana"/>
          <w:sz w:val="26"/>
          <w:szCs w:val="26"/>
        </w:rPr>
      </w:pPr>
    </w:p>
    <w:p w:rsidR="00243CDD" w:rsidRDefault="007B08D0">
      <w:pPr>
        <w:pStyle w:val="BodyText"/>
        <w:tabs>
          <w:tab w:val="left" w:pos="2375"/>
        </w:tabs>
        <w:spacing w:before="0" w:line="264" w:lineRule="auto"/>
        <w:ind w:left="2375" w:right="1693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Traralgon Formation Aquifer System (</w:t>
      </w:r>
      <w:r>
        <w:rPr>
          <w:rFonts w:cs="Verdana"/>
          <w:b/>
          <w:bCs/>
        </w:rPr>
        <w:t>TFAS</w:t>
      </w:r>
      <w:r>
        <w:t>) - a regionally extensive,</w:t>
      </w:r>
      <w:r>
        <w:rPr>
          <w:spacing w:val="-31"/>
        </w:rPr>
        <w:t xml:space="preserve"> </w:t>
      </w:r>
      <w:r>
        <w:t>confined,</w:t>
      </w:r>
      <w:r>
        <w:rPr>
          <w:w w:val="99"/>
        </w:rPr>
        <w:t xml:space="preserve"> </w:t>
      </w:r>
      <w:r>
        <w:t>hig</w:t>
      </w:r>
      <w:r>
        <w:t>h-permeability aquifer located at depths of around 120 m below the AGL</w:t>
      </w:r>
      <w:r>
        <w:rPr>
          <w:spacing w:val="-32"/>
        </w:rPr>
        <w:t xml:space="preserve"> </w:t>
      </w:r>
      <w:r>
        <w:t>LY</w:t>
      </w:r>
      <w:r>
        <w:t xml:space="preserve"> </w:t>
      </w:r>
      <w:r>
        <w:t>Mine floor. The TFAS extends across the Gippsland Basin and consists</w:t>
      </w:r>
      <w:r>
        <w:rPr>
          <w:spacing w:val="-27"/>
        </w:rPr>
        <w:t xml:space="preserve"> </w:t>
      </w:r>
      <w:r>
        <w:t>of</w:t>
      </w:r>
      <w:r>
        <w:rPr>
          <w:w w:val="99"/>
        </w:rPr>
        <w:t xml:space="preserve"> </w:t>
      </w:r>
      <w:r>
        <w:t>interbedded sands, clays, coals and fractured basalts of the Older</w:t>
      </w:r>
      <w:r>
        <w:rPr>
          <w:spacing w:val="-34"/>
        </w:rPr>
        <w:t xml:space="preserve"> </w:t>
      </w:r>
      <w:r>
        <w:t>Volcanics.</w:t>
      </w:r>
    </w:p>
    <w:p w:rsidR="00243CDD" w:rsidRDefault="007B08D0">
      <w:pPr>
        <w:pStyle w:val="BodyText"/>
        <w:spacing w:before="0" w:line="264" w:lineRule="auto"/>
        <w:ind w:left="2375" w:right="1336" w:firstLine="0"/>
      </w:pPr>
      <w:r>
        <w:t>Groundwater is extracted from th</w:t>
      </w:r>
      <w:r>
        <w:t>is aquifer system as part of mining operations</w:t>
      </w:r>
      <w:r>
        <w:rPr>
          <w:spacing w:val="-40"/>
        </w:rPr>
        <w:t xml:space="preserve"> </w:t>
      </w:r>
      <w:r>
        <w:t>at</w:t>
      </w:r>
      <w:r>
        <w:rPr>
          <w:w w:val="99"/>
        </w:rPr>
        <w:t xml:space="preserve"> </w:t>
      </w:r>
      <w:r>
        <w:t>AGL Loy Yang and Hazelwood mines for agricultural and industrial supplies in</w:t>
      </w:r>
      <w:r>
        <w:rPr>
          <w:spacing w:val="-41"/>
        </w:rPr>
        <w:t xml:space="preserve"> </w:t>
      </w:r>
      <w:r>
        <w:t>the</w:t>
      </w:r>
      <w:r>
        <w:rPr>
          <w:w w:val="99"/>
        </w:rPr>
        <w:t xml:space="preserve"> </w:t>
      </w:r>
      <w:r>
        <w:t>southern Gippsland Basin, and offshore for oil and gas production activities.</w:t>
      </w:r>
      <w:r>
        <w:rPr>
          <w:spacing w:val="-42"/>
        </w:rPr>
        <w:t xml:space="preserve"> </w:t>
      </w:r>
      <w:r>
        <w:t>The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4" w:lineRule="auto"/>
        <w:ind w:left="2375" w:right="1397" w:firstLine="0"/>
      </w:pPr>
      <w:r>
        <w:t>bulk of groundwater currently pumped as part of the AGL LY Mine</w:t>
      </w:r>
      <w:r>
        <w:rPr>
          <w:spacing w:val="-39"/>
        </w:rPr>
        <w:t xml:space="preserve"> </w:t>
      </w:r>
      <w:r>
        <w:t>depressurisation</w:t>
      </w:r>
      <w:r>
        <w:rPr>
          <w:spacing w:val="-2"/>
        </w:rPr>
        <w:t xml:space="preserve"> </w:t>
      </w:r>
      <w:r>
        <w:t>program to maintain floor stability is extracted from this aquifer with bore</w:t>
      </w:r>
      <w:r>
        <w:rPr>
          <w:spacing w:val="-35"/>
        </w:rPr>
        <w:t xml:space="preserve"> </w:t>
      </w:r>
      <w:r>
        <w:t>pump</w:t>
      </w:r>
      <w:r>
        <w:rPr>
          <w:spacing w:val="-1"/>
        </w:rPr>
        <w:t xml:space="preserve"> </w:t>
      </w:r>
      <w:r>
        <w:t>flow rates of between 75 and 120 L/sec, totalling up to 450 L/sec. Apart</w:t>
      </w:r>
      <w:r>
        <w:rPr>
          <w:spacing w:val="-30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structural high</w:t>
      </w:r>
      <w:r>
        <w:t>s on the basin margins where these sediments may be</w:t>
      </w:r>
      <w:r>
        <w:rPr>
          <w:spacing w:val="-20"/>
        </w:rPr>
        <w:t xml:space="preserve"> </w:t>
      </w:r>
      <w:r>
        <w:t>exposed,</w:t>
      </w:r>
      <w:r>
        <w:rPr>
          <w:spacing w:val="-2"/>
        </w:rPr>
        <w:t xml:space="preserve"> </w:t>
      </w:r>
      <w:r>
        <w:t>aquifers belonging to this system occur between 150 and 1,500 m beneath</w:t>
      </w:r>
      <w:r>
        <w:rPr>
          <w:spacing w:val="-3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present surface. The groundwater extractions from the TFAS at AGL LY Mine</w:t>
      </w:r>
      <w:r>
        <w:rPr>
          <w:spacing w:val="-26"/>
        </w:rPr>
        <w:t xml:space="preserve"> </w:t>
      </w:r>
      <w:r>
        <w:t>fall</w:t>
      </w:r>
      <w:r>
        <w:rPr>
          <w:spacing w:val="-1"/>
        </w:rPr>
        <w:t xml:space="preserve"> </w:t>
      </w:r>
      <w:r>
        <w:t>within the Stratford groundwater managem</w:t>
      </w:r>
      <w:r>
        <w:t xml:space="preserve">ent area (GMA) </w:t>
      </w:r>
      <w:r>
        <w:rPr>
          <w:rFonts w:cs="Verdana"/>
        </w:rPr>
        <w:t xml:space="preserve">– </w:t>
      </w:r>
      <w:r>
        <w:t>Zone</w:t>
      </w:r>
      <w:r>
        <w:rPr>
          <w:spacing w:val="-25"/>
        </w:rPr>
        <w:t xml:space="preserve"> </w:t>
      </w:r>
      <w:r>
        <w:t>1.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91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withdrawal of groundwater from the aquifers associated with the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Tertiary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sediments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Yang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field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essential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allowing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coal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mining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proceed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depth and reduce the potential for floor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heave.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pressure drawdown of these deep aquifers and the large size and depth of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open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cut development activities will result in subsidence. Horizontal strain and subsidence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and beyond the AGL LY Mine crest are measured and considered in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engineering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designs.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Potential large-scale slope instability can also result from large coal blocks, defined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by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joints,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faults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sub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horizontal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cracking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shearing,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sliding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interseam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clays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sands as a result of raised hydrostatic forces in joints behind the</w:t>
      </w:r>
      <w:r>
        <w:rPr>
          <w:rFonts w:ascii="Verdana"/>
          <w:spacing w:val="-17"/>
          <w:sz w:val="18"/>
        </w:rPr>
        <w:t xml:space="preserve"> </w:t>
      </w:r>
      <w:r>
        <w:rPr>
          <w:rFonts w:ascii="Verdana"/>
          <w:sz w:val="18"/>
        </w:rPr>
        <w:t>slope</w:t>
      </w:r>
      <w:r>
        <w:rPr>
          <w:rFonts w:ascii="Verdana"/>
          <w:sz w:val="18"/>
        </w:rPr>
        <w:t>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LY Mine depressurisation is required to lower aquifer pressures of the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major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aquifers in co-ordination with the AGL LY Mine development plan and maintain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stable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geotechnical conditions. Under s51 of the </w:t>
      </w:r>
      <w:r>
        <w:rPr>
          <w:rFonts w:ascii="Verdana"/>
          <w:i/>
          <w:sz w:val="18"/>
        </w:rPr>
        <w:t xml:space="preserve">Water Act 1989 </w:t>
      </w:r>
      <w:r>
        <w:rPr>
          <w:rFonts w:ascii="Verdana"/>
          <w:sz w:val="18"/>
        </w:rPr>
        <w:t>(Vic), AGL LY Mine and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other Latrobe Valley mines have obtained a groundwater extraction licence for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operation and management of their respective depressurisation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systems.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62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Groundwater pumped from aquifers is of good quality and is collected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separately,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wherever practicable, </w:t>
      </w:r>
      <w:r>
        <w:rPr>
          <w:rFonts w:ascii="Verdana" w:eastAsia="Verdana" w:hAnsi="Verdana" w:cs="Verdana"/>
          <w:sz w:val="18"/>
          <w:szCs w:val="18"/>
        </w:rPr>
        <w:t>and pumped into the power station’s low quality water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system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for use as cooling tower make up water, thereby reducing the use of Latrobe</w:t>
      </w:r>
      <w:r>
        <w:rPr>
          <w:rFonts w:ascii="Verdana" w:eastAsia="Verdana" w:hAnsi="Verdana" w:cs="Verdana"/>
          <w:spacing w:val="-3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River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water.</w:t>
      </w:r>
    </w:p>
    <w:p w:rsidR="00243CDD" w:rsidRDefault="00243CDD">
      <w:pPr>
        <w:spacing w:before="9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right="1336"/>
        <w:rPr>
          <w:b w:val="0"/>
          <w:bCs w:val="0"/>
        </w:rPr>
      </w:pPr>
      <w:bookmarkStart w:id="8" w:name="_bookmark7"/>
      <w:bookmarkEnd w:id="8"/>
      <w:r>
        <w:t xml:space="preserve">Table 7 Groundwater Licence 2007440 </w:t>
      </w:r>
      <w:r>
        <w:rPr>
          <w:rFonts w:cs="Verdana"/>
        </w:rPr>
        <w:t xml:space="preserve">– </w:t>
      </w:r>
      <w:r>
        <w:t>Extraction</w:t>
      </w:r>
      <w:r>
        <w:rPr>
          <w:spacing w:val="-19"/>
        </w:rPr>
        <w:t xml:space="preserve"> </w:t>
      </w:r>
      <w:r>
        <w:t>Volumes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2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1028"/>
        <w:gridCol w:w="816"/>
        <w:gridCol w:w="1028"/>
        <w:gridCol w:w="958"/>
        <w:gridCol w:w="1028"/>
        <w:gridCol w:w="850"/>
        <w:gridCol w:w="876"/>
      </w:tblGrid>
      <w:tr w:rsidR="00243CDD">
        <w:trPr>
          <w:trHeight w:hRule="exact" w:val="490"/>
        </w:trPr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Year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2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M2B</w:t>
            </w:r>
            <w:r>
              <w:rPr>
                <w:rFonts w:ascii="Verdana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Aquifer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37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M2C</w:t>
            </w:r>
            <w:r>
              <w:rPr>
                <w:rFonts w:ascii="Verdana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Aquifer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4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Tr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Aquifer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7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</w:p>
        </w:tc>
      </w:tr>
      <w:tr w:rsidR="00243CDD">
        <w:trPr>
          <w:trHeight w:hRule="exact" w:val="490"/>
        </w:trPr>
        <w:tc>
          <w:tcPr>
            <w:tcW w:w="19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/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ML/mth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3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ML/y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ML/mth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21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ML/y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ML/mth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ML/y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7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ML/y</w:t>
            </w:r>
          </w:p>
        </w:tc>
      </w:tr>
      <w:tr w:rsidR="00243CDD">
        <w:trPr>
          <w:trHeight w:hRule="exact" w:val="49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2012 -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2019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105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1262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184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2208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1377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16527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19996</w:t>
            </w:r>
          </w:p>
        </w:tc>
      </w:tr>
      <w:tr w:rsidR="00243CDD">
        <w:trPr>
          <w:trHeight w:hRule="exact" w:val="492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2020 -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2025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110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1325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184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2208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1314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15770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19302</w:t>
            </w:r>
          </w:p>
        </w:tc>
      </w:tr>
    </w:tbl>
    <w:p w:rsidR="00243CDD" w:rsidRDefault="00243CDD">
      <w:pPr>
        <w:spacing w:before="11"/>
        <w:rPr>
          <w:rFonts w:ascii="Verdana" w:eastAsia="Verdana" w:hAnsi="Verdana" w:cs="Verdana"/>
          <w:b/>
          <w:bCs/>
          <w:sz w:val="14"/>
          <w:szCs w:val="14"/>
        </w:rPr>
      </w:pPr>
    </w:p>
    <w:p w:rsidR="00243CDD" w:rsidRDefault="007B08D0">
      <w:pPr>
        <w:pStyle w:val="Heading2"/>
        <w:spacing w:before="57"/>
        <w:ind w:right="1336"/>
        <w:rPr>
          <w:b w:val="0"/>
          <w:bCs w:val="0"/>
        </w:rPr>
      </w:pPr>
      <w:bookmarkStart w:id="9" w:name="_TOC_250068"/>
      <w:r>
        <w:t>AGL LY Mine Geotechnical</w:t>
      </w:r>
      <w:r>
        <w:rPr>
          <w:spacing w:val="-15"/>
        </w:rPr>
        <w:t xml:space="preserve"> </w:t>
      </w:r>
      <w:r>
        <w:t>conditions</w:t>
      </w:r>
      <w:bookmarkEnd w:id="9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significant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aspect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assessing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long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term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stability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definition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geotechnical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properties of the materials exposed in and around the open cut. The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major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geotechnical regimes within the AGL LY Mine relate to the primary lithology.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properties of these lithologies are well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known.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LY Mine has prepared a Ground Control Management Plan (</w:t>
      </w:r>
      <w:r>
        <w:rPr>
          <w:rFonts w:ascii="Verdana"/>
          <w:b/>
          <w:sz w:val="18"/>
        </w:rPr>
        <w:t>GCMP</w:t>
      </w:r>
      <w:r>
        <w:rPr>
          <w:rFonts w:ascii="Verdana"/>
          <w:sz w:val="18"/>
        </w:rPr>
        <w:t>). The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GCMP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documents and describes geotechnical and hydrogeological risks and the processes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controls to eliminate or reduce these risks to an acceptable</w:t>
      </w:r>
      <w:r>
        <w:rPr>
          <w:rFonts w:ascii="Verdana"/>
          <w:spacing w:val="-17"/>
          <w:sz w:val="18"/>
        </w:rPr>
        <w:t xml:space="preserve"> </w:t>
      </w:r>
      <w:r>
        <w:rPr>
          <w:rFonts w:ascii="Verdana"/>
          <w:sz w:val="18"/>
        </w:rPr>
        <w:t>level.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10" w:name="_TOC_250067"/>
      <w:r>
        <w:t>Overburden</w:t>
      </w:r>
      <w:bookmarkEnd w:id="10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69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Overburden dumps comprise a mixture of disturbed overburden, power station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ash,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interseam and inferior coal materials. The properties of this material have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been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4" w:lineRule="auto"/>
        <w:ind w:right="1336" w:firstLine="0"/>
      </w:pPr>
      <w:r>
        <w:t>determined from field and laboratory testing and back-analysis of existing</w:t>
      </w:r>
      <w:r>
        <w:rPr>
          <w:spacing w:val="-38"/>
        </w:rPr>
        <w:t xml:space="preserve"> </w:t>
      </w:r>
      <w:r>
        <w:t>overburden</w:t>
      </w:r>
      <w:r>
        <w:rPr>
          <w:w w:val="99"/>
        </w:rPr>
        <w:t xml:space="preserve"> </w:t>
      </w:r>
      <w:r>
        <w:t>dump</w:t>
      </w:r>
      <w:r>
        <w:rPr>
          <w:spacing w:val="-10"/>
        </w:rPr>
        <w:t xml:space="preserve"> </w:t>
      </w:r>
      <w:r>
        <w:t>behaviour.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7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Material properties are regularly determined and published as part of the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geotechnical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program undertaken at the AGL LY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11" w:name="_TOC_250066"/>
      <w:r>
        <w:t>Coal Reactivity and Fire</w:t>
      </w:r>
      <w:r>
        <w:rPr>
          <w:spacing w:val="-15"/>
        </w:rPr>
        <w:t xml:space="preserve"> </w:t>
      </w:r>
      <w:r>
        <w:t>Risk</w:t>
      </w:r>
      <w:bookmarkEnd w:id="11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 xml:space="preserve">Victorian brown coals are significantly more reactive and pose greater </w:t>
      </w:r>
      <w:r>
        <w:rPr>
          <w:rFonts w:ascii="Verdana"/>
          <w:sz w:val="18"/>
        </w:rPr>
        <w:t>fire risk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than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higher rank (black) coals in Queensland and NSW. While brown coals from the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Latrobe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Valley are similar, several important differences have been noted between the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coal resources in the respective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mines.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consistent ranking of ignition reacti</w:t>
      </w:r>
      <w:r>
        <w:rPr>
          <w:rFonts w:ascii="Verdana"/>
          <w:sz w:val="18"/>
        </w:rPr>
        <w:t>vity of the major Latrobe Valley coal fields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has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been observed in tests ranging from low temperature self-heating and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spontaneous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combustion to single particle combustion and flame stability in a pulverised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fuel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furnace. While there is no test specifically to assess the risk of fires in open cuts,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consistent pattern observed across this wide range of oxidation and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combustion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conditions provides confidence that the sequence of the reactivity for fires in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these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coalfields would be similar to that observed in these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tests.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9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Coals from the AGL LY Mine have consistently displayed a lower ignition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combustion reactivity than Hazelwood and Yallourn area coals, as determined in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range of laboratory tests and surveys </w:t>
      </w:r>
      <w:r>
        <w:rPr>
          <w:rFonts w:ascii="Verdana"/>
          <w:sz w:val="18"/>
        </w:rPr>
        <w:t>of coalfield properties under both high and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low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temperature ignition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conditions.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While these laboratory tests cannot be directly applied to fires in open cuts, it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reasonable to expect that for coal mine faces exposed to similar conditions, Loy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Yang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coals would require a stronger source of ignition to start a fire and the fire would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slower to develop and spread. One could expect that this conclusion would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translate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into reduced incidents of fires at the AGL LY Mine. While AGL Loy Yang takes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some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</w:t>
      </w:r>
      <w:r>
        <w:rPr>
          <w:rFonts w:ascii="Verdana"/>
          <w:sz w:val="18"/>
        </w:rPr>
        <w:t>mfort from these findings, appropriate due care and diligence is applied to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all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aspects of fire mitigation and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suppression.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This conclusion is consistent with the widely held view in the SECV from early in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Yang'</w:t>
      </w:r>
      <w:r>
        <w:rPr>
          <w:rFonts w:ascii="Verdana"/>
          <w:sz w:val="18"/>
        </w:rPr>
        <w:t>s history that Loy Yang coal was less reactive than the Yallourn and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Hazelwood/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Morwell coals. This was confirmed in feedback from mine operations and fire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services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staff in the Latrobe Valley who unanimously agreed that the frequency of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combustion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inciden</w:t>
      </w:r>
      <w:r>
        <w:rPr>
          <w:rFonts w:ascii="Verdana"/>
          <w:sz w:val="18"/>
        </w:rPr>
        <w:t>ts in the mines and power stations increased in the following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order: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EE521E">
      <w:pPr>
        <w:pStyle w:val="Heading4"/>
        <w:tabs>
          <w:tab w:val="left" w:pos="5354"/>
          <w:tab w:val="left" w:pos="7267"/>
        </w:tabs>
        <w:ind w:right="1336" w:firstLine="99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59672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ragraph">
                  <wp:posOffset>6350</wp:posOffset>
                </wp:positionV>
                <wp:extent cx="236220" cy="90805"/>
                <wp:effectExtent l="8255" t="18415" r="12700" b="14605"/>
                <wp:wrapNone/>
                <wp:docPr id="70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90805"/>
                          <a:chOff x="4963" y="10"/>
                          <a:chExt cx="372" cy="143"/>
                        </a:xfrm>
                      </wpg:grpSpPr>
                      <wps:wsp>
                        <wps:cNvPr id="705" name="Freeform 435"/>
                        <wps:cNvSpPr>
                          <a:spLocks/>
                        </wps:cNvSpPr>
                        <wps:spPr bwMode="auto">
                          <a:xfrm>
                            <a:off x="4963" y="10"/>
                            <a:ext cx="372" cy="143"/>
                          </a:xfrm>
                          <a:custGeom>
                            <a:avLst/>
                            <a:gdLst>
                              <a:gd name="T0" fmla="+- 0 5242 4963"/>
                              <a:gd name="T1" fmla="*/ T0 w 372"/>
                              <a:gd name="T2" fmla="+- 0 10 10"/>
                              <a:gd name="T3" fmla="*/ 10 h 143"/>
                              <a:gd name="T4" fmla="+- 0 5242 4963"/>
                              <a:gd name="T5" fmla="*/ T4 w 372"/>
                              <a:gd name="T6" fmla="+- 0 46 10"/>
                              <a:gd name="T7" fmla="*/ 46 h 143"/>
                              <a:gd name="T8" fmla="+- 0 4963 4963"/>
                              <a:gd name="T9" fmla="*/ T8 w 372"/>
                              <a:gd name="T10" fmla="+- 0 46 10"/>
                              <a:gd name="T11" fmla="*/ 46 h 143"/>
                              <a:gd name="T12" fmla="+- 0 4963 4963"/>
                              <a:gd name="T13" fmla="*/ T12 w 372"/>
                              <a:gd name="T14" fmla="+- 0 117 10"/>
                              <a:gd name="T15" fmla="*/ 117 h 143"/>
                              <a:gd name="T16" fmla="+- 0 5242 4963"/>
                              <a:gd name="T17" fmla="*/ T16 w 372"/>
                              <a:gd name="T18" fmla="+- 0 117 10"/>
                              <a:gd name="T19" fmla="*/ 117 h 143"/>
                              <a:gd name="T20" fmla="+- 0 5242 4963"/>
                              <a:gd name="T21" fmla="*/ T20 w 372"/>
                              <a:gd name="T22" fmla="+- 0 153 10"/>
                              <a:gd name="T23" fmla="*/ 153 h 143"/>
                              <a:gd name="T24" fmla="+- 0 5335 4963"/>
                              <a:gd name="T25" fmla="*/ T24 w 372"/>
                              <a:gd name="T26" fmla="+- 0 81 10"/>
                              <a:gd name="T27" fmla="*/ 81 h 143"/>
                              <a:gd name="T28" fmla="+- 0 5242 4963"/>
                              <a:gd name="T29" fmla="*/ T28 w 372"/>
                              <a:gd name="T30" fmla="+- 0 10 10"/>
                              <a:gd name="T31" fmla="*/ 1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2" h="143">
                                <a:moveTo>
                                  <a:pt x="279" y="0"/>
                                </a:moveTo>
                                <a:lnTo>
                                  <a:pt x="279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7"/>
                                </a:lnTo>
                                <a:lnTo>
                                  <a:pt x="279" y="107"/>
                                </a:lnTo>
                                <a:lnTo>
                                  <a:pt x="279" y="143"/>
                                </a:lnTo>
                                <a:lnTo>
                                  <a:pt x="372" y="71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7FFCD" id="Group 434" o:spid="_x0000_s1026" style="position:absolute;margin-left:248.15pt;margin-top:.5pt;width:18.6pt;height:7.15pt;z-index:-156808;mso-position-horizontal-relative:page" coordorigin="4963,10" coordsize="37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">
                <v:shape id="Freeform 435" o:spid="_x0000_s1027" style="position:absolute;left:4963;top:10;width:372;height:143;visibility:visible;mso-wrap-style:square;v-text-anchor:top" coordsize="37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toMQA&#10;AADcAAAADwAAAGRycy9kb3ducmV2LnhtbESPQWvCQBSE74X+h+UJ3uquglZSV5GC2EODNPbi7ZF9&#10;JtHs25DdJum/dwXB4zAz3zCrzWBr0VHrK8caphMFgjh3puJCw+9x97YE4QOywdoxafgnD5v168sK&#10;E+N6/qEuC4WIEPYJaihDaBIpfV6SRT9xDXH0zq61GKJsC2la7CPc1nKm1EJarDgulNjQZ0n5Nfuz&#10;Gg7+lNL+W1XL7XTo+otJzeyUaj0eDdsPEIGG8Aw/2l9Gw7uaw/1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0baDEAAAA3AAAAA8AAAAAAAAAAAAAAAAAmAIAAGRycy9k&#10;b3ducmV2LnhtbFBLBQYAAAAABAAEAPUAAACJAwAAAAA=&#10;" path="m279,r,36l,36r,71l279,107r,36l372,71,279,xe" filled="f">
                  <v:path arrowok="t" o:connecttype="custom" o:connectlocs="279,10;279,46;0,46;0,117;279,117;279,153;372,81;279,10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59696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6350</wp:posOffset>
                </wp:positionV>
                <wp:extent cx="236220" cy="90805"/>
                <wp:effectExtent l="12065" t="18415" r="18415" b="14605"/>
                <wp:wrapNone/>
                <wp:docPr id="70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90805"/>
                          <a:chOff x="6784" y="10"/>
                          <a:chExt cx="372" cy="143"/>
                        </a:xfrm>
                      </wpg:grpSpPr>
                      <wps:wsp>
                        <wps:cNvPr id="703" name="Freeform 433"/>
                        <wps:cNvSpPr>
                          <a:spLocks/>
                        </wps:cNvSpPr>
                        <wps:spPr bwMode="auto">
                          <a:xfrm>
                            <a:off x="6784" y="10"/>
                            <a:ext cx="372" cy="143"/>
                          </a:xfrm>
                          <a:custGeom>
                            <a:avLst/>
                            <a:gdLst>
                              <a:gd name="T0" fmla="+- 0 7063 6784"/>
                              <a:gd name="T1" fmla="*/ T0 w 372"/>
                              <a:gd name="T2" fmla="+- 0 10 10"/>
                              <a:gd name="T3" fmla="*/ 10 h 143"/>
                              <a:gd name="T4" fmla="+- 0 7063 6784"/>
                              <a:gd name="T5" fmla="*/ T4 w 372"/>
                              <a:gd name="T6" fmla="+- 0 46 10"/>
                              <a:gd name="T7" fmla="*/ 46 h 143"/>
                              <a:gd name="T8" fmla="+- 0 6784 6784"/>
                              <a:gd name="T9" fmla="*/ T8 w 372"/>
                              <a:gd name="T10" fmla="+- 0 46 10"/>
                              <a:gd name="T11" fmla="*/ 46 h 143"/>
                              <a:gd name="T12" fmla="+- 0 6784 6784"/>
                              <a:gd name="T13" fmla="*/ T12 w 372"/>
                              <a:gd name="T14" fmla="+- 0 117 10"/>
                              <a:gd name="T15" fmla="*/ 117 h 143"/>
                              <a:gd name="T16" fmla="+- 0 7063 6784"/>
                              <a:gd name="T17" fmla="*/ T16 w 372"/>
                              <a:gd name="T18" fmla="+- 0 117 10"/>
                              <a:gd name="T19" fmla="*/ 117 h 143"/>
                              <a:gd name="T20" fmla="+- 0 7063 6784"/>
                              <a:gd name="T21" fmla="*/ T20 w 372"/>
                              <a:gd name="T22" fmla="+- 0 153 10"/>
                              <a:gd name="T23" fmla="*/ 153 h 143"/>
                              <a:gd name="T24" fmla="+- 0 7156 6784"/>
                              <a:gd name="T25" fmla="*/ T24 w 372"/>
                              <a:gd name="T26" fmla="+- 0 81 10"/>
                              <a:gd name="T27" fmla="*/ 81 h 143"/>
                              <a:gd name="T28" fmla="+- 0 7063 6784"/>
                              <a:gd name="T29" fmla="*/ T28 w 372"/>
                              <a:gd name="T30" fmla="+- 0 10 10"/>
                              <a:gd name="T31" fmla="*/ 1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2" h="143">
                                <a:moveTo>
                                  <a:pt x="279" y="0"/>
                                </a:moveTo>
                                <a:lnTo>
                                  <a:pt x="279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7"/>
                                </a:lnTo>
                                <a:lnTo>
                                  <a:pt x="279" y="107"/>
                                </a:lnTo>
                                <a:lnTo>
                                  <a:pt x="279" y="143"/>
                                </a:lnTo>
                                <a:lnTo>
                                  <a:pt x="372" y="71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31823" id="Group 432" o:spid="_x0000_s1026" style="position:absolute;margin-left:339.2pt;margin-top:.5pt;width:18.6pt;height:7.15pt;z-index:-156784;mso-position-horizontal-relative:page" coordorigin="6784,10" coordsize="37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">
                <v:shape id="Freeform 433" o:spid="_x0000_s1027" style="position:absolute;left:6784;top:10;width:372;height:143;visibility:visible;mso-wrap-style:square;v-text-anchor:top" coordsize="37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QT8QA&#10;AADcAAAADwAAAGRycy9kb3ducmV2LnhtbESPQWvCQBSE74X+h+UJ3uquClZSV5GC2EODNPbi7ZF9&#10;JtHs25DdJum/dwXB4zAz3zCrzWBr0VHrK8caphMFgjh3puJCw+9x97YE4QOywdoxafgnD5v168sK&#10;E+N6/qEuC4WIEPYJaihDaBIpfV6SRT9xDXH0zq61GKJsC2la7CPc1nKm1EJarDgulNjQZ0n5Nfuz&#10;Gg7+lNL+W1XL7XTo+otJzeyUaj0eDdsPEIGG8Aw/2l9Gw7uaw/1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UE/EAAAA3AAAAA8AAAAAAAAAAAAAAAAAmAIAAGRycy9k&#10;b3ducmV2LnhtbFBLBQYAAAAABAAEAPUAAACJAwAAAAA=&#10;" path="m279,r,36l,36r,71l279,107r,36l372,71,279,xe" filled="f">
                  <v:path arrowok="t" o:connecttype="custom" o:connectlocs="279,10;279,46;0,46;0,117;279,117;279,153;372,81;279,10" o:connectangles="0,0,0,0,0,0,0,0"/>
                </v:shape>
                <w10:wrap anchorx="page"/>
              </v:group>
            </w:pict>
          </mc:Fallback>
        </mc:AlternateContent>
      </w:r>
      <w:r w:rsidR="007B08D0">
        <w:rPr>
          <w:spacing w:val="-1"/>
        </w:rPr>
        <w:t>[Lower]</w:t>
      </w:r>
      <w:r w:rsidR="007B08D0">
        <w:t xml:space="preserve">   </w:t>
      </w:r>
      <w:r w:rsidR="007B08D0">
        <w:rPr>
          <w:spacing w:val="-1"/>
        </w:rPr>
        <w:t>Loy</w:t>
      </w:r>
      <w:r w:rsidR="007B08D0">
        <w:rPr>
          <w:spacing w:val="7"/>
        </w:rPr>
        <w:t xml:space="preserve"> </w:t>
      </w:r>
      <w:r w:rsidR="007B08D0">
        <w:rPr>
          <w:spacing w:val="-1"/>
        </w:rPr>
        <w:t>Yang</w:t>
      </w:r>
      <w:r w:rsidR="007B08D0">
        <w:rPr>
          <w:spacing w:val="-1"/>
        </w:rPr>
        <w:tab/>
        <w:t>Yallourn</w:t>
      </w:r>
      <w:r w:rsidR="007B08D0">
        <w:rPr>
          <w:spacing w:val="-1"/>
        </w:rPr>
        <w:tab/>
      </w:r>
      <w:r w:rsidR="007B08D0">
        <w:rPr>
          <w:spacing w:val="-2"/>
        </w:rPr>
        <w:t>Hazelwood</w:t>
      </w:r>
      <w:r w:rsidR="007B08D0">
        <w:t xml:space="preserve">  </w:t>
      </w:r>
      <w:r w:rsidR="007B08D0">
        <w:rPr>
          <w:spacing w:val="15"/>
        </w:rPr>
        <w:t xml:space="preserve"> </w:t>
      </w:r>
      <w:r w:rsidR="007B08D0">
        <w:rPr>
          <w:spacing w:val="-1"/>
        </w:rPr>
        <w:t>[Higher]</w:t>
      </w: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spacing w:before="2"/>
        <w:rPr>
          <w:rFonts w:ascii="Verdana" w:eastAsia="Verdana" w:hAnsi="Verdana" w:cs="Verdana"/>
          <w:b/>
          <w:bCs/>
          <w:sz w:val="23"/>
          <w:szCs w:val="23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12" w:name="_TOC_250065"/>
      <w:r>
        <w:t>Interseam</w:t>
      </w:r>
      <w:bookmarkEnd w:id="12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88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Interseam sediments vary in thickness and are expected to consist of silty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sand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material with minor clay partings (i.e. minor separating layers). These clay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layers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when saturated are potentially the bedding plains of lowest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strength.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Interseam properties have been determined from extensive field and laboratory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testing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programs and bac</w:t>
      </w:r>
      <w:r>
        <w:rPr>
          <w:rFonts w:ascii="Verdana"/>
          <w:sz w:val="18"/>
        </w:rPr>
        <w:t>k-analysis of permanent and AGL LY Mine operating batter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stability.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Sampling and testing is on-going to monitor variation in interseam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properties.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3"/>
        <w:rPr>
          <w:rFonts w:ascii="Verdana" w:eastAsia="Verdana" w:hAnsi="Verdana" w:cs="Verdana"/>
          <w:sz w:val="15"/>
          <w:szCs w:val="15"/>
        </w:rPr>
      </w:pPr>
    </w:p>
    <w:p w:rsidR="00243CDD" w:rsidRDefault="007B08D0">
      <w:pPr>
        <w:pStyle w:val="Heading1"/>
        <w:ind w:right="1336"/>
      </w:pPr>
      <w:bookmarkStart w:id="13" w:name="_TOC_250064"/>
      <w:r>
        <w:rPr>
          <w:color w:val="8B7869"/>
        </w:rPr>
        <w:t>Regulatory</w:t>
      </w:r>
      <w:r>
        <w:rPr>
          <w:color w:val="8B7869"/>
          <w:spacing w:val="-6"/>
        </w:rPr>
        <w:t xml:space="preserve"> </w:t>
      </w:r>
      <w:r>
        <w:rPr>
          <w:color w:val="8B7869"/>
          <w:spacing w:val="-3"/>
        </w:rPr>
        <w:t>Regime</w:t>
      </w:r>
      <w:bookmarkEnd w:id="13"/>
    </w:p>
    <w:p w:rsidR="00243CDD" w:rsidRDefault="007B08D0">
      <w:pPr>
        <w:pStyle w:val="Heading2"/>
        <w:spacing w:before="358"/>
        <w:ind w:right="1336"/>
        <w:rPr>
          <w:b w:val="0"/>
          <w:bCs w:val="0"/>
        </w:rPr>
      </w:pPr>
      <w:bookmarkStart w:id="14" w:name="_TOC_250063"/>
      <w:r>
        <w:t>Mineral Resources (Sustainable Development)</w:t>
      </w:r>
      <w:r>
        <w:rPr>
          <w:spacing w:val="-19"/>
        </w:rPr>
        <w:t xml:space="preserve"> </w:t>
      </w:r>
      <w:r>
        <w:t>Act</w:t>
      </w:r>
      <w:bookmarkEnd w:id="14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8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 xml:space="preserve">The </w:t>
      </w:r>
      <w:r>
        <w:rPr>
          <w:rFonts w:ascii="Verdana"/>
          <w:i/>
          <w:sz w:val="18"/>
        </w:rPr>
        <w:t xml:space="preserve">Mineral Resources (Sustainable Development) Act 1990 </w:t>
      </w:r>
      <w:r>
        <w:rPr>
          <w:rFonts w:ascii="Verdana"/>
          <w:sz w:val="18"/>
        </w:rPr>
        <w:t>(Vic) (</w:t>
      </w:r>
      <w:r>
        <w:rPr>
          <w:rFonts w:ascii="Verdana"/>
          <w:b/>
          <w:sz w:val="18"/>
        </w:rPr>
        <w:t>MRSD Act</w:t>
      </w:r>
      <w:r>
        <w:rPr>
          <w:rFonts w:ascii="Verdana"/>
          <w:sz w:val="18"/>
        </w:rPr>
        <w:t>)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seeks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to "encourage and facilitate exploration for minerals and foster the establishment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mining operations" but also includes objectives aimed at ensuring</w:t>
      </w:r>
      <w:r>
        <w:rPr>
          <w:rFonts w:ascii="Verdana"/>
          <w:spacing w:val="-21"/>
          <w:sz w:val="18"/>
        </w:rPr>
        <w:t xml:space="preserve"> </w:t>
      </w:r>
      <w:r>
        <w:rPr>
          <w:rFonts w:ascii="Verdana"/>
          <w:sz w:val="18"/>
        </w:rPr>
        <w:t>that:</w:t>
      </w:r>
    </w:p>
    <w:p w:rsidR="00243CDD" w:rsidRDefault="007B08D0">
      <w:pPr>
        <w:pStyle w:val="BodyText"/>
        <w:spacing w:line="264" w:lineRule="auto"/>
        <w:ind w:left="2380" w:right="1336" w:hanging="212"/>
      </w:pPr>
      <w:r>
        <w:rPr>
          <w:rFonts w:cs="Verdana"/>
        </w:rPr>
        <w:t xml:space="preserve">› </w:t>
      </w:r>
      <w:r>
        <w:t>mineral and stone re</w:t>
      </w:r>
      <w:r>
        <w:t>sources are developed in ways that minimise adverse</w:t>
      </w:r>
      <w:r>
        <w:rPr>
          <w:spacing w:val="-29"/>
        </w:rPr>
        <w:t xml:space="preserve"> </w:t>
      </w:r>
      <w:r>
        <w:t>impacts</w:t>
      </w:r>
      <w:r>
        <w:t xml:space="preserve"> </w:t>
      </w:r>
      <w:r>
        <w:t>on the environment and the</w:t>
      </w:r>
      <w:r>
        <w:rPr>
          <w:spacing w:val="-21"/>
        </w:rPr>
        <w:t xml:space="preserve"> </w:t>
      </w:r>
      <w:r>
        <w:t>community;</w:t>
      </w:r>
    </w:p>
    <w:p w:rsidR="00243CDD" w:rsidRDefault="007B08D0">
      <w:pPr>
        <w:pStyle w:val="BodyText"/>
        <w:spacing w:line="264" w:lineRule="auto"/>
        <w:ind w:left="2380" w:right="1537" w:hanging="212"/>
      </w:pPr>
      <w:r>
        <w:rPr>
          <w:rFonts w:cs="Verdana"/>
        </w:rPr>
        <w:t xml:space="preserve">› </w:t>
      </w:r>
      <w:r>
        <w:t>the health and safety of the public is protected in relation to work being</w:t>
      </w:r>
      <w:r>
        <w:rPr>
          <w:spacing w:val="-33"/>
        </w:rPr>
        <w:t xml:space="preserve"> </w:t>
      </w:r>
      <w:r>
        <w:t>done</w:t>
      </w:r>
      <w:r>
        <w:rPr>
          <w:w w:val="99"/>
        </w:rPr>
        <w:t xml:space="preserve"> </w:t>
      </w:r>
      <w:r>
        <w:t>under a licence;</w:t>
      </w:r>
      <w:r>
        <w:rPr>
          <w:spacing w:val="-12"/>
        </w:rPr>
        <w:t xml:space="preserve"> </w:t>
      </w:r>
      <w:r>
        <w:t>and</w:t>
      </w:r>
    </w:p>
    <w:p w:rsidR="00243CDD" w:rsidRDefault="007B08D0">
      <w:pPr>
        <w:pStyle w:val="BodyText"/>
        <w:spacing w:before="120"/>
        <w:ind w:left="2169" w:right="1336" w:firstLine="0"/>
      </w:pPr>
      <w:r>
        <w:rPr>
          <w:rFonts w:cs="Verdana"/>
        </w:rPr>
        <w:t xml:space="preserve">›  </w:t>
      </w:r>
      <w:r>
        <w:t>land that has been mined is</w:t>
      </w:r>
      <w:r>
        <w:rPr>
          <w:spacing w:val="-20"/>
        </w:rPr>
        <w:t xml:space="preserve"> </w:t>
      </w:r>
      <w:r>
        <w:t>rehabilitated.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Significa</w:t>
      </w:r>
      <w:r>
        <w:rPr>
          <w:rFonts w:ascii="Verdana"/>
          <w:sz w:val="18"/>
        </w:rPr>
        <w:t>ntly since 2006, the MRSD Act has included the principles of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sustainable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development in section 2A. These principles include the principles of</w:t>
      </w:r>
      <w:r>
        <w:rPr>
          <w:rFonts w:ascii="Verdana"/>
          <w:spacing w:val="19"/>
          <w:sz w:val="18"/>
        </w:rPr>
        <w:t xml:space="preserve"> </w:t>
      </w:r>
      <w:r>
        <w:rPr>
          <w:rFonts w:ascii="Verdana"/>
          <w:sz w:val="18"/>
        </w:rPr>
        <w:t>intergenerational equity, and the precautionary principle, as well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as:</w:t>
      </w:r>
    </w:p>
    <w:p w:rsidR="00243CDD" w:rsidRDefault="007B08D0">
      <w:pPr>
        <w:pStyle w:val="BodyText"/>
        <w:tabs>
          <w:tab w:val="left" w:pos="2461"/>
        </w:tabs>
        <w:spacing w:before="99" w:line="237" w:lineRule="auto"/>
        <w:ind w:left="2462" w:right="2331" w:hanging="360"/>
      </w:pPr>
      <w:r>
        <w:rPr>
          <w:rFonts w:cs="Verdana"/>
        </w:rPr>
        <w:t>›</w:t>
      </w:r>
      <w:r>
        <w:rPr>
          <w:rFonts w:cs="Verdana"/>
        </w:rPr>
        <w:tab/>
      </w:r>
      <w:r>
        <w:t>recognition of the need to develop  a strong, growing, diversified</w:t>
      </w:r>
      <w:r>
        <w:rPr>
          <w:spacing w:val="-34"/>
        </w:rPr>
        <w:t xml:space="preserve"> </w:t>
      </w:r>
      <w:r>
        <w:t>and</w:t>
      </w:r>
      <w:r>
        <w:t xml:space="preserve"> </w:t>
      </w:r>
      <w:r>
        <w:t>internationally competitive economy that can enhance the capacity</w:t>
      </w:r>
      <w:r>
        <w:rPr>
          <w:spacing w:val="-34"/>
        </w:rPr>
        <w:t xml:space="preserve"> </w:t>
      </w:r>
      <w:r>
        <w:t>for</w:t>
      </w:r>
      <w:r>
        <w:rPr>
          <w:w w:val="99"/>
        </w:rPr>
        <w:t xml:space="preserve"> </w:t>
      </w:r>
      <w:r>
        <w:t>environment</w:t>
      </w:r>
      <w:r>
        <w:rPr>
          <w:spacing w:val="-15"/>
        </w:rPr>
        <w:t xml:space="preserve"> </w:t>
      </w:r>
      <w:r>
        <w:t>protection;</w:t>
      </w:r>
    </w:p>
    <w:p w:rsidR="00243CDD" w:rsidRDefault="007B08D0">
      <w:pPr>
        <w:pStyle w:val="BodyText"/>
        <w:tabs>
          <w:tab w:val="left" w:pos="2461"/>
        </w:tabs>
        <w:spacing w:before="45" w:line="237" w:lineRule="auto"/>
        <w:ind w:left="2462" w:right="1670" w:hanging="360"/>
      </w:pPr>
      <w:r>
        <w:rPr>
          <w:rFonts w:cs="Verdana"/>
        </w:rPr>
        <w:t>›</w:t>
      </w:r>
      <w:r>
        <w:rPr>
          <w:rFonts w:cs="Verdana"/>
        </w:rPr>
        <w:tab/>
      </w:r>
      <w:r>
        <w:t>measures to be adopted should be cost effective and flexible,</w:t>
      </w:r>
      <w:r>
        <w:rPr>
          <w:spacing w:val="-31"/>
        </w:rPr>
        <w:t xml:space="preserve"> </w:t>
      </w:r>
      <w:r>
        <w:t>not</w:t>
      </w:r>
      <w:r>
        <w:t xml:space="preserve"> </w:t>
      </w:r>
      <w:r>
        <w:t>disproportionate to the</w:t>
      </w:r>
      <w:r>
        <w:t xml:space="preserve"> issues being addressed, including improved valuation</w:t>
      </w:r>
      <w:r>
        <w:rPr>
          <w:spacing w:val="-33"/>
        </w:rPr>
        <w:t xml:space="preserve"> </w:t>
      </w:r>
      <w:r>
        <w:t>,</w:t>
      </w:r>
      <w:r>
        <w:rPr>
          <w:w w:val="99"/>
        </w:rPr>
        <w:t xml:space="preserve"> </w:t>
      </w:r>
      <w:r>
        <w:t>pricing and incentive mechanisms;</w:t>
      </w:r>
      <w:r>
        <w:rPr>
          <w:spacing w:val="-20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461"/>
        </w:tabs>
        <w:spacing w:before="51" w:line="216" w:lineRule="exact"/>
        <w:ind w:left="2462" w:right="2511" w:hanging="360"/>
      </w:pPr>
      <w:r>
        <w:rPr>
          <w:rFonts w:cs="Verdana"/>
        </w:rPr>
        <w:t>›</w:t>
      </w:r>
      <w:r>
        <w:rPr>
          <w:rFonts w:cs="Verdana"/>
        </w:rPr>
        <w:tab/>
      </w:r>
      <w:r>
        <w:t>both long and short term economic, environmental, social and</w:t>
      </w:r>
      <w:r>
        <w:rPr>
          <w:spacing w:val="-33"/>
        </w:rPr>
        <w:t xml:space="preserve"> </w:t>
      </w:r>
      <w:r>
        <w:t>equity</w:t>
      </w:r>
      <w:r>
        <w:rPr>
          <w:w w:val="99"/>
        </w:rPr>
        <w:t xml:space="preserve"> </w:t>
      </w:r>
      <w:r>
        <w:t>considerations should be effectively integrated into decision</w:t>
      </w:r>
      <w:r>
        <w:rPr>
          <w:spacing w:val="-37"/>
        </w:rPr>
        <w:t xml:space="preserve"> </w:t>
      </w:r>
      <w:r>
        <w:t>making.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38"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These objectives and principles indicate the importance of considering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economic,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environmental, social and equity considerations and that the provisions of the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statute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should be interpreted in light of these objectives and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principles.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2011"/>
        </w:tabs>
        <w:spacing w:before="119"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Under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MRSD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Act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key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operating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authorisations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Mining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Licence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approved Work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Plan.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15" w:name="_TOC_250062"/>
      <w:r>
        <w:t>AGL Loy Yang</w:t>
      </w:r>
      <w:r>
        <w:rPr>
          <w:spacing w:val="-12"/>
        </w:rPr>
        <w:t xml:space="preserve"> </w:t>
      </w:r>
      <w:r>
        <w:t>Tenements</w:t>
      </w:r>
      <w:bookmarkEnd w:id="15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9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LY Mine operates under its Mining Licence, which runs through to 2037. At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time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privatisation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proposed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project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life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was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through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t</w:t>
      </w:r>
      <w:r>
        <w:rPr>
          <w:rFonts w:ascii="Verdana"/>
          <w:sz w:val="18"/>
        </w:rPr>
        <w:t>o</w:t>
      </w:r>
      <w:r>
        <w:rPr>
          <w:rFonts w:ascii="Verdana"/>
          <w:spacing w:val="34"/>
          <w:sz w:val="18"/>
        </w:rPr>
        <w:t xml:space="preserve"> </w:t>
      </w:r>
      <w:r>
        <w:rPr>
          <w:rFonts w:ascii="Verdana"/>
          <w:sz w:val="18"/>
        </w:rPr>
        <w:t>2048,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however,</w:t>
      </w:r>
      <w:r>
        <w:rPr>
          <w:rFonts w:ascii="Verdana"/>
          <w:w w:val="99"/>
          <w:sz w:val="18"/>
        </w:rPr>
        <w:t xml:space="preserve">       </w:t>
      </w:r>
      <w:r>
        <w:rPr>
          <w:rFonts w:ascii="Verdana"/>
          <w:sz w:val="18"/>
        </w:rPr>
        <w:t>under the MRSDA Act it was only possible to grant a Mining Licence for a maximum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40 years. An extension of the Mining Licence may be sought to enable AGL LYA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operate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through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its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planned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closure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2048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accordance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AGL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Greenhouse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Policy.  LYB is entitled to seek an extended coal supply beyond 2048 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accordance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with the Coal Procurement Agreement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(</w:t>
      </w:r>
      <w:r>
        <w:rPr>
          <w:rFonts w:ascii="Verdana"/>
          <w:b/>
          <w:sz w:val="18"/>
        </w:rPr>
        <w:t>CPA</w:t>
      </w:r>
      <w:r>
        <w:rPr>
          <w:rFonts w:ascii="Verdana"/>
          <w:sz w:val="18"/>
        </w:rPr>
        <w:t>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is also the holder of Exploration Licence - EL 4683 (</w:t>
      </w:r>
      <w:r>
        <w:rPr>
          <w:rFonts w:ascii="Verdana"/>
          <w:b/>
          <w:sz w:val="18"/>
        </w:rPr>
        <w:t>EL</w:t>
      </w:r>
      <w:r>
        <w:rPr>
          <w:rFonts w:ascii="Verdana"/>
          <w:sz w:val="18"/>
        </w:rPr>
        <w:t>), which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was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granted in 2005 over private land</w:t>
      </w:r>
      <w:r>
        <w:rPr>
          <w:rFonts w:ascii="Verdana"/>
          <w:sz w:val="18"/>
        </w:rPr>
        <w:t>, roads and road reserves. The EL is located east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existing Mining Licence. AGL Loy Yang has applied for a Retention Licence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(</w:t>
      </w:r>
      <w:r>
        <w:rPr>
          <w:rFonts w:ascii="Verdana"/>
          <w:b/>
          <w:sz w:val="18"/>
        </w:rPr>
        <w:t>RL</w:t>
      </w:r>
      <w:r>
        <w:rPr>
          <w:rFonts w:ascii="Verdana"/>
          <w:b/>
          <w:sz w:val="18"/>
        </w:rPr>
        <w:t xml:space="preserve"> </w:t>
      </w:r>
      <w:r>
        <w:rPr>
          <w:rFonts w:ascii="Verdana"/>
          <w:b/>
          <w:sz w:val="18"/>
        </w:rPr>
        <w:t>2015</w:t>
      </w:r>
      <w:r>
        <w:rPr>
          <w:rFonts w:ascii="Verdana"/>
          <w:sz w:val="18"/>
        </w:rPr>
        <w:t>) over the resources contained in EL 4683, which places a hold over the EL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area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while the RL 2015 application is current. The RL 2015 external boundary is identical</w:t>
      </w:r>
      <w:r>
        <w:rPr>
          <w:rFonts w:ascii="Verdana"/>
          <w:spacing w:val="18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that of EL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4683.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9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Retention licences are a relatively new form of licence in Victoria, and were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introduced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by amendment to the MRSD Act in February 2012. A retention lic</w:t>
      </w:r>
      <w:r>
        <w:rPr>
          <w:rFonts w:ascii="Verdana"/>
          <w:sz w:val="18"/>
        </w:rPr>
        <w:t>ence provides for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retention of rights while licensees undertake intensive exploration, research and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other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non-mining activities to demonstrate the economic viability of mining an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identified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24"/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4" w:lineRule="auto"/>
        <w:ind w:right="1336" w:firstLine="0"/>
      </w:pPr>
      <w:r>
        <w:t>mineral resource (in AGL Loy Yang</w:t>
      </w:r>
      <w:r>
        <w:rPr>
          <w:rFonts w:cs="Verdana"/>
        </w:rPr>
        <w:t>’s case, brown coal) that may not be</w:t>
      </w:r>
      <w:r>
        <w:rPr>
          <w:rFonts w:cs="Verdana"/>
          <w:spacing w:val="-31"/>
        </w:rPr>
        <w:t xml:space="preserve"> </w:t>
      </w:r>
      <w:r>
        <w:rPr>
          <w:rFonts w:cs="Verdana"/>
        </w:rPr>
        <w:t>economically</w:t>
      </w:r>
      <w:r>
        <w:rPr>
          <w:rFonts w:cs="Verdana"/>
        </w:rPr>
        <w:t xml:space="preserve"> </w:t>
      </w:r>
      <w:r>
        <w:t>viable to mine now, but which may become so in the</w:t>
      </w:r>
      <w:r>
        <w:rPr>
          <w:spacing w:val="-30"/>
        </w:rPr>
        <w:t xml:space="preserve"> </w:t>
      </w:r>
      <w:r>
        <w:t>future.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71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RL 2015 is intended to be an intermediate licence between EL 4683, and any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future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mining licence that is applied for over the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area.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16" w:name="_TOC_250061"/>
      <w:r>
        <w:t>Mining Licence</w:t>
      </w:r>
      <w:r>
        <w:rPr>
          <w:spacing w:val="-8"/>
        </w:rPr>
        <w:t xml:space="preserve"> </w:t>
      </w:r>
      <w:r>
        <w:t>MIN5189</w:t>
      </w:r>
      <w:bookmarkEnd w:id="16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Loy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Yang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holds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Mining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Licence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Loy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Yang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Coal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Field,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southeast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Traralgon, Victoria. Licence details are provided in Table 8 – AGL Loy Yang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Licence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Details and the licence boundaries are shown on the plan in Figure 1. This</w:t>
      </w:r>
      <w:r>
        <w:rPr>
          <w:rFonts w:ascii="Verdana" w:eastAsia="Verdana" w:hAnsi="Verdana" w:cs="Verdana"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Mining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Licence was granted on the 6th of May 1997 and expires 6th of May 2037 (40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years).</w:t>
      </w:r>
    </w:p>
    <w:p w:rsidR="00243CDD" w:rsidRDefault="007B08D0">
      <w:pPr>
        <w:pStyle w:val="Heading4"/>
        <w:spacing w:before="119"/>
        <w:ind w:left="1948" w:right="1336"/>
        <w:rPr>
          <w:b w:val="0"/>
          <w:bCs w:val="0"/>
        </w:rPr>
      </w:pPr>
      <w:bookmarkStart w:id="17" w:name="_bookmark8"/>
      <w:bookmarkEnd w:id="17"/>
      <w:r>
        <w:t>Table 8</w:t>
      </w:r>
      <w:r>
        <w:t xml:space="preserve"> AGL Loy Yang Licence</w:t>
      </w:r>
      <w:r>
        <w:rPr>
          <w:spacing w:val="-13"/>
        </w:rPr>
        <w:t xml:space="preserve"> </w:t>
      </w:r>
      <w:r>
        <w:t>Details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9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91"/>
        <w:gridCol w:w="3545"/>
        <w:gridCol w:w="1133"/>
        <w:gridCol w:w="1135"/>
      </w:tblGrid>
      <w:tr w:rsidR="00243CDD">
        <w:trPr>
          <w:trHeight w:hRule="exact" w:val="7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12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Tenement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24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Type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Owner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 w:line="264" w:lineRule="auto"/>
              <w:ind w:left="336" w:right="281" w:hanging="5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date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 w:line="264" w:lineRule="auto"/>
              <w:ind w:left="335" w:right="245" w:hanging="9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Expiry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date</w:t>
            </w:r>
          </w:p>
        </w:tc>
      </w:tr>
      <w:tr w:rsidR="00243CDD">
        <w:trPr>
          <w:trHeight w:hRule="exact" w:val="277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5189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58" w:right="154" w:firstLine="3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Licence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numPr>
                <w:ilvl w:val="0"/>
                <w:numId w:val="8"/>
              </w:numPr>
              <w:tabs>
                <w:tab w:val="left" w:pos="812"/>
              </w:tabs>
              <w:spacing w:before="143" w:line="328" w:lineRule="auto"/>
              <w:ind w:right="427" w:hanging="4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 1 Pty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Ltd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(ABN 36 078 121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187);</w:t>
            </w:r>
          </w:p>
          <w:p w:rsidR="00243CDD" w:rsidRDefault="007B08D0">
            <w:pPr>
              <w:pStyle w:val="TableParagraph"/>
              <w:numPr>
                <w:ilvl w:val="0"/>
                <w:numId w:val="8"/>
              </w:numPr>
              <w:tabs>
                <w:tab w:val="left" w:pos="749"/>
              </w:tabs>
              <w:spacing w:before="60" w:line="328" w:lineRule="auto"/>
              <w:ind w:right="489" w:hanging="4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 2 Pty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Ltd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(ABN 26 078 377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572);</w:t>
            </w:r>
          </w:p>
          <w:p w:rsidR="00243CDD" w:rsidRDefault="007B08D0">
            <w:pPr>
              <w:pStyle w:val="TableParagraph"/>
              <w:numPr>
                <w:ilvl w:val="0"/>
                <w:numId w:val="8"/>
              </w:numPr>
              <w:tabs>
                <w:tab w:val="left" w:pos="749"/>
              </w:tabs>
              <w:spacing w:before="60" w:line="328" w:lineRule="auto"/>
              <w:ind w:right="489" w:hanging="4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 3 Pty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Ltd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(ABN 16 078 377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527)</w:t>
            </w:r>
          </w:p>
          <w:p w:rsidR="00243CDD" w:rsidRDefault="007B08D0">
            <w:pPr>
              <w:pStyle w:val="TableParagraph"/>
              <w:numPr>
                <w:ilvl w:val="0"/>
                <w:numId w:val="8"/>
              </w:numPr>
              <w:tabs>
                <w:tab w:val="left" w:pos="749"/>
              </w:tabs>
              <w:spacing w:before="60" w:line="328" w:lineRule="auto"/>
              <w:ind w:right="829" w:hanging="4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P 4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BV</w:t>
            </w:r>
            <w:r>
              <w:rPr>
                <w:rFonts w:ascii="Verdana"/>
                <w:spacing w:val="1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(ARBN 073 074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530).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6/5/1997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3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6/5/2037</w:t>
            </w:r>
          </w:p>
        </w:tc>
      </w:tr>
    </w:tbl>
    <w:p w:rsidR="00243CDD" w:rsidRDefault="00243CDD">
      <w:pPr>
        <w:spacing w:before="3"/>
        <w:rPr>
          <w:rFonts w:ascii="Verdana" w:eastAsia="Verdana" w:hAnsi="Verdana" w:cs="Verdana"/>
          <w:b/>
          <w:bCs/>
          <w:sz w:val="6"/>
          <w:szCs w:val="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Mining Licence includes conditions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which: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provide an authority to undertake</w:t>
      </w:r>
      <w:r>
        <w:rPr>
          <w:spacing w:val="-19"/>
        </w:rPr>
        <w:t xml:space="preserve"> </w:t>
      </w:r>
      <w:r>
        <w:t>work;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approve the Work Plan 1997 (</w:t>
      </w:r>
      <w:r>
        <w:rPr>
          <w:rFonts w:cs="Verdana"/>
          <w:b/>
          <w:bCs/>
        </w:rPr>
        <w:t>WP 1997</w:t>
      </w:r>
      <w:r>
        <w:t>) and Master Rehabilitation</w:t>
      </w:r>
      <w:r>
        <w:rPr>
          <w:spacing w:val="-31"/>
        </w:rPr>
        <w:t xml:space="preserve"> </w:t>
      </w:r>
      <w:r>
        <w:t>Plans;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71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require a rehabilitation bond of $15M (in the form of a bank guarantee) by</w:t>
      </w:r>
      <w:r>
        <w:rPr>
          <w:spacing w:val="-35"/>
        </w:rPr>
        <w:t xml:space="preserve"> </w:t>
      </w:r>
      <w:r>
        <w:t>Loy</w:t>
      </w:r>
      <w:r>
        <w:rPr>
          <w:w w:val="99"/>
        </w:rPr>
        <w:t xml:space="preserve"> </w:t>
      </w:r>
      <w:r>
        <w:t>Yang Power</w:t>
      </w:r>
      <w:r>
        <w:rPr>
          <w:spacing w:val="-7"/>
        </w:rPr>
        <w:t xml:space="preserve"> </w:t>
      </w:r>
      <w:r>
        <w:t>Limited;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3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require an Environmental Review Committee (</w:t>
      </w:r>
      <w:r>
        <w:rPr>
          <w:rFonts w:cs="Verdana"/>
          <w:b/>
          <w:bCs/>
        </w:rPr>
        <w:t>ERC</w:t>
      </w:r>
      <w:r>
        <w:t>) which includes</w:t>
      </w:r>
      <w:r>
        <w:rPr>
          <w:spacing w:val="-31"/>
        </w:rPr>
        <w:t xml:space="preserve"> </w:t>
      </w:r>
      <w:r>
        <w:t>State</w:t>
      </w:r>
      <w:r>
        <w:rPr>
          <w:w w:val="99"/>
        </w:rPr>
        <w:t xml:space="preserve"> </w:t>
      </w:r>
      <w:r>
        <w:t>government, local government and community representatives, and reporting</w:t>
      </w:r>
      <w:r>
        <w:rPr>
          <w:spacing w:val="-31"/>
        </w:rPr>
        <w:t xml:space="preserve"> </w:t>
      </w:r>
      <w:r>
        <w:t>of</w:t>
      </w:r>
      <w:r>
        <w:rPr>
          <w:w w:val="99"/>
        </w:rPr>
        <w:t xml:space="preserve"> </w:t>
      </w:r>
      <w:r>
        <w:t>environme</w:t>
      </w:r>
      <w:r>
        <w:t>ntal monitoring under the Environmental Management Plan to the</w:t>
      </w:r>
      <w:r>
        <w:rPr>
          <w:spacing w:val="-38"/>
        </w:rPr>
        <w:t xml:space="preserve"> </w:t>
      </w:r>
      <w:r>
        <w:t>ERC;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60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require all existing vegetation outside of the area subject to surface</w:t>
      </w:r>
      <w:r>
        <w:rPr>
          <w:spacing w:val="-39"/>
        </w:rPr>
        <w:t xml:space="preserve"> </w:t>
      </w:r>
      <w:r>
        <w:t>disturbance</w:t>
      </w:r>
      <w:r>
        <w:rPr>
          <w:w w:val="99"/>
        </w:rPr>
        <w:t xml:space="preserve"> </w:t>
      </w:r>
      <w:r>
        <w:t>to be preserved and maintained provided due regard is taken of fire</w:t>
      </w:r>
      <w:r>
        <w:rPr>
          <w:spacing w:val="-35"/>
        </w:rPr>
        <w:t xml:space="preserve"> </w:t>
      </w:r>
      <w:r>
        <w:t>protection</w:t>
      </w:r>
      <w:r>
        <w:rPr>
          <w:w w:val="99"/>
        </w:rPr>
        <w:t xml:space="preserve"> </w:t>
      </w:r>
      <w:r>
        <w:t>arrangements;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2551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require </w:t>
      </w:r>
      <w:r>
        <w:t>progressive reclamation (or rehabilitation) to occur as per</w:t>
      </w:r>
      <w:r>
        <w:rPr>
          <w:spacing w:val="-31"/>
        </w:rPr>
        <w:t xml:space="preserve"> </w:t>
      </w:r>
      <w:r>
        <w:t>the</w:t>
      </w:r>
      <w:r>
        <w:rPr>
          <w:w w:val="99"/>
        </w:rPr>
        <w:t xml:space="preserve"> </w:t>
      </w:r>
      <w:r>
        <w:t>rehabilitation plan;</w:t>
      </w:r>
      <w:r>
        <w:rPr>
          <w:spacing w:val="-12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require a royalty to be paid on the energy of coal on a per gigajoule unit</w:t>
      </w:r>
      <w:r>
        <w:rPr>
          <w:spacing w:val="-32"/>
        </w:rPr>
        <w:t xml:space="preserve"> </w:t>
      </w:r>
      <w:r>
        <w:t>basis.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88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will seek to extend the Mining Licence beyond 2037, consistent with AGL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Loy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Yang’s proposed project life consistent with AGL’s Greenhouse Gas Policy</w:t>
      </w:r>
      <w:r>
        <w:rPr>
          <w:rFonts w:ascii="Verdana" w:eastAsia="Verdana" w:hAnsi="Verdana" w:cs="Verdana"/>
          <w:spacing w:val="-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obligations to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LYB.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25"/>
          <w:pgSz w:w="11910" w:h="16840"/>
          <w:pgMar w:top="1580" w:right="340" w:bottom="880" w:left="320" w:header="0" w:footer="688" w:gutter="0"/>
          <w:pgNumType w:start="31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sz w:val="12"/>
          <w:szCs w:val="12"/>
        </w:rPr>
      </w:pPr>
    </w:p>
    <w:p w:rsidR="00243CDD" w:rsidRDefault="007B08D0">
      <w:pPr>
        <w:pStyle w:val="Heading2"/>
        <w:spacing w:before="57"/>
        <w:ind w:right="1336"/>
        <w:rPr>
          <w:b w:val="0"/>
          <w:bCs w:val="0"/>
        </w:rPr>
      </w:pPr>
      <w:bookmarkStart w:id="18" w:name="_TOC_250060"/>
      <w:r>
        <w:t>Work</w:t>
      </w:r>
      <w:r>
        <w:rPr>
          <w:spacing w:val="-2"/>
        </w:rPr>
        <w:t xml:space="preserve"> </w:t>
      </w:r>
      <w:r>
        <w:t>Plan</w:t>
      </w:r>
      <w:bookmarkEnd w:id="18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  <w:tab w:val="left" w:pos="2553"/>
        </w:tabs>
        <w:spacing w:line="264" w:lineRule="auto"/>
        <w:ind w:right="160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work plan is the key operating document required to be approved under the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MRSD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pacing w:val="-1"/>
          <w:sz w:val="18"/>
        </w:rPr>
        <w:t>Act.</w:t>
      </w:r>
      <w:r>
        <w:rPr>
          <w:rFonts w:ascii="Verdana"/>
          <w:spacing w:val="-1"/>
          <w:sz w:val="18"/>
        </w:rPr>
        <w:tab/>
      </w:r>
      <w:r>
        <w:rPr>
          <w:rFonts w:ascii="Verdana"/>
          <w:sz w:val="18"/>
        </w:rPr>
        <w:t>A</w:t>
      </w:r>
      <w:r>
        <w:rPr>
          <w:rFonts w:ascii="Verdana"/>
          <w:spacing w:val="2"/>
          <w:sz w:val="18"/>
        </w:rPr>
        <w:t xml:space="preserve"> </w:t>
      </w:r>
      <w:r>
        <w:rPr>
          <w:rFonts w:ascii="Verdana"/>
          <w:spacing w:val="-1"/>
          <w:sz w:val="18"/>
        </w:rPr>
        <w:t>work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z w:val="18"/>
        </w:rPr>
        <w:t>plan</w:t>
      </w:r>
      <w:r>
        <w:rPr>
          <w:rFonts w:ascii="Verdana"/>
          <w:spacing w:val="-1"/>
          <w:sz w:val="18"/>
        </w:rPr>
        <w:t xml:space="preserve"> supports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pacing w:val="-1"/>
          <w:sz w:val="18"/>
        </w:rPr>
        <w:t>Mining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pacing w:val="-1"/>
          <w:sz w:val="18"/>
        </w:rPr>
        <w:t>Licence</w:t>
      </w:r>
      <w:r>
        <w:rPr>
          <w:rFonts w:ascii="Verdana"/>
          <w:spacing w:val="2"/>
          <w:sz w:val="18"/>
        </w:rPr>
        <w:t xml:space="preserve"> </w:t>
      </w:r>
      <w:r>
        <w:rPr>
          <w:rFonts w:ascii="Verdana"/>
          <w:spacing w:val="-1"/>
          <w:sz w:val="18"/>
        </w:rPr>
        <w:t>conditions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pacing w:val="-1"/>
          <w:sz w:val="18"/>
        </w:rPr>
        <w:t>provides</w:t>
      </w:r>
      <w:r>
        <w:rPr>
          <w:rFonts w:ascii="Verdana"/>
          <w:sz w:val="18"/>
        </w:rPr>
        <w:t xml:space="preserve"> </w:t>
      </w:r>
      <w:r>
        <w:rPr>
          <w:rFonts w:ascii="Verdana"/>
          <w:spacing w:val="-1"/>
          <w:sz w:val="18"/>
        </w:rPr>
        <w:t>government</w:t>
      </w:r>
      <w:r>
        <w:rPr>
          <w:rFonts w:ascii="Verdana"/>
          <w:spacing w:val="-59"/>
          <w:sz w:val="18"/>
        </w:rPr>
        <w:t xml:space="preserve"> </w:t>
      </w:r>
      <w:r>
        <w:rPr>
          <w:rFonts w:ascii="Verdana"/>
          <w:sz w:val="18"/>
        </w:rPr>
        <w:t>with further detail as to the activities planned for the site, key commitments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rehabilitation and end use concept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plans.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is currently working to WP 1997, since that time some five work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plan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variations (as set out in </w:t>
      </w:r>
      <w:hyperlink w:anchor="_bookmark9" w:history="1">
        <w:r>
          <w:rPr>
            <w:rFonts w:ascii="Verdana"/>
            <w:sz w:val="18"/>
          </w:rPr>
          <w:t>Table 9</w:t>
        </w:r>
      </w:hyperlink>
      <w:r>
        <w:rPr>
          <w:rFonts w:ascii="Verdana"/>
          <w:sz w:val="18"/>
        </w:rPr>
        <w:t>) have been registered.  Since the last of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these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approved variations,</w:t>
      </w:r>
      <w:r>
        <w:rPr>
          <w:rFonts w:ascii="Verdana"/>
          <w:sz w:val="18"/>
        </w:rPr>
        <w:t xml:space="preserve"> in December 2007, a number of operational and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legislative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changes have occurred. One of these operational changes, overburden dumping on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northern slopes, was partially addressed in a work plan variation approved on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15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January 2001. However, other changes have also necessitated a more recent</w:t>
      </w:r>
      <w:r>
        <w:rPr>
          <w:rFonts w:ascii="Verdana"/>
          <w:spacing w:val="15"/>
          <w:sz w:val="18"/>
        </w:rPr>
        <w:t xml:space="preserve"> </w:t>
      </w:r>
      <w:r>
        <w:rPr>
          <w:rFonts w:ascii="Verdana"/>
          <w:sz w:val="18"/>
        </w:rPr>
        <w:t>work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plan variation (WPV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2015).</w:t>
      </w:r>
    </w:p>
    <w:p w:rsidR="00243CDD" w:rsidRDefault="007B08D0">
      <w:pPr>
        <w:pStyle w:val="Heading3"/>
        <w:spacing w:before="97"/>
        <w:ind w:left="1948" w:right="1336"/>
        <w:rPr>
          <w:b w:val="0"/>
          <w:bCs w:val="0"/>
        </w:rPr>
      </w:pPr>
      <w:bookmarkStart w:id="19" w:name="_bookmark9"/>
      <w:bookmarkEnd w:id="19"/>
      <w:r>
        <w:t>Table 9 Approved Variations to Work Plan</w:t>
      </w:r>
      <w:r>
        <w:rPr>
          <w:spacing w:val="-14"/>
        </w:rPr>
        <w:t xml:space="preserve"> </w:t>
      </w:r>
      <w:r>
        <w:t>1997</w:t>
      </w:r>
    </w:p>
    <w:p w:rsidR="00243CDD" w:rsidRDefault="00243CDD">
      <w:pPr>
        <w:spacing w:before="12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9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844"/>
        <w:gridCol w:w="3994"/>
      </w:tblGrid>
      <w:tr w:rsidR="00243CDD">
        <w:trPr>
          <w:trHeight w:hRule="exact" w:val="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Register</w:t>
            </w:r>
            <w:r>
              <w:rPr>
                <w:rFonts w:ascii="Verdana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Number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9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Approval</w:t>
            </w:r>
            <w:r>
              <w:rPr>
                <w:rFonts w:ascii="Verdana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Date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1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Nature of</w:t>
            </w:r>
            <w:r>
              <w:rPr>
                <w:rFonts w:ascii="Verdana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Work</w:t>
            </w:r>
          </w:p>
        </w:tc>
      </w:tr>
      <w:tr w:rsidR="00243CDD">
        <w:trPr>
          <w:trHeight w:hRule="exact" w:val="9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5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F11,094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35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15 Jan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2001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5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To cover overburden removal by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bucket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wheel excavation and conveyor to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external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dump.</w:t>
            </w:r>
          </w:p>
        </w:tc>
      </w:tr>
      <w:tr w:rsidR="00243CDD">
        <w:trPr>
          <w:trHeight w:hRule="exact" w:val="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5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F13,842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32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27 May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2005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Approval for ash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storage</w:t>
            </w:r>
          </w:p>
        </w:tc>
      </w:tr>
      <w:tr w:rsidR="00243CDD">
        <w:trPr>
          <w:trHeight w:hRule="exact" w:val="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5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F15,018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33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21 Nov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2006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Blasting</w:t>
            </w:r>
          </w:p>
        </w:tc>
      </w:tr>
      <w:tr w:rsidR="00243CDD">
        <w:trPr>
          <w:trHeight w:hRule="exact" w:val="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5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F15,436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3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23 Apr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2007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Blasting</w:t>
            </w:r>
          </w:p>
        </w:tc>
      </w:tr>
      <w:tr w:rsidR="00243CDD">
        <w:trPr>
          <w:trHeight w:hRule="exact" w:val="49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5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F16,052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34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31 Dec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2007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Blasting</w:t>
            </w:r>
          </w:p>
        </w:tc>
      </w:tr>
    </w:tbl>
    <w:p w:rsidR="00243CDD" w:rsidRDefault="00243CDD">
      <w:pPr>
        <w:spacing w:before="2"/>
        <w:rPr>
          <w:rFonts w:ascii="Verdana" w:eastAsia="Verdana" w:hAnsi="Verdana" w:cs="Verdana"/>
          <w:b/>
          <w:bCs/>
          <w:sz w:val="6"/>
          <w:szCs w:val="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43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WPV 2015 was submitted to the Department of Economic Development, Jobs,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Tourism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Resources (</w:t>
      </w:r>
      <w:r>
        <w:rPr>
          <w:rFonts w:ascii="Verdana"/>
          <w:b/>
          <w:sz w:val="18"/>
        </w:rPr>
        <w:t>DEDJTR</w:t>
      </w:r>
      <w:r>
        <w:rPr>
          <w:rFonts w:ascii="Verdana"/>
          <w:sz w:val="18"/>
        </w:rPr>
        <w:t>) in early June, 2015. The new work plan is a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comprehensive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replacement of the approved WP1997 and includes, amongst other things, a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more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detailed rehabili</w:t>
      </w:r>
      <w:r>
        <w:rPr>
          <w:rFonts w:ascii="Verdana"/>
          <w:sz w:val="18"/>
        </w:rPr>
        <w:t>tation plan and a section on fire risk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management.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224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Detailed in two volumes, the plan has been developed in response to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recent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geotechnical and fire events, changes in legislation and additional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information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gathered and management processes developed since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1997.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Since the Hazelwood Mine Fire in 2014, AGL LY Mine has reviewed the way it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manages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fire risk and is committed to identifying, controlling and monitoring all fire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risks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associated with the AGL LY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LY Mine is further developing and currently m</w:t>
      </w:r>
      <w:r>
        <w:rPr>
          <w:rFonts w:ascii="Verdana"/>
          <w:sz w:val="18"/>
        </w:rPr>
        <w:t xml:space="preserve">aintains a </w:t>
      </w:r>
      <w:r>
        <w:rPr>
          <w:rFonts w:ascii="Verdana"/>
          <w:i/>
          <w:sz w:val="18"/>
        </w:rPr>
        <w:t>Fire Risk Assessment</w:t>
      </w:r>
      <w:r>
        <w:rPr>
          <w:rFonts w:ascii="Verdana"/>
          <w:i/>
          <w:spacing w:val="-35"/>
          <w:sz w:val="18"/>
        </w:rPr>
        <w:t xml:space="preserve"> </w:t>
      </w:r>
      <w:r>
        <w:rPr>
          <w:rFonts w:ascii="Verdana"/>
          <w:i/>
          <w:sz w:val="18"/>
        </w:rPr>
        <w:t>and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z w:val="18"/>
        </w:rPr>
        <w:t xml:space="preserve">Management Plan, </w:t>
      </w:r>
      <w:r>
        <w:rPr>
          <w:rFonts w:ascii="Verdana"/>
          <w:sz w:val="18"/>
        </w:rPr>
        <w:t>and this is being updated as a result of recent changes to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Condition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1A of the Mining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Licence.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65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main objectives of the AGL LY Mine Fire Risk Management Plan under the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“plan, do, check” cycle are</w:t>
      </w:r>
      <w:r>
        <w:rPr>
          <w:rFonts w:ascii="Verdana" w:eastAsia="Verdana" w:hAnsi="Verdana" w:cs="Verdana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to: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protect health and safety, life, property and</w:t>
      </w:r>
      <w:r>
        <w:rPr>
          <w:spacing w:val="-22"/>
        </w:rPr>
        <w:t xml:space="preserve"> </w:t>
      </w:r>
      <w:r>
        <w:t>assets;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41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minimise the risks to the integrity of the AGL LY Mine and its ability to supply</w:t>
      </w:r>
      <w:r>
        <w:rPr>
          <w:spacing w:val="-39"/>
        </w:rPr>
        <w:t xml:space="preserve"> </w:t>
      </w:r>
      <w:r>
        <w:t>coal to its customers;</w:t>
      </w:r>
      <w:r>
        <w:rPr>
          <w:spacing w:val="-11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74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minimise the risks from fires within the Mining Licence on the local</w:t>
      </w:r>
      <w:r>
        <w:rPr>
          <w:spacing w:val="-37"/>
        </w:rPr>
        <w:t xml:space="preserve"> </w:t>
      </w:r>
      <w:r>
        <w:t>community</w:t>
      </w:r>
      <w:r>
        <w:rPr>
          <w:w w:val="99"/>
        </w:rPr>
        <w:t xml:space="preserve"> </w:t>
      </w:r>
      <w:r>
        <w:t>and local</w:t>
      </w:r>
      <w:r>
        <w:rPr>
          <w:spacing w:val="-12"/>
        </w:rPr>
        <w:t xml:space="preserve"> </w:t>
      </w:r>
      <w:r>
        <w:t>infrastructure.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WPV 2015 also details AGL Loy Yang rehabilitation plans and closure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approach.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5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WPV 2015 has been submitted and is under consideration by the DEDJTR (as at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20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August 2015). AGL Loy Yang understands that DEDJTR has referred </w:t>
      </w:r>
      <w:r>
        <w:rPr>
          <w:rFonts w:ascii="Verdana"/>
          <w:sz w:val="18"/>
        </w:rPr>
        <w:t>WPV 2015 to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following government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bodies: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Latrobe City</w:t>
      </w:r>
      <w:r>
        <w:rPr>
          <w:spacing w:val="-9"/>
        </w:rPr>
        <w:t xml:space="preserve"> </w:t>
      </w:r>
      <w:r>
        <w:t>Council.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Country Fire</w:t>
      </w:r>
      <w:r>
        <w:rPr>
          <w:spacing w:val="-11"/>
        </w:rPr>
        <w:t xml:space="preserve"> </w:t>
      </w:r>
      <w:r>
        <w:t>Authority.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Worksafe</w:t>
      </w:r>
      <w:r>
        <w:rPr>
          <w:spacing w:val="-6"/>
        </w:rPr>
        <w:t xml:space="preserve"> </w:t>
      </w:r>
      <w:r>
        <w:t>Victoria.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Gippsland</w:t>
      </w:r>
      <w:r>
        <w:rPr>
          <w:spacing w:val="-5"/>
        </w:rPr>
        <w:t xml:space="preserve"> </w:t>
      </w:r>
      <w:r>
        <w:t>Water.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Southern Rural</w:t>
      </w:r>
      <w:r>
        <w:rPr>
          <w:spacing w:val="-11"/>
        </w:rPr>
        <w:t xml:space="preserve"> </w:t>
      </w:r>
      <w:r>
        <w:t>Water.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Department of Environment, Land, Water and</w:t>
      </w:r>
      <w:r>
        <w:rPr>
          <w:spacing w:val="-24"/>
        </w:rPr>
        <w:t xml:space="preserve"> </w:t>
      </w:r>
      <w:r>
        <w:t>Planning.</w:t>
      </w:r>
    </w:p>
    <w:p w:rsidR="00243CDD" w:rsidRDefault="007B08D0">
      <w:pPr>
        <w:pStyle w:val="BodyText"/>
        <w:tabs>
          <w:tab w:val="left" w:pos="2375"/>
        </w:tabs>
        <w:spacing w:before="142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Environmental Protection</w:t>
      </w:r>
      <w:r>
        <w:rPr>
          <w:spacing w:val="-18"/>
        </w:rPr>
        <w:t xml:space="preserve"> </w:t>
      </w:r>
      <w:r>
        <w:t>Authority.</w:t>
      </w:r>
    </w:p>
    <w:p w:rsidR="00243CDD" w:rsidRDefault="00243CDD">
      <w:pPr>
        <w:spacing w:before="6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20" w:name="_TOC_250059"/>
      <w:r>
        <w:t>Rehabilitation</w:t>
      </w:r>
      <w:r>
        <w:rPr>
          <w:spacing w:val="-13"/>
        </w:rPr>
        <w:t xml:space="preserve"> </w:t>
      </w:r>
      <w:r>
        <w:t>bond</w:t>
      </w:r>
      <w:bookmarkEnd w:id="20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8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bond for rehabilitation of the AGL LY Mine was set at $15 million in 1996.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This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bond was agreed between government and the owners of the Loy Yang facility at</w:t>
      </w:r>
      <w:r>
        <w:rPr>
          <w:rFonts w:ascii="Verdana" w:eastAsia="Verdana" w:hAnsi="Verdana" w:cs="Verdana"/>
          <w:spacing w:val="-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time of the SECV’s dis-aggregation and</w:t>
      </w:r>
      <w:r>
        <w:rPr>
          <w:rFonts w:ascii="Verdana" w:eastAsia="Verdana" w:hAnsi="Verdana" w:cs="Verdana"/>
          <w:spacing w:val="-1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privatisation.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6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Rehabilitation works to date have been compliant with the approved work plan (as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relevant point in time) or approved variations to the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plan.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addition to the rehabilitation bond, AGL Loy Yang is also bound by a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tri-partite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agreement (between AGL L</w:t>
      </w:r>
      <w:r>
        <w:rPr>
          <w:rFonts w:ascii="Verdana"/>
          <w:sz w:val="18"/>
        </w:rPr>
        <w:t>oy Yang, the Victorian Government and the owners of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Yang B) to create a rehabilitation trust fund in the year 2023. The agreement, the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Yang Complex Agreement (LYCA), requires the owners of Loy Yang A and B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contribute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cash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fund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estimated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equal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whole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liability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over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ten years following 2023.  The trust fund is accessible, with the approval 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LYB</w:t>
      </w:r>
      <w:r>
        <w:rPr>
          <w:rFonts w:ascii="Verdana"/>
          <w:spacing w:val="-1"/>
          <w:w w:val="99"/>
          <w:sz w:val="18"/>
        </w:rPr>
        <w:t xml:space="preserve"> </w:t>
      </w:r>
      <w:r>
        <w:rPr>
          <w:rFonts w:ascii="Verdana"/>
          <w:sz w:val="18"/>
        </w:rPr>
        <w:t>and the Victorian Government, to undertake mine rehabilitation works at the AGL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21" w:name="_TOC_250058"/>
      <w:r>
        <w:t>Risk</w:t>
      </w:r>
      <w:r>
        <w:rPr>
          <w:spacing w:val="-9"/>
        </w:rPr>
        <w:t xml:space="preserve"> </w:t>
      </w:r>
      <w:r>
        <w:t>Assessments</w:t>
      </w:r>
      <w:bookmarkEnd w:id="21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In response to the first Hazelwood Mine Fire Inquiry and associated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recommendations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Minister for Energy and Resources, Lily D’Ambrosio, amended the Mining Licence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include provisions to undertake comprehensive Risk Assessments on fire,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geotechnical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stability, noise and dust. This requirement and associated guidelines have</w:t>
      </w:r>
      <w:r>
        <w:rPr>
          <w:rFonts w:ascii="Verdana" w:eastAsia="Verdana" w:hAnsi="Verdana" w:cs="Verdana"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been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designed to assist the mines in quantifying risks outside the Mining Licence</w:t>
      </w:r>
      <w:r>
        <w:rPr>
          <w:rFonts w:ascii="Verdana" w:eastAsia="Verdana" w:hAnsi="Verdana" w:cs="Verdana"/>
          <w:spacing w:val="-4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boundary.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Whilst AGL Loy Yang already undertake detailed risk assessments in accordance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compre</w:t>
      </w:r>
      <w:r>
        <w:rPr>
          <w:rFonts w:ascii="Verdana"/>
          <w:sz w:val="18"/>
        </w:rPr>
        <w:t>hensive Risk Management framework and process that complies</w:t>
      </w:r>
      <w:r>
        <w:rPr>
          <w:rFonts w:ascii="Verdana"/>
          <w:spacing w:val="-17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ISO31000:2009, AGL Loy Yang is revising its risk assessment criteria to meet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DEDJTR Resource Rights Allocation and Management (</w:t>
      </w:r>
      <w:r>
        <w:rPr>
          <w:rFonts w:ascii="Verdana"/>
          <w:b/>
          <w:sz w:val="18"/>
        </w:rPr>
        <w:t>RRAM</w:t>
      </w:r>
      <w:r>
        <w:rPr>
          <w:rFonts w:ascii="Verdana"/>
          <w:sz w:val="18"/>
        </w:rPr>
        <w:t>) database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framework.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AGL Loy Yang has been provided wit</w:t>
      </w:r>
      <w:r>
        <w:rPr>
          <w:rFonts w:ascii="Verdana"/>
          <w:sz w:val="18"/>
        </w:rPr>
        <w:t xml:space="preserve">h draft </w:t>
      </w:r>
      <w:r>
        <w:rPr>
          <w:rFonts w:ascii="Verdana"/>
          <w:i/>
          <w:sz w:val="18"/>
        </w:rPr>
        <w:t>Requirements for Compliance with</w:t>
      </w:r>
      <w:r>
        <w:rPr>
          <w:rFonts w:ascii="Verdana"/>
          <w:i/>
          <w:spacing w:val="-32"/>
          <w:sz w:val="18"/>
        </w:rPr>
        <w:t xml:space="preserve"> </w:t>
      </w:r>
      <w:r>
        <w:rPr>
          <w:rFonts w:ascii="Verdana"/>
          <w:i/>
          <w:sz w:val="18"/>
        </w:rPr>
        <w:t>Risk</w:t>
      </w:r>
      <w:r>
        <w:rPr>
          <w:rFonts w:ascii="Verdana"/>
          <w:i/>
          <w:w w:val="99"/>
          <w:sz w:val="18"/>
        </w:rPr>
        <w:t xml:space="preserve"> </w:t>
      </w:r>
      <w:r>
        <w:rPr>
          <w:rFonts w:ascii="Verdana"/>
          <w:i/>
          <w:sz w:val="18"/>
        </w:rPr>
        <w:t xml:space="preserve">Management Conditions </w:t>
      </w:r>
      <w:r>
        <w:rPr>
          <w:rFonts w:ascii="Verdana"/>
          <w:sz w:val="18"/>
        </w:rPr>
        <w:t>by DEDJTR which provide guidance regarding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development of the risk assessment and management plan, and the associated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work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plan variation and compliance standards. AGL Loy Yang is currently preparing its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first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risk assessment and management plan in response to the amended Mining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Licence,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is due to provide it to DEDJTR on the 31 October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2015.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sz w:val="12"/>
          <w:szCs w:val="12"/>
        </w:rPr>
      </w:pPr>
    </w:p>
    <w:p w:rsidR="00243CDD" w:rsidRDefault="007B08D0">
      <w:pPr>
        <w:pStyle w:val="Heading2"/>
        <w:spacing w:before="57"/>
        <w:ind w:right="1336"/>
        <w:rPr>
          <w:b w:val="0"/>
          <w:bCs w:val="0"/>
        </w:rPr>
      </w:pPr>
      <w:bookmarkStart w:id="22" w:name="_TOC_250057"/>
      <w:r>
        <w:t>Loy Yang contractual</w:t>
      </w:r>
      <w:r>
        <w:rPr>
          <w:spacing w:val="-19"/>
        </w:rPr>
        <w:t xml:space="preserve"> </w:t>
      </w:r>
      <w:r>
        <w:t>arrangements</w:t>
      </w:r>
      <w:bookmarkEnd w:id="22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When the AGL LY Mine, AGL LYA and ENGIE LYB were developed they were all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owned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by the SECV. At that time the AGL LY Mine provided coal to both power stations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 xml:space="preserve">the Loy Yang A power station provided ash and saline water </w:t>
      </w:r>
      <w:r>
        <w:rPr>
          <w:rFonts w:ascii="Verdana"/>
          <w:sz w:val="18"/>
        </w:rPr>
        <w:t>management and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disposal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services to LYB. Following privatisation, LYB was in separate ownership to the AGL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 and the Loy Yang A power station, and consequently various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contractual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arrangements were put in place to ensure continuity in the provision of services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LYB.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69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LY Mine supplies coal to LYB under a CPA dated 29 March 1997. A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related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contract to the CPA is the LYCA also dated 29 March 1997, which is a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tripartite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agreement b</w:t>
      </w:r>
      <w:r>
        <w:rPr>
          <w:rFonts w:ascii="Verdana"/>
          <w:sz w:val="18"/>
        </w:rPr>
        <w:t>etween the State of Victoria, and the then owners of AGL LYA and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LYB.</w:t>
      </w:r>
    </w:p>
    <w:p w:rsidR="00243CDD" w:rsidRDefault="007B08D0">
      <w:pPr>
        <w:pStyle w:val="BodyText"/>
        <w:spacing w:line="264" w:lineRule="auto"/>
        <w:ind w:left="1809" w:right="1336" w:firstLine="0"/>
      </w:pPr>
      <w:r>
        <w:t>AGL LY Mine's key contractual arrangements, which have some impacts on AGL LY</w:t>
      </w:r>
      <w:r>
        <w:rPr>
          <w:spacing w:val="-37"/>
        </w:rPr>
        <w:t xml:space="preserve"> </w:t>
      </w:r>
      <w:r>
        <w:t>Mine</w:t>
      </w:r>
      <w:r>
        <w:rPr>
          <w:w w:val="99"/>
        </w:rPr>
        <w:t xml:space="preserve"> </w:t>
      </w:r>
      <w:r>
        <w:t>development and AGL LY Mine rehabilitation planning are set out below in Table</w:t>
      </w:r>
      <w:r>
        <w:rPr>
          <w:spacing w:val="-38"/>
        </w:rPr>
        <w:t xml:space="preserve"> </w:t>
      </w:r>
      <w:r>
        <w:t>10.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243CDD">
      <w:pPr>
        <w:spacing w:before="12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3"/>
        <w:ind w:left="1948" w:right="1336"/>
        <w:rPr>
          <w:b w:val="0"/>
          <w:bCs w:val="0"/>
        </w:rPr>
      </w:pPr>
      <w:bookmarkStart w:id="23" w:name="_bookmark10"/>
      <w:bookmarkEnd w:id="23"/>
      <w:r>
        <w:t>Table 10 AGL Loy Y</w:t>
      </w:r>
      <w:r>
        <w:t>ang Contractual</w:t>
      </w:r>
      <w:r>
        <w:rPr>
          <w:spacing w:val="-22"/>
        </w:rPr>
        <w:t xml:space="preserve"> </w:t>
      </w:r>
      <w:r>
        <w:t>Arrangements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9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5838"/>
      </w:tblGrid>
      <w:tr w:rsidR="00243CDD">
        <w:trPr>
          <w:trHeight w:hRule="exact" w:val="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3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Arrangement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61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Implications on operations and</w:t>
            </w:r>
            <w:r>
              <w:rPr>
                <w:rFonts w:ascii="Verdana"/>
                <w:b/>
                <w:color w:val="FFFFFF"/>
                <w:spacing w:val="-1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rehabilitation</w:t>
            </w:r>
          </w:p>
        </w:tc>
      </w:tr>
      <w:tr w:rsidR="00243CDD">
        <w:trPr>
          <w:trHeight w:hRule="exact" w:val="21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6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Coal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Procurement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Agreement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2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CPA sets out the requirement for the continuous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supply,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 the AGL LY Mine, of coal to meet a quality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specification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Loy Yang B power station. This impacts short term</w:t>
            </w:r>
            <w:r>
              <w:rPr>
                <w:rFonts w:ascii="Verdana"/>
                <w:spacing w:val="-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planning (from production benches) and means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that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overburden stripping (to expose coal) must be a</w:t>
            </w:r>
            <w:r>
              <w:rPr>
                <w:rFonts w:ascii="Verdana"/>
                <w:spacing w:val="-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continuous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 and hence the pre-strip area along with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external and internal overburden du</w:t>
            </w:r>
            <w:r>
              <w:rPr>
                <w:rFonts w:ascii="Verdana"/>
                <w:sz w:val="18"/>
              </w:rPr>
              <w:t>mps will be in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constant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operation, limiting areas for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rehabilitation.</w:t>
            </w:r>
          </w:p>
        </w:tc>
      </w:tr>
      <w:tr w:rsidR="00243CDD">
        <w:trPr>
          <w:trHeight w:hRule="exact" w:val="12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Infrastructure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Supply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Agreement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ISA sets out the requirement for the supply of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critical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infrastructure to all power stations in the Latrobe Valley.</w:t>
            </w:r>
            <w:r>
              <w:rPr>
                <w:rFonts w:ascii="Verdana"/>
                <w:spacing w:val="-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includes: disposal of saline water; supply of raw water;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disposal of power station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ash.</w:t>
            </w:r>
          </w:p>
        </w:tc>
      </w:tr>
      <w:tr w:rsidR="00243CDD">
        <w:trPr>
          <w:trHeight w:hRule="exact" w:val="145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19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Loy Yang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Complex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Agreement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1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LYCA sets out numerous arrangements for the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operations of the AGL LYA and LYB power stations and</w:t>
            </w:r>
            <w:r>
              <w:rPr>
                <w:rFonts w:ascii="Verdana"/>
                <w:spacing w:val="-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future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development at t</w:t>
            </w:r>
            <w:r>
              <w:rPr>
                <w:rFonts w:ascii="Verdana"/>
                <w:sz w:val="18"/>
              </w:rPr>
              <w:t>he site. Provides for the creation of</w:t>
            </w:r>
            <w:r>
              <w:rPr>
                <w:rFonts w:ascii="Verdana"/>
                <w:spacing w:val="-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another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financial instrument to fund mine rehabilitation from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2023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onwards.</w:t>
            </w:r>
          </w:p>
        </w:tc>
      </w:tr>
    </w:tbl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5"/>
          <w:szCs w:val="15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An important aspect of the LYCA, is an agreement between the owners of AGL LY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LYB to establish a trust fund for the purpose of accumulating funds to meet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AGL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LY Mine site rehabilitation expenses. From 30 June 2023, the parties are to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annually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contribute 10% of the total site rehabilitation expenses until 30 June 2032. It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important to note that this rehabilitation fund is a private arrangement between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parties, separate to any government bond requirements. The funds set aside can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drawn upon from 2023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onwards.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3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obligations to continue to supply coal under the CPA an</w:t>
      </w:r>
      <w:r>
        <w:rPr>
          <w:rFonts w:ascii="Verdana"/>
          <w:sz w:val="18"/>
        </w:rPr>
        <w:t>d infrastructure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services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under the ISA may have impacts on rehabilitation planning and timing. For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example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AGL LY Mine operates under its Mining Licence, which runs through to 2037.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An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extension of the Mining Licence may be sought to enable AGL LYA to</w:t>
      </w:r>
      <w:r>
        <w:rPr>
          <w:rFonts w:ascii="Verdana"/>
          <w:sz w:val="18"/>
        </w:rPr>
        <w:t xml:space="preserve"> operate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through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4" w:lineRule="auto"/>
        <w:ind w:right="1336" w:firstLine="0"/>
      </w:pPr>
      <w:r>
        <w:t>to its planned closure of 2048 in accordance with the AGL Greenhouse Policy. LYB</w:t>
      </w:r>
      <w:r>
        <w:rPr>
          <w:spacing w:val="-40"/>
        </w:rPr>
        <w:t xml:space="preserve"> </w:t>
      </w:r>
      <w:r>
        <w:t>is</w:t>
      </w:r>
      <w:r>
        <w:rPr>
          <w:w w:val="99"/>
        </w:rPr>
        <w:t xml:space="preserve"> </w:t>
      </w:r>
      <w:r>
        <w:t>entitled to seek an extended coal supply beyond 2048 in accordance with the</w:t>
      </w:r>
      <w:r>
        <w:rPr>
          <w:spacing w:val="-41"/>
        </w:rPr>
        <w:t xml:space="preserve"> </w:t>
      </w:r>
      <w:r>
        <w:t>CPA.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15"/>
          <w:szCs w:val="15"/>
        </w:rPr>
      </w:pPr>
    </w:p>
    <w:p w:rsidR="00243CDD" w:rsidRDefault="007B08D0">
      <w:pPr>
        <w:pStyle w:val="Heading1"/>
        <w:ind w:right="1336"/>
      </w:pPr>
      <w:bookmarkStart w:id="24" w:name="_TOC_250056"/>
      <w:r>
        <w:rPr>
          <w:color w:val="8B7869"/>
        </w:rPr>
        <w:t>Previous Mine Fires and</w:t>
      </w:r>
      <w:r>
        <w:rPr>
          <w:color w:val="8B7869"/>
          <w:spacing w:val="-15"/>
        </w:rPr>
        <w:t xml:space="preserve"> </w:t>
      </w:r>
      <w:r>
        <w:rPr>
          <w:color w:val="8B7869"/>
        </w:rPr>
        <w:t>Responses</w:t>
      </w:r>
      <w:bookmarkEnd w:id="24"/>
    </w:p>
    <w:p w:rsidR="00243CDD" w:rsidRDefault="007B08D0">
      <w:pPr>
        <w:pStyle w:val="Heading2"/>
        <w:spacing w:before="358"/>
        <w:ind w:right="1336"/>
        <w:rPr>
          <w:b w:val="0"/>
          <w:bCs w:val="0"/>
        </w:rPr>
      </w:pPr>
      <w:bookmarkStart w:id="25" w:name="_TOC_250055"/>
      <w:r>
        <w:t>Overview</w:t>
      </w:r>
      <w:bookmarkEnd w:id="25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Coal fires can be a naturally occurring phenomenon. There are some examples of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very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long running underground coal seam fires at Burning Mountain in NSW and</w:t>
      </w:r>
      <w:r>
        <w:rPr>
          <w:rFonts w:ascii="Verdana"/>
          <w:spacing w:val="34"/>
          <w:sz w:val="18"/>
        </w:rPr>
        <w:t xml:space="preserve"> </w:t>
      </w:r>
      <w:r>
        <w:rPr>
          <w:rFonts w:ascii="Verdana"/>
          <w:sz w:val="18"/>
        </w:rPr>
        <w:t>Smoky</w:t>
      </w:r>
      <w:r>
        <w:rPr>
          <w:rFonts w:ascii="Verdana"/>
          <w:w w:val="99"/>
          <w:sz w:val="18"/>
        </w:rPr>
        <w:t xml:space="preserve">  </w:t>
      </w:r>
      <w:r>
        <w:rPr>
          <w:rFonts w:ascii="Verdana"/>
          <w:sz w:val="18"/>
        </w:rPr>
        <w:t>Hills in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Canada.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9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Victoria key coal mine fire events at Morwell in 1902, Yallourn</w:t>
      </w:r>
      <w:r>
        <w:rPr>
          <w:rFonts w:ascii="Verdana"/>
          <w:sz w:val="18"/>
        </w:rPr>
        <w:t xml:space="preserve"> in 1944,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Hazelwood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1977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2006,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number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Victorian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Government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inquiries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regulatory responses. These events and the policy responses that followed have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all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contributed to a long history of evolving knowledge about fire prevention,</w:t>
      </w:r>
      <w:r>
        <w:rPr>
          <w:rFonts w:ascii="Verdana"/>
          <w:spacing w:val="-44"/>
          <w:sz w:val="18"/>
        </w:rPr>
        <w:t xml:space="preserve"> </w:t>
      </w:r>
      <w:r>
        <w:rPr>
          <w:rFonts w:ascii="Verdana"/>
          <w:sz w:val="18"/>
        </w:rPr>
        <w:t>mitigation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suppression in coal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mines.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7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simple terms, the key lessons from some of these historic fires include the utility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appropriate buffers between townships and mines, the need for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co-ordinated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emergency management plans, the need for sufficient personnel, and the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importance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of water supply and spray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systems.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5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Unfortunately some of the causal factors that were identified in historic coal mine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fires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 Victoria, also played a contributory role in t</w:t>
      </w:r>
      <w:r>
        <w:rPr>
          <w:rFonts w:ascii="Verdana"/>
          <w:sz w:val="18"/>
        </w:rPr>
        <w:t>he Hazelwood Mine Fire of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2014.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this part of the submission, AGL Loy Yang outlines its general approach to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fire: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risk management and key learnings from recent regional and local</w:t>
      </w:r>
      <w:r>
        <w:rPr>
          <w:spacing w:val="-26"/>
        </w:rPr>
        <w:t xml:space="preserve"> </w:t>
      </w:r>
      <w:r>
        <w:t>fires;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prevention and mitigation;</w:t>
      </w:r>
      <w:r>
        <w:rPr>
          <w:spacing w:val="-19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suppression.</w:t>
      </w:r>
    </w:p>
    <w:p w:rsidR="00243CDD" w:rsidRDefault="00243CDD">
      <w:pPr>
        <w:spacing w:before="6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26" w:name="_TOC_250054"/>
      <w:r>
        <w:t>Fire Risk</w:t>
      </w:r>
      <w:r>
        <w:rPr>
          <w:spacing w:val="-9"/>
        </w:rPr>
        <w:t xml:space="preserve"> </w:t>
      </w:r>
      <w:r>
        <w:t>Management</w:t>
      </w:r>
      <w:bookmarkEnd w:id="26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0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Loy Yang recognises the inherent risk of exposed coal, particularly during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periods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elevated fire risk. In response AGL Loy Yang has developed</w:t>
      </w:r>
      <w:r>
        <w:rPr>
          <w:rFonts w:ascii="Verdana" w:eastAsia="Verdana" w:hAnsi="Verdana" w:cs="Verdana"/>
          <w:spacing w:val="-2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comprehensive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preparedness plans and procedures that deliver a fast and determined response to</w:t>
      </w:r>
      <w:r>
        <w:rPr>
          <w:rFonts w:ascii="Verdana" w:eastAsia="Verdana" w:hAnsi="Verdana" w:cs="Verdana"/>
          <w:spacing w:val="-4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outbreak of fire. These plans are based on the original operators (</w:t>
      </w:r>
      <w:r>
        <w:rPr>
          <w:rFonts w:ascii="Verdana" w:eastAsia="Verdana" w:hAnsi="Verdana" w:cs="Verdana"/>
          <w:b/>
          <w:bCs/>
          <w:sz w:val="18"/>
          <w:szCs w:val="18"/>
        </w:rPr>
        <w:t>SECV</w:t>
      </w:r>
      <w:r>
        <w:rPr>
          <w:rFonts w:ascii="Verdana" w:eastAsia="Verdana" w:hAnsi="Verdana" w:cs="Verdana"/>
          <w:sz w:val="18"/>
          <w:szCs w:val="18"/>
        </w:rPr>
        <w:t>)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experience,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recent regional events as well as AGL Loy Yang’s</w:t>
      </w:r>
      <w:r>
        <w:rPr>
          <w:rFonts w:ascii="Verdana" w:eastAsia="Verdana" w:hAnsi="Verdana" w:cs="Verdana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experience.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7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LY Mine has, on average, between ten to twenty smouldering coal/fire events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any one year. Fire even</w:t>
      </w:r>
      <w:r>
        <w:rPr>
          <w:rFonts w:ascii="Verdana"/>
          <w:sz w:val="18"/>
        </w:rPr>
        <w:t>ts are reported to the CFA, DEDJTR and Worksafe.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Smouldering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events, that do not lead to a fire event, are recorded and investigated but are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not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 xml:space="preserve">reported as fire events to government departments. </w:t>
      </w:r>
      <w:hyperlink w:anchor="_bookmark11" w:history="1">
        <w:r>
          <w:rPr>
            <w:rFonts w:ascii="Verdana"/>
            <w:sz w:val="18"/>
          </w:rPr>
          <w:t>Table 11</w:t>
        </w:r>
      </w:hyperlink>
      <w:r>
        <w:rPr>
          <w:rFonts w:ascii="Verdana"/>
          <w:sz w:val="18"/>
        </w:rPr>
        <w:t xml:space="preserve"> sets out the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recorde</w:t>
      </w:r>
      <w:r>
        <w:rPr>
          <w:rFonts w:ascii="Verdana"/>
          <w:sz w:val="18"/>
        </w:rPr>
        <w:t>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events within the AGL LY Mine Licence area since July 2012.  The events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recorded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range from the identification of an identified hazard to smouldering coal on the site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 external bushfire threat, such as Black Saturday. Five spontaneous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combustion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events have been recorded and, in all cases, these were minor oxidation events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only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with steam being observed during periods when climatic conditions are wet and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cold.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the recording period no external bushfire events have resulted in fires within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Mining Licence area. Since operations began no significant fires have occurred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from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other sources in the AGL LY Mine Licence area this has in part been contributed to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by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setting and implementation of fire management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policies.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At AGL LY Mine there are v</w:t>
      </w:r>
      <w:r>
        <w:rPr>
          <w:rFonts w:ascii="Verdana"/>
          <w:sz w:val="18"/>
        </w:rPr>
        <w:t>arying levels of internal and external investigation. AGL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Yang uses an in house system called My Health, Safety and Environment (</w:t>
      </w:r>
      <w:r>
        <w:rPr>
          <w:rFonts w:ascii="Verdana"/>
          <w:b/>
          <w:sz w:val="18"/>
        </w:rPr>
        <w:t>MyHSE</w:t>
      </w:r>
      <w:r>
        <w:rPr>
          <w:rFonts w:ascii="Verdana"/>
          <w:sz w:val="18"/>
        </w:rPr>
        <w:t>)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capture data, information, learnings and actions. Investigation techniques range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from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4" w:lineRule="auto"/>
        <w:ind w:right="2053" w:firstLine="0"/>
      </w:pPr>
      <w:r>
        <w:rPr>
          <w:rFonts w:cs="Verdana"/>
        </w:rPr>
        <w:t>basic to</w:t>
      </w:r>
      <w:r>
        <w:rPr>
          <w:rFonts w:cs="Verdana"/>
        </w:rPr>
        <w:t xml:space="preserve"> ‘5 whys’, to detailed Incident Causation Analysis Methodology</w:t>
      </w:r>
      <w:r>
        <w:rPr>
          <w:rFonts w:cs="Verdana"/>
          <w:spacing w:val="-32"/>
        </w:rPr>
        <w:t xml:space="preserve"> </w:t>
      </w:r>
      <w:r>
        <w:rPr>
          <w:rFonts w:cs="Verdana"/>
        </w:rPr>
        <w:t>(</w:t>
      </w:r>
      <w:r>
        <w:rPr>
          <w:rFonts w:cs="Verdana"/>
          <w:b/>
          <w:bCs/>
        </w:rPr>
        <w:t>ICAM</w:t>
      </w:r>
      <w:r>
        <w:t>)</w:t>
      </w:r>
      <w:r>
        <w:t xml:space="preserve"> </w:t>
      </w:r>
      <w:r>
        <w:t>analyses.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5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ICAM process is a systematic incident investigation analysis method designed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inquire into the events leading up to and surrounding an incident.  Investigations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this nature encompass the systems and work practices in place in order to identify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factors that contributed to the incident, enabling the organisation to rectify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deficiencies and share the key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learnings.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7B08D0">
      <w:pPr>
        <w:pStyle w:val="Heading3"/>
        <w:spacing w:before="118"/>
        <w:ind w:left="1665" w:right="1336"/>
        <w:rPr>
          <w:b w:val="0"/>
          <w:bCs w:val="0"/>
        </w:rPr>
      </w:pPr>
      <w:bookmarkStart w:id="27" w:name="_bookmark11"/>
      <w:bookmarkEnd w:id="27"/>
      <w:r>
        <w:t>Table 11 Fire/Smoulder</w:t>
      </w:r>
      <w:r>
        <w:rPr>
          <w:spacing w:val="-12"/>
        </w:rPr>
        <w:t xml:space="preserve"> </w:t>
      </w:r>
      <w:r>
        <w:t>Events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1416"/>
        <w:gridCol w:w="1419"/>
        <w:gridCol w:w="1417"/>
        <w:gridCol w:w="1418"/>
      </w:tblGrid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Cause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2012/2</w:t>
            </w:r>
            <w:r>
              <w:rPr>
                <w:rFonts w:ascii="Verdana"/>
                <w:b/>
                <w:color w:val="FFFFFF"/>
                <w:sz w:val="18"/>
              </w:rPr>
              <w:t>013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2013/2014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2014/2015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Vehicles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5</w:t>
            </w:r>
          </w:p>
        </w:tc>
      </w:tr>
      <w:tr w:rsidR="00243CDD">
        <w:trPr>
          <w:trHeight w:hRule="exact" w:val="493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Conveyor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Bearing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2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Hot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Work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2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Electrical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Fault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3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External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threat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4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Hot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Idler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1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Oxidisation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5</w:t>
            </w:r>
          </w:p>
        </w:tc>
      </w:tr>
      <w:tr w:rsidR="00243CDD">
        <w:trPr>
          <w:trHeight w:hRule="exact" w:val="492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Belt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Rubbing/Slip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5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Conveyor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Brake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2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Coal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Build-up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3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Unknown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8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Engine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Exhaust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0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Rotary Heater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Shaft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1</w:t>
            </w:r>
          </w:p>
        </w:tc>
      </w:tr>
      <w:tr w:rsidR="00243CDD">
        <w:trPr>
          <w:trHeight w:hRule="exact" w:val="492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Turbine Oil/Hot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Surface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0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Bearing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Failure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0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Cigarette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Butt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w w:val="99"/>
                <w:sz w:val="18"/>
              </w:rPr>
              <w:t>1</w:t>
            </w:r>
          </w:p>
        </w:tc>
      </w:tr>
      <w:tr w:rsidR="00243CDD">
        <w:trPr>
          <w:trHeight w:hRule="exact" w:val="49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TOTAL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right="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</w:tr>
    </w:tbl>
    <w:p w:rsidR="00243CDD" w:rsidRDefault="00243CDD">
      <w:p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7B08D0">
      <w:pPr>
        <w:pStyle w:val="Heading2"/>
        <w:spacing w:before="212"/>
        <w:ind w:right="1336"/>
        <w:rPr>
          <w:b w:val="0"/>
          <w:bCs w:val="0"/>
        </w:rPr>
      </w:pPr>
      <w:bookmarkStart w:id="28" w:name="_TOC_250053"/>
      <w:r>
        <w:t>Experience with recent significant fire events in the</w:t>
      </w:r>
      <w:r>
        <w:rPr>
          <w:spacing w:val="-24"/>
        </w:rPr>
        <w:t xml:space="preserve"> </w:t>
      </w:r>
      <w:r>
        <w:t>region</w:t>
      </w:r>
      <w:bookmarkEnd w:id="28"/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19"/>
          <w:szCs w:val="19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Loy Yang'</w:t>
      </w:r>
      <w:r>
        <w:rPr>
          <w:rFonts w:ascii="Verdana" w:eastAsia="Verdana" w:hAnsi="Verdana" w:cs="Verdana"/>
          <w:sz w:val="18"/>
          <w:szCs w:val="18"/>
        </w:rPr>
        <w:t>s fire management processes have been enhanced as a direct result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three significant fire events that occurred post 1996, and the more</w:t>
      </w:r>
      <w:r>
        <w:rPr>
          <w:rFonts w:ascii="Verdana" w:eastAsia="Verdana" w:hAnsi="Verdana" w:cs="Verdana"/>
          <w:spacing w:val="-2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recent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Hazelwood Mine Fire Inquiry (2014). A summary of these events, and AGL Loy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Yang’s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responses, are summarised in Table 12, Table 13, Table 15, and Table</w:t>
      </w:r>
      <w:r>
        <w:rPr>
          <w:rFonts w:ascii="Verdana" w:eastAsia="Verdana" w:hAnsi="Verdana" w:cs="Verdana"/>
          <w:spacing w:val="-2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16.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47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Since last year’s Hazelwood Mine Fire AGL Loy Yang undertook a</w:t>
      </w:r>
      <w:r>
        <w:rPr>
          <w:rFonts w:ascii="Verdana" w:eastAsia="Verdana" w:hAnsi="Verdana" w:cs="Verdana"/>
          <w:spacing w:val="-2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comprehensive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review of its Community Engagement Plan (</w:t>
      </w:r>
      <w:r>
        <w:rPr>
          <w:rFonts w:ascii="Verdana" w:eastAsia="Verdana" w:hAnsi="Verdana" w:cs="Verdana"/>
          <w:b/>
          <w:bCs/>
          <w:sz w:val="18"/>
          <w:szCs w:val="18"/>
        </w:rPr>
        <w:t>CEP</w:t>
      </w:r>
      <w:r>
        <w:rPr>
          <w:rFonts w:ascii="Verdana" w:eastAsia="Verdana" w:hAnsi="Verdana" w:cs="Verdana"/>
          <w:sz w:val="18"/>
          <w:szCs w:val="18"/>
        </w:rPr>
        <w:t>) and stakeholder database. The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CMP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details how, who and when </w:t>
      </w:r>
      <w:r>
        <w:rPr>
          <w:rFonts w:ascii="Verdana" w:eastAsia="Verdana" w:hAnsi="Verdana" w:cs="Verdana"/>
          <w:sz w:val="18"/>
          <w:szCs w:val="18"/>
        </w:rPr>
        <w:t>we engage with community as well as mechanisms</w:t>
      </w:r>
      <w:r>
        <w:rPr>
          <w:rFonts w:ascii="Verdana" w:eastAsia="Verdana" w:hAnsi="Verdana" w:cs="Verdana"/>
          <w:spacing w:val="-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pathways for the community and stakeholders to engage with AGL Loy Yang.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stakeholder database has in excess of 240 individuals representing</w:t>
      </w:r>
      <w:r>
        <w:rPr>
          <w:rFonts w:ascii="Verdana" w:eastAsia="Verdana" w:hAnsi="Verdana" w:cs="Verdana"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numerous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organisations. The data base is utilised to provide targeted information to</w:t>
      </w:r>
      <w:r>
        <w:rPr>
          <w:rFonts w:ascii="Verdana" w:eastAsia="Verdana" w:hAnsi="Verdana" w:cs="Verdana"/>
          <w:spacing w:val="-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AGL’s identified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stakeholders.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These individuals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represent:</w:t>
      </w:r>
    </w:p>
    <w:p w:rsidR="00243CDD" w:rsidRDefault="00243CDD">
      <w:pPr>
        <w:spacing w:before="7"/>
        <w:rPr>
          <w:rFonts w:ascii="Verdana" w:eastAsia="Verdana" w:hAnsi="Verdana" w:cs="Verdana"/>
          <w:sz w:val="12"/>
          <w:szCs w:val="12"/>
        </w:rPr>
      </w:pPr>
    </w:p>
    <w:p w:rsidR="00243CDD" w:rsidRDefault="00243CDD">
      <w:pPr>
        <w:rPr>
          <w:rFonts w:ascii="Verdana" w:eastAsia="Verdana" w:hAnsi="Verdana" w:cs="Verdana"/>
          <w:sz w:val="12"/>
          <w:szCs w:val="12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7B08D0">
      <w:pPr>
        <w:pStyle w:val="BodyText"/>
        <w:tabs>
          <w:tab w:val="left" w:pos="2375"/>
        </w:tabs>
        <w:spacing w:before="68" w:line="264" w:lineRule="auto"/>
        <w:ind w:left="2375" w:right="212" w:hanging="286"/>
      </w:pPr>
      <w:r>
        <w:rPr>
          <w:rFonts w:cs="Verdana"/>
        </w:rPr>
        <w:lastRenderedPageBreak/>
        <w:t>›</w:t>
      </w:r>
      <w:r>
        <w:rPr>
          <w:rFonts w:cs="Verdana"/>
        </w:rPr>
        <w:tab/>
      </w:r>
      <w:r>
        <w:t>Neighbouring properties to</w:t>
      </w:r>
      <w:r>
        <w:rPr>
          <w:spacing w:val="-20"/>
        </w:rPr>
        <w:t xml:space="preserve"> </w:t>
      </w:r>
      <w:r>
        <w:t>AGL</w:t>
      </w:r>
      <w:r>
        <w:rPr>
          <w:spacing w:val="-1"/>
        </w:rPr>
        <w:t xml:space="preserve"> </w:t>
      </w:r>
      <w:r>
        <w:t>Loy</w:t>
      </w:r>
      <w:r>
        <w:rPr>
          <w:spacing w:val="-7"/>
        </w:rPr>
        <w:t xml:space="preserve"> </w:t>
      </w:r>
      <w:r>
        <w:t>Yang</w:t>
      </w:r>
    </w:p>
    <w:p w:rsidR="00243CDD" w:rsidRDefault="007B08D0">
      <w:pPr>
        <w:pStyle w:val="BodyText"/>
        <w:tabs>
          <w:tab w:val="left" w:pos="2375"/>
        </w:tabs>
        <w:spacing w:before="78" w:line="266" w:lineRule="auto"/>
        <w:ind w:left="2375" w:right="53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Community groups,</w:t>
      </w:r>
      <w:r>
        <w:rPr>
          <w:spacing w:val="-14"/>
        </w:rPr>
        <w:t xml:space="preserve"> </w:t>
      </w:r>
      <w:r>
        <w:t>associations,</w:t>
      </w:r>
      <w:r>
        <w:rPr>
          <w:w w:val="99"/>
        </w:rPr>
        <w:t xml:space="preserve"> </w:t>
      </w:r>
      <w:r>
        <w:t>clubs and</w:t>
      </w:r>
      <w:r>
        <w:rPr>
          <w:spacing w:val="-12"/>
        </w:rPr>
        <w:t xml:space="preserve"> </w:t>
      </w:r>
      <w:r>
        <w:t>houses</w:t>
      </w:r>
    </w:p>
    <w:p w:rsidR="00243CDD" w:rsidRDefault="007B08D0">
      <w:pPr>
        <w:pStyle w:val="BodyText"/>
        <w:tabs>
          <w:tab w:val="left" w:pos="2375"/>
        </w:tabs>
        <w:spacing w:before="76"/>
        <w:ind w:left="2090" w:right="53" w:firstLine="0"/>
        <w:rPr>
          <w:rFonts w:cs="Verdana"/>
        </w:rPr>
      </w:pPr>
      <w:r>
        <w:rPr>
          <w:rFonts w:cs="Verdana"/>
        </w:rPr>
        <w:t>›</w:t>
      </w:r>
      <w:r>
        <w:rPr>
          <w:rFonts w:cs="Verdana"/>
        </w:rPr>
        <w:tab/>
        <w:t>AGL Lo</w:t>
      </w:r>
      <w:r>
        <w:rPr>
          <w:rFonts w:cs="Verdana"/>
        </w:rPr>
        <w:t>y Yang’s ERC</w:t>
      </w:r>
      <w:r>
        <w:rPr>
          <w:rFonts w:cs="Verdana"/>
          <w:spacing w:val="-8"/>
        </w:rPr>
        <w:t xml:space="preserve"> </w:t>
      </w:r>
      <w:r>
        <w:rPr>
          <w:rFonts w:cs="Verdana"/>
        </w:rPr>
        <w:t>members</w:t>
      </w:r>
    </w:p>
    <w:p w:rsidR="00243CDD" w:rsidRDefault="007B08D0">
      <w:pPr>
        <w:pStyle w:val="BodyText"/>
        <w:tabs>
          <w:tab w:val="left" w:pos="2375"/>
        </w:tabs>
        <w:spacing w:before="100" w:line="264" w:lineRule="auto"/>
        <w:ind w:left="2375" w:right="29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Indigenous groups with</w:t>
      </w:r>
      <w:r>
        <w:rPr>
          <w:spacing w:val="-17"/>
        </w:rPr>
        <w:t xml:space="preserve"> </w:t>
      </w:r>
      <w:r>
        <w:t>Native</w:t>
      </w:r>
      <w:r>
        <w:rPr>
          <w:w w:val="99"/>
        </w:rPr>
        <w:t xml:space="preserve"> </w:t>
      </w:r>
      <w:r>
        <w:t>Title</w:t>
      </w:r>
    </w:p>
    <w:p w:rsidR="00243CDD" w:rsidRDefault="007B08D0">
      <w:pPr>
        <w:pStyle w:val="BodyText"/>
        <w:tabs>
          <w:tab w:val="left" w:pos="2375"/>
        </w:tabs>
        <w:spacing w:before="78"/>
        <w:ind w:left="2090" w:right="53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Schools And</w:t>
      </w:r>
      <w:r>
        <w:rPr>
          <w:spacing w:val="-11"/>
        </w:rPr>
        <w:t xml:space="preserve"> </w:t>
      </w:r>
      <w:r>
        <w:t>universities</w:t>
      </w:r>
    </w:p>
    <w:p w:rsidR="00243CDD" w:rsidRDefault="007B08D0">
      <w:pPr>
        <w:pStyle w:val="BodyText"/>
        <w:tabs>
          <w:tab w:val="left" w:pos="285"/>
        </w:tabs>
        <w:spacing w:before="103"/>
        <w:ind w:left="0" w:right="150" w:firstLine="0"/>
        <w:jc w:val="center"/>
      </w:pPr>
      <w:r>
        <w:rPr>
          <w:rFonts w:cs="Verdana"/>
        </w:rPr>
        <w:t>›</w:t>
      </w:r>
      <w:r>
        <w:rPr>
          <w:rFonts w:cs="Verdana"/>
        </w:rPr>
        <w:tab/>
      </w:r>
      <w:r>
        <w:t>Hospitals</w:t>
      </w:r>
    </w:p>
    <w:p w:rsidR="00243CDD" w:rsidRDefault="007B08D0">
      <w:pPr>
        <w:pStyle w:val="BodyText"/>
        <w:tabs>
          <w:tab w:val="left" w:pos="2375"/>
        </w:tabs>
        <w:spacing w:before="100" w:line="264" w:lineRule="auto"/>
        <w:ind w:left="237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Media (print, television, radio</w:t>
      </w:r>
      <w:r>
        <w:rPr>
          <w:spacing w:val="-15"/>
        </w:rPr>
        <w:t xml:space="preserve"> </w:t>
      </w:r>
      <w:r>
        <w:t>and</w:t>
      </w:r>
      <w:r>
        <w:t xml:space="preserve"> </w:t>
      </w:r>
      <w:r>
        <w:t>social)</w:t>
      </w:r>
    </w:p>
    <w:p w:rsidR="00243CDD" w:rsidRDefault="007B08D0">
      <w:pPr>
        <w:pStyle w:val="BodyText"/>
        <w:tabs>
          <w:tab w:val="left" w:pos="2375"/>
        </w:tabs>
        <w:spacing w:before="79"/>
        <w:ind w:left="2090" w:right="53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Training</w:t>
      </w:r>
      <w:r>
        <w:rPr>
          <w:spacing w:val="-8"/>
        </w:rPr>
        <w:t xml:space="preserve"> </w:t>
      </w:r>
      <w:r>
        <w:t>facilities</w:t>
      </w:r>
    </w:p>
    <w:p w:rsidR="00243CDD" w:rsidRDefault="007B08D0">
      <w:pPr>
        <w:pStyle w:val="BodyText"/>
        <w:tabs>
          <w:tab w:val="left" w:pos="865"/>
        </w:tabs>
        <w:spacing w:before="68" w:line="264" w:lineRule="auto"/>
        <w:ind w:left="865" w:right="1423" w:hanging="286"/>
      </w:pPr>
      <w:r>
        <w:br w:type="column"/>
      </w:r>
      <w:r>
        <w:rPr>
          <w:rFonts w:cs="Verdana"/>
        </w:rPr>
        <w:lastRenderedPageBreak/>
        <w:t>›</w:t>
      </w:r>
      <w:r>
        <w:rPr>
          <w:rFonts w:cs="Verdana"/>
        </w:rPr>
        <w:tab/>
      </w:r>
      <w:r>
        <w:t>Local business owners and</w:t>
      </w:r>
      <w:r>
        <w:rPr>
          <w:spacing w:val="-16"/>
        </w:rPr>
        <w:t xml:space="preserve"> </w:t>
      </w:r>
      <w:r>
        <w:t>association</w:t>
      </w:r>
      <w:r>
        <w:rPr>
          <w:w w:val="99"/>
        </w:rPr>
        <w:t xml:space="preserve"> </w:t>
      </w:r>
      <w:r>
        <w:t>leaders</w:t>
      </w:r>
    </w:p>
    <w:p w:rsidR="00243CDD" w:rsidRDefault="007B08D0">
      <w:pPr>
        <w:pStyle w:val="BodyText"/>
        <w:tabs>
          <w:tab w:val="left" w:pos="865"/>
        </w:tabs>
        <w:spacing w:before="78" w:line="266" w:lineRule="auto"/>
        <w:ind w:left="865" w:right="131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Government agencies and</w:t>
      </w:r>
      <w:r>
        <w:rPr>
          <w:spacing w:val="-16"/>
        </w:rPr>
        <w:t xml:space="preserve"> </w:t>
      </w:r>
      <w:r>
        <w:t>departments</w:t>
      </w:r>
      <w:r>
        <w:rPr>
          <w:w w:val="99"/>
        </w:rPr>
        <w:t xml:space="preserve"> </w:t>
      </w:r>
      <w:r>
        <w:t>(local, state and</w:t>
      </w:r>
      <w:r>
        <w:rPr>
          <w:spacing w:val="-8"/>
        </w:rPr>
        <w:t xml:space="preserve"> </w:t>
      </w:r>
      <w:r>
        <w:t>federal)</w:t>
      </w:r>
    </w:p>
    <w:p w:rsidR="00243CDD" w:rsidRDefault="007B08D0">
      <w:pPr>
        <w:pStyle w:val="BodyText"/>
        <w:tabs>
          <w:tab w:val="left" w:pos="865"/>
        </w:tabs>
        <w:spacing w:before="76"/>
        <w:ind w:left="579" w:firstLine="0"/>
        <w:rPr>
          <w:rFonts w:cs="Verdana"/>
        </w:rPr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Support functions </w:t>
      </w:r>
      <w:r>
        <w:rPr>
          <w:rFonts w:cs="Verdana"/>
        </w:rPr>
        <w:t>(lifeline, GARDS</w:t>
      </w:r>
      <w:r>
        <w:rPr>
          <w:rFonts w:cs="Verdana"/>
          <w:spacing w:val="-25"/>
        </w:rPr>
        <w:t xml:space="preserve"> </w:t>
      </w:r>
      <w:r>
        <w:rPr>
          <w:rFonts w:cs="Verdana"/>
        </w:rPr>
        <w:t>etc…)</w:t>
      </w:r>
    </w:p>
    <w:p w:rsidR="00243CDD" w:rsidRDefault="007B08D0">
      <w:pPr>
        <w:pStyle w:val="BodyText"/>
        <w:tabs>
          <w:tab w:val="left" w:pos="865"/>
        </w:tabs>
        <w:spacing w:before="100"/>
        <w:ind w:left="579" w:right="1423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Religious</w:t>
      </w:r>
      <w:r>
        <w:rPr>
          <w:spacing w:val="-8"/>
        </w:rPr>
        <w:t xml:space="preserve"> </w:t>
      </w:r>
      <w:r>
        <w:t>groups</w:t>
      </w:r>
    </w:p>
    <w:p w:rsidR="00243CDD" w:rsidRDefault="007B08D0">
      <w:pPr>
        <w:pStyle w:val="BodyText"/>
        <w:tabs>
          <w:tab w:val="left" w:pos="865"/>
        </w:tabs>
        <w:spacing w:before="100" w:line="266" w:lineRule="auto"/>
        <w:ind w:left="865" w:right="164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Sporting groups, leagues, clubs</w:t>
      </w:r>
      <w:r>
        <w:rPr>
          <w:spacing w:val="-21"/>
        </w:rPr>
        <w:t xml:space="preserve"> </w:t>
      </w:r>
      <w:r>
        <w:t>and</w:t>
      </w:r>
      <w:r>
        <w:t xml:space="preserve"> </w:t>
      </w:r>
      <w:r>
        <w:t>associations</w:t>
      </w:r>
    </w:p>
    <w:p w:rsidR="00243CDD" w:rsidRDefault="007B08D0">
      <w:pPr>
        <w:pStyle w:val="BodyText"/>
        <w:tabs>
          <w:tab w:val="left" w:pos="865"/>
        </w:tabs>
        <w:spacing w:before="76"/>
        <w:ind w:left="579" w:right="1423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Emergency response</w:t>
      </w:r>
      <w:r>
        <w:rPr>
          <w:spacing w:val="-8"/>
        </w:rPr>
        <w:t xml:space="preserve"> </w:t>
      </w:r>
      <w:r>
        <w:t>partners</w:t>
      </w:r>
    </w:p>
    <w:p w:rsidR="00243CDD" w:rsidRDefault="007B08D0">
      <w:pPr>
        <w:pStyle w:val="BodyText"/>
        <w:tabs>
          <w:tab w:val="left" w:pos="865"/>
        </w:tabs>
        <w:spacing w:before="100"/>
        <w:ind w:left="579" w:right="1423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Landcare Groups and Friends</w:t>
      </w:r>
      <w:r>
        <w:rPr>
          <w:spacing w:val="-14"/>
        </w:rPr>
        <w:t xml:space="preserve"> </w:t>
      </w:r>
      <w:r>
        <w:t>of</w:t>
      </w:r>
    </w:p>
    <w:p w:rsidR="00243CDD" w:rsidRDefault="007B08D0">
      <w:pPr>
        <w:pStyle w:val="BodyText"/>
        <w:tabs>
          <w:tab w:val="left" w:pos="865"/>
        </w:tabs>
        <w:spacing w:before="101" w:line="266" w:lineRule="auto"/>
        <w:ind w:left="865" w:right="169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Energy market representatives</w:t>
      </w:r>
      <w:r>
        <w:rPr>
          <w:spacing w:val="-14"/>
        </w:rPr>
        <w:t xml:space="preserve"> </w:t>
      </w:r>
      <w:r>
        <w:t>and</w:t>
      </w:r>
      <w:r>
        <w:t xml:space="preserve"> </w:t>
      </w:r>
      <w:r>
        <w:t>authorities</w:t>
      </w:r>
    </w:p>
    <w:p w:rsidR="00243CDD" w:rsidRDefault="00243CDD">
      <w:pPr>
        <w:spacing w:line="266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5441" w:space="40"/>
            <w:col w:w="5769"/>
          </w:cols>
        </w:sectPr>
      </w:pPr>
    </w:p>
    <w:p w:rsidR="00243CDD" w:rsidRDefault="00243CDD">
      <w:pPr>
        <w:spacing w:before="7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6" w:lineRule="auto"/>
        <w:ind w:right="197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is an active participant of the Mine Fire Task Force and has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hosted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numerous site visits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by:</w:t>
      </w:r>
    </w:p>
    <w:p w:rsidR="00243CDD" w:rsidRDefault="007B08D0">
      <w:pPr>
        <w:pStyle w:val="BodyText"/>
        <w:tabs>
          <w:tab w:val="left" w:pos="2375"/>
        </w:tabs>
        <w:spacing w:before="117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Members, of both State and Federal</w:t>
      </w:r>
      <w:r>
        <w:rPr>
          <w:spacing w:val="-18"/>
        </w:rPr>
        <w:t xml:space="preserve"> </w:t>
      </w:r>
      <w:r>
        <w:t>Parliament.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Worksafe.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DEDJTR.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Mine Fire Task Force;</w:t>
      </w:r>
      <w:r>
        <w:rPr>
          <w:spacing w:val="-11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03" w:line="264" w:lineRule="auto"/>
        <w:ind w:left="2375" w:right="155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Community and Environment groups including Voices of the Valley,</w:t>
      </w:r>
      <w:r>
        <w:rPr>
          <w:spacing w:val="-41"/>
        </w:rPr>
        <w:t xml:space="preserve"> </w:t>
      </w:r>
      <w:r>
        <w:t>Environment</w:t>
      </w:r>
      <w:r>
        <w:t xml:space="preserve"> </w:t>
      </w:r>
      <w:r>
        <w:t>Victoria and the Australian Conservation</w:t>
      </w:r>
      <w:r>
        <w:rPr>
          <w:spacing w:val="-24"/>
        </w:rPr>
        <w:t xml:space="preserve"> </w:t>
      </w:r>
      <w:r>
        <w:t>Foundation.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 recent quarterly ERC meeting was run as a Public Forum (including Q&amp;A) with a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focus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on AGL LY Mine fire preparedness, AGL Lo</w:t>
      </w:r>
      <w:r>
        <w:rPr>
          <w:rFonts w:ascii="Verdana" w:eastAsia="Verdana" w:hAnsi="Verdana" w:cs="Verdana"/>
          <w:sz w:val="18"/>
          <w:szCs w:val="18"/>
        </w:rPr>
        <w:t>y Yang Environmental performance, and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AGL’s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approach to AGL LY Mine Risk</w:t>
      </w:r>
      <w:r>
        <w:rPr>
          <w:rFonts w:ascii="Verdana" w:eastAsia="Verdana" w:hAnsi="Verdana" w:cs="Verdana"/>
          <w:spacing w:val="-1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Management.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7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role of AGL’s ERC is to review environmental and rehabilitation targets</w:t>
      </w:r>
      <w:r>
        <w:rPr>
          <w:rFonts w:ascii="Verdana" w:eastAsia="Verdana" w:hAnsi="Verdana" w:cs="Verdana"/>
          <w:spacing w:val="-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processes. The ERC includes community and regulator representatives who meet on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quarterly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basis.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Heading4"/>
        <w:spacing w:before="68"/>
        <w:ind w:right="1336"/>
        <w:rPr>
          <w:b w:val="0"/>
          <w:bCs w:val="0"/>
        </w:rPr>
      </w:pPr>
      <w:bookmarkStart w:id="29" w:name="_bookmark12"/>
      <w:bookmarkEnd w:id="29"/>
      <w:r>
        <w:t>Table 12 Hazelwood Mine</w:t>
      </w:r>
      <w:r>
        <w:rPr>
          <w:spacing w:val="-13"/>
        </w:rPr>
        <w:t xml:space="preserve"> </w:t>
      </w:r>
      <w:r>
        <w:t>Fire</w: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6830"/>
      </w:tblGrid>
      <w:tr w:rsidR="00243CDD">
        <w:trPr>
          <w:trHeight w:hRule="exact" w:val="1570"/>
        </w:trPr>
        <w:tc>
          <w:tcPr>
            <w:tcW w:w="8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2014, Hazelwood Mine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29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On 9 February 2014 the largest and longest burning mine fire in the Latrobe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Valley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occurred. The fire started as a series of smaller fires that ignited in the northern,</w:t>
            </w:r>
            <w:r>
              <w:rPr>
                <w:rFonts w:ascii="Verdana"/>
                <w:spacing w:val="-4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eastern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 south-eastern slopes and floor of the mine. The most likely cause of the</w:t>
            </w:r>
            <w:r>
              <w:rPr>
                <w:rFonts w:ascii="Verdana"/>
                <w:spacing w:val="-3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Hazelwood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 fire was embers spotting from one or both bushfires outside the</w:t>
            </w:r>
            <w:r>
              <w:rPr>
                <w:rFonts w:ascii="Verdana"/>
                <w:spacing w:val="-3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mine.</w:t>
            </w:r>
          </w:p>
        </w:tc>
      </w:tr>
      <w:tr w:rsidR="00243CDD">
        <w:trPr>
          <w:trHeight w:hRule="exact" w:val="4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4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Response</w:t>
            </w:r>
          </w:p>
        </w:tc>
      </w:tr>
      <w:tr w:rsidR="00243CDD">
        <w:trPr>
          <w:trHeight w:hRule="exact" w:val="121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7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Personnel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equipment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AGL LY Mine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’s involvement to the Hazelwood mine fire included</w:t>
            </w:r>
            <w:r>
              <w:rPr>
                <w:rFonts w:ascii="Verdana" w:eastAsia="Verdana" w:hAnsi="Verdana" w:cs="Verdana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the supply of support equipment (crane mounted monitors, land</w:t>
            </w:r>
            <w:r>
              <w:rPr>
                <w:rFonts w:ascii="Verdana" w:eastAsia="Verdana" w:hAnsi="Verdana" w:cs="Verdana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based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monitors through to pipes and fittings) and experienced fire</w:t>
            </w:r>
            <w:r>
              <w:rPr>
                <w:rFonts w:ascii="Verdana" w:eastAsia="Verdana" w:hAnsi="Verdana" w:cs="Verdana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services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engineers to assist GDF Hazelwood in responding to the</w:t>
            </w:r>
            <w:r>
              <w:rPr>
                <w:rFonts w:ascii="Verdana" w:eastAsia="Verdana" w:hAnsi="Verdana" w:cs="Verdana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event.</w:t>
            </w:r>
          </w:p>
        </w:tc>
      </w:tr>
      <w:tr w:rsidR="00243CDD">
        <w:trPr>
          <w:trHeight w:hRule="exact" w:val="25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3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LY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response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6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LY Mine was on alert for the period before and during the fire.</w:t>
            </w:r>
            <w:r>
              <w:rPr>
                <w:rFonts w:ascii="Verdana"/>
                <w:spacing w:val="-3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Incident Control Centre (ICC) was placed on stand-by. System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capacity checks were undertaken on key fire services and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associated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infrastructure.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2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Improved commu</w:t>
            </w:r>
            <w:r>
              <w:rPr>
                <w:rFonts w:ascii="Verdana"/>
                <w:sz w:val="18"/>
              </w:rPr>
              <w:t>nications systems to include direct (push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button)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communication with ESTA for immediate notification of fire location</w:t>
            </w:r>
            <w:r>
              <w:rPr>
                <w:rFonts w:ascii="Verdana"/>
                <w:spacing w:val="-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equipment required. The system also tethers to local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CFA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communications channels. Enabling clear and effective</w:t>
            </w:r>
            <w:r>
              <w:rPr>
                <w:rFonts w:ascii="Verdana"/>
                <w:spacing w:val="-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communications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between </w:t>
            </w:r>
            <w:r>
              <w:rPr>
                <w:rFonts w:ascii="Verdana"/>
                <w:sz w:val="18"/>
              </w:rPr>
              <w:t>site and CFA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units.</w:t>
            </w:r>
          </w:p>
        </w:tc>
      </w:tr>
    </w:tbl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25"/>
          <w:szCs w:val="25"/>
        </w:rPr>
      </w:pPr>
    </w:p>
    <w:p w:rsidR="00243CDD" w:rsidRDefault="007B08D0">
      <w:pPr>
        <w:spacing w:before="68"/>
        <w:ind w:left="1382" w:right="1336"/>
        <w:rPr>
          <w:rFonts w:ascii="Verdana" w:eastAsia="Verdana" w:hAnsi="Verdana" w:cs="Verdana"/>
          <w:sz w:val="18"/>
          <w:szCs w:val="18"/>
        </w:rPr>
      </w:pPr>
      <w:bookmarkStart w:id="30" w:name="_bookmark13"/>
      <w:bookmarkEnd w:id="30"/>
      <w:r>
        <w:rPr>
          <w:rFonts w:ascii="Verdana" w:eastAsia="Verdana" w:hAnsi="Verdana" w:cs="Verdana"/>
          <w:b/>
          <w:bCs/>
          <w:sz w:val="18"/>
          <w:szCs w:val="18"/>
        </w:rPr>
        <w:t>Table 13 Hazelwood Mine Fire Inquiry – 2014 Recommendations and</w:t>
      </w:r>
      <w:r>
        <w:rPr>
          <w:rFonts w:ascii="Verdana" w:eastAsia="Verdana" w:hAnsi="Verdana" w:cs="Verdana"/>
          <w:b/>
          <w:bCs/>
          <w:spacing w:val="-30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Affirmations</w: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3120"/>
        <w:gridCol w:w="3265"/>
      </w:tblGrid>
      <w:tr w:rsidR="00243CDD">
        <w:trPr>
          <w:trHeight w:hRule="exact" w:val="1810"/>
        </w:trPr>
        <w:tc>
          <w:tcPr>
            <w:tcW w:w="8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2014, Hazelwood Mine Fire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Inquiry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1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Hazelwood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Inquiry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was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held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2014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result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Hazelwood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Board of Inquiry published a number of recommendations and affirmed a number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actions that GDF Suez intends to take as a result of the fire investigation.</w:t>
            </w:r>
            <w:r>
              <w:rPr>
                <w:rFonts w:ascii="Verdana"/>
                <w:spacing w:val="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Relevant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recommendations from the Inquiry report have been adopted by AGL Loy Yang for the</w:t>
            </w:r>
            <w:r>
              <w:rPr>
                <w:rFonts w:ascii="Verdana"/>
                <w:spacing w:val="-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AGL</w:t>
            </w:r>
            <w:r>
              <w:rPr>
                <w:rFonts w:ascii="Verdana"/>
                <w:spacing w:val="-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Mine.</w:t>
            </w:r>
          </w:p>
        </w:tc>
      </w:tr>
      <w:tr w:rsidR="00243CDD">
        <w:trPr>
          <w:trHeight w:hRule="exact" w:val="490"/>
        </w:trPr>
        <w:tc>
          <w:tcPr>
            <w:tcW w:w="5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HMFI 2014</w:t>
            </w:r>
            <w:r>
              <w:rPr>
                <w:rFonts w:ascii="Verdana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Recommendation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Response</w:t>
            </w:r>
          </w:p>
        </w:tc>
      </w:tr>
      <w:tr w:rsidR="00243CDD">
        <w:trPr>
          <w:trHeight w:hRule="exact" w:val="97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7B08D0">
            <w:pPr>
              <w:pStyle w:val="TableParagraph"/>
              <w:spacing w:before="142"/>
              <w:ind w:left="19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Recommendation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13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Require an increase state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readiness on days of total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ban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0" w:right="9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Already in place prior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Hazelwood 2014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</w:p>
        </w:tc>
      </w:tr>
      <w:tr w:rsidR="00243CDD">
        <w:trPr>
          <w:trHeight w:hRule="exact" w:val="733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1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Require pre-establishment</w:t>
            </w:r>
            <w:r>
              <w:rPr>
                <w:rFonts w:ascii="Verdana"/>
                <w:spacing w:val="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 emergency command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centre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0" w:right="27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has a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dedicated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Incident Control Centre in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place</w:t>
            </w:r>
          </w:p>
        </w:tc>
      </w:tr>
      <w:tr w:rsidR="00243CDD">
        <w:trPr>
          <w:trHeight w:hRule="exact" w:val="97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Require pre-positioning of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accredited incident controller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emergency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commander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0" w:right="97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Already in place prior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Hazelwood 2014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</w:p>
        </w:tc>
      </w:tr>
      <w:tr w:rsidR="00243CDD">
        <w:trPr>
          <w:trHeight w:hRule="exact" w:val="85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Require any person to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nominated as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emergency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commander to have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incident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0" w:right="24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now has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twenty trained and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accredited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incident controller personnel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(to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24"/>
          <w:szCs w:val="24"/>
        </w:rPr>
      </w:pPr>
    </w:p>
    <w:p w:rsidR="00243CDD" w:rsidRDefault="007B08D0">
      <w:pPr>
        <w:pStyle w:val="BodyText"/>
        <w:spacing w:before="68"/>
        <w:ind w:left="1490" w:right="1336" w:firstLine="0"/>
      </w:pPr>
      <w:r>
        <w:t>2014, Hazelwood Mine Fire</w:t>
      </w:r>
      <w:r>
        <w:rPr>
          <w:spacing w:val="-16"/>
        </w:rPr>
        <w:t xml:space="preserve"> </w:t>
      </w:r>
      <w:r>
        <w:t>Inquiry</w:t>
      </w:r>
    </w:p>
    <w:p w:rsidR="00243CDD" w:rsidRDefault="007B08D0">
      <w:pPr>
        <w:pStyle w:val="BodyText"/>
        <w:spacing w:before="141" w:line="264" w:lineRule="auto"/>
        <w:ind w:left="1490" w:right="1336" w:firstLine="0"/>
      </w:pPr>
      <w:r>
        <w:t>The</w:t>
      </w:r>
      <w:r>
        <w:rPr>
          <w:spacing w:val="-3"/>
        </w:rPr>
        <w:t xml:space="preserve"> </w:t>
      </w:r>
      <w:r>
        <w:t>Hazelwood</w:t>
      </w:r>
      <w:r>
        <w:rPr>
          <w:spacing w:val="-3"/>
        </w:rPr>
        <w:t xml:space="preserve"> </w:t>
      </w:r>
      <w:r>
        <w:t>Mine</w:t>
      </w:r>
      <w:r>
        <w:rPr>
          <w:spacing w:val="-3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Hazelwood</w:t>
      </w:r>
      <w:r>
        <w:rPr>
          <w:spacing w:val="-3"/>
        </w:rPr>
        <w:t xml:space="preserve"> </w:t>
      </w:r>
      <w:r>
        <w:t>Mine</w:t>
      </w:r>
      <w:r>
        <w:rPr>
          <w:spacing w:val="-3"/>
        </w:rPr>
        <w:t xml:space="preserve"> </w:t>
      </w:r>
      <w:r>
        <w:t>fire.</w:t>
      </w:r>
      <w:r>
        <w:rPr>
          <w:w w:val="99"/>
        </w:rPr>
        <w:t xml:space="preserve"> </w:t>
      </w:r>
      <w:r>
        <w:t>The Board of Inquiry published a number of recommendations and affirmed a number</w:t>
      </w:r>
      <w:r>
        <w:rPr>
          <w:spacing w:val="-33"/>
        </w:rPr>
        <w:t xml:space="preserve"> </w:t>
      </w:r>
      <w:r>
        <w:t>of</w:t>
      </w:r>
      <w:r>
        <w:rPr>
          <w:w w:val="99"/>
        </w:rPr>
        <w:t xml:space="preserve"> </w:t>
      </w:r>
      <w:r>
        <w:t>actions that GDF Suez intends to take as a result of the fire investigation.</w:t>
      </w:r>
      <w:r>
        <w:rPr>
          <w:spacing w:val="31"/>
        </w:rPr>
        <w:t xml:space="preserve"> </w:t>
      </w:r>
      <w:r>
        <w:t>Relevant</w:t>
      </w:r>
      <w:r>
        <w:t xml:space="preserve"> </w:t>
      </w:r>
      <w:r>
        <w:t>recommendations from the Inquiry report have been adopted by AGL Loy Yang for the</w:t>
      </w:r>
      <w:r>
        <w:rPr>
          <w:spacing w:val="-37"/>
        </w:rPr>
        <w:t xml:space="preserve"> </w:t>
      </w:r>
      <w:r>
        <w:t>AGL</w:t>
      </w:r>
      <w:r>
        <w:rPr>
          <w:spacing w:val="-1"/>
        </w:rPr>
        <w:t xml:space="preserve"> </w:t>
      </w:r>
      <w:r>
        <w:t>LY</w:t>
      </w:r>
      <w:r>
        <w:rPr>
          <w:spacing w:val="-6"/>
        </w:rPr>
        <w:t xml:space="preserve"> </w:t>
      </w:r>
      <w:r>
        <w:t>Mine.</w:t>
      </w: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Heading4"/>
        <w:tabs>
          <w:tab w:val="left" w:pos="7913"/>
        </w:tabs>
        <w:spacing w:before="68"/>
        <w:ind w:left="2608" w:right="1336"/>
        <w:rPr>
          <w:b w:val="0"/>
          <w:bCs w:val="0"/>
        </w:rPr>
      </w:pPr>
      <w:r>
        <w:rPr>
          <w:color w:val="FFFFFF"/>
        </w:rPr>
        <w:t>HMFI 2014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Recommendation</w:t>
      </w:r>
      <w:r>
        <w:rPr>
          <w:color w:val="FFFFFF"/>
        </w:rPr>
        <w:tab/>
        <w:t>Response</w:t>
      </w:r>
    </w:p>
    <w:p w:rsidR="00243CDD" w:rsidRDefault="00243CDD">
      <w:pPr>
        <w:sectPr w:rsidR="00243CDD">
          <w:footerReference w:type="default" r:id="rId26"/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7B08D0">
      <w:pPr>
        <w:pStyle w:val="BodyText"/>
        <w:spacing w:before="151" w:line="264" w:lineRule="auto"/>
        <w:ind w:left="3758" w:firstLine="0"/>
      </w:pPr>
      <w:r>
        <w:lastRenderedPageBreak/>
        <w:t>controller accreditations</w:t>
      </w:r>
      <w:r>
        <w:rPr>
          <w:spacing w:val="-16"/>
        </w:rPr>
        <w:t xml:space="preserve"> </w:t>
      </w:r>
      <w:r>
        <w:t>and</w:t>
      </w:r>
      <w:r>
        <w:t xml:space="preserve"> </w:t>
      </w:r>
      <w:r>
        <w:t>proficiency in the use of</w:t>
      </w:r>
      <w:r>
        <w:rPr>
          <w:spacing w:val="-13"/>
        </w:rPr>
        <w:t xml:space="preserve"> </w:t>
      </w:r>
      <w:r>
        <w:t>the</w:t>
      </w:r>
      <w:r>
        <w:rPr>
          <w:w w:val="99"/>
        </w:rPr>
        <w:t xml:space="preserve"> </w:t>
      </w:r>
      <w:r>
        <w:t>Australasian</w:t>
      </w:r>
      <w:r>
        <w:rPr>
          <w:spacing w:val="-5"/>
        </w:rPr>
        <w:t xml:space="preserve"> </w:t>
      </w:r>
      <w:r>
        <w:t>Inter-Service</w:t>
      </w:r>
      <w:r>
        <w:rPr>
          <w:w w:val="99"/>
        </w:rPr>
        <w:t xml:space="preserve"> </w:t>
      </w:r>
      <w:r>
        <w:t>Incident</w:t>
      </w:r>
      <w:r>
        <w:rPr>
          <w:spacing w:val="-1"/>
        </w:rPr>
        <w:t xml:space="preserve"> </w:t>
      </w:r>
      <w:r>
        <w:t>Management</w:t>
      </w:r>
      <w:r>
        <w:t xml:space="preserve"> </w:t>
      </w:r>
      <w:r>
        <w:t>System(AIIMS)</w:t>
      </w:r>
    </w:p>
    <w:p w:rsidR="00243CDD" w:rsidRDefault="007B08D0">
      <w:pPr>
        <w:pStyle w:val="BodyText"/>
        <w:spacing w:before="151"/>
        <w:ind w:left="504" w:firstLine="0"/>
      </w:pPr>
      <w:r>
        <w:br w:type="column"/>
      </w:r>
      <w:r>
        <w:lastRenderedPageBreak/>
        <w:t>AIIMS Level</w:t>
      </w:r>
      <w:r>
        <w:rPr>
          <w:spacing w:val="-8"/>
        </w:rPr>
        <w:t xml:space="preserve"> </w:t>
      </w:r>
      <w:r>
        <w:t>2).</w:t>
      </w:r>
    </w:p>
    <w:p w:rsidR="00243CDD" w:rsidRDefault="00243CDD">
      <w:pPr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332" w:space="40"/>
            <w:col w:w="4878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tabs>
          <w:tab w:val="left" w:pos="3758"/>
        </w:tabs>
        <w:spacing w:before="68"/>
        <w:ind w:left="1490" w:firstLine="0"/>
      </w:pPr>
      <w:r>
        <w:lastRenderedPageBreak/>
        <w:t>Recommendation</w:t>
      </w:r>
      <w:r>
        <w:rPr>
          <w:spacing w:val="-9"/>
        </w:rPr>
        <w:t xml:space="preserve"> </w:t>
      </w:r>
      <w:r>
        <w:t>14</w:t>
      </w:r>
      <w:r>
        <w:tab/>
        <w:t>Provide backup power supply</w:t>
      </w:r>
      <w:r>
        <w:rPr>
          <w:spacing w:val="-16"/>
        </w:rPr>
        <w:t xml:space="preserve"> </w:t>
      </w:r>
      <w:r>
        <w:t>to</w:t>
      </w:r>
    </w:p>
    <w:p w:rsidR="00243CDD" w:rsidRDefault="007B08D0">
      <w:pPr>
        <w:pStyle w:val="BodyText"/>
        <w:spacing w:before="21"/>
        <w:ind w:left="3758" w:firstLine="0"/>
      </w:pPr>
      <w:r>
        <w:t>emergency command</w:t>
      </w:r>
      <w:r>
        <w:rPr>
          <w:spacing w:val="-9"/>
        </w:rPr>
        <w:t xml:space="preserve"> </w:t>
      </w:r>
      <w:r>
        <w:t>centre</w:t>
      </w:r>
    </w:p>
    <w:p w:rsidR="00243CDD" w:rsidRDefault="007B08D0">
      <w:pPr>
        <w:pStyle w:val="BodyText"/>
        <w:spacing w:before="68" w:line="264" w:lineRule="auto"/>
        <w:ind w:left="188" w:right="2192" w:firstLine="0"/>
      </w:pPr>
      <w:r>
        <w:br w:type="column"/>
      </w:r>
      <w:r>
        <w:lastRenderedPageBreak/>
        <w:t>Already in place prior</w:t>
      </w:r>
      <w:r>
        <w:rPr>
          <w:spacing w:val="-10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</w:t>
      </w:r>
      <w:r>
        <w:rPr>
          <w:spacing w:val="-10"/>
        </w:rPr>
        <w:t xml:space="preserve"> </w:t>
      </w:r>
      <w:r>
        <w:t>fire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648" w:space="40"/>
            <w:col w:w="4562"/>
          </w:cols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5"/>
          <w:szCs w:val="15"/>
        </w:rPr>
      </w:pPr>
    </w:p>
    <w:p w:rsidR="00243CDD" w:rsidRDefault="00243CDD">
      <w:pPr>
        <w:rPr>
          <w:rFonts w:ascii="Verdana" w:eastAsia="Verdana" w:hAnsi="Verdana" w:cs="Verdana"/>
          <w:sz w:val="15"/>
          <w:szCs w:val="15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Ensure reticulated fire</w:t>
      </w:r>
      <w:r>
        <w:rPr>
          <w:spacing w:val="-11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water system can operate</w:t>
      </w:r>
      <w:r>
        <w:rPr>
          <w:spacing w:val="-9"/>
        </w:rPr>
        <w:t xml:space="preserve"> </w:t>
      </w:r>
      <w:r>
        <w:t>with</w:t>
      </w:r>
      <w:r>
        <w:rPr>
          <w:w w:val="99"/>
        </w:rPr>
        <w:t xml:space="preserve"> </w:t>
      </w:r>
      <w:r>
        <w:t>minimal disruption if</w:t>
      </w:r>
      <w:r>
        <w:rPr>
          <w:spacing w:val="-8"/>
        </w:rPr>
        <w:t xml:space="preserve"> </w:t>
      </w:r>
      <w:r>
        <w:t>mains</w:t>
      </w:r>
      <w:r>
        <w:rPr>
          <w:w w:val="99"/>
        </w:rPr>
        <w:t xml:space="preserve"> </w:t>
      </w:r>
      <w:r>
        <w:t>power is</w:t>
      </w:r>
      <w:r>
        <w:rPr>
          <w:spacing w:val="-8"/>
        </w:rPr>
        <w:t xml:space="preserve"> </w:t>
      </w:r>
      <w:r>
        <w:t>lost</w:t>
      </w:r>
    </w:p>
    <w:p w:rsidR="00243CDD" w:rsidRDefault="007B08D0">
      <w:pPr>
        <w:pStyle w:val="BodyText"/>
        <w:spacing w:before="68" w:line="264" w:lineRule="auto"/>
        <w:ind w:left="275" w:right="1580" w:firstLine="0"/>
      </w:pPr>
      <w:r>
        <w:br w:type="column"/>
      </w:r>
      <w:r>
        <w:lastRenderedPageBreak/>
        <w:t>Already in place prior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 fire. AGL</w:t>
      </w:r>
      <w:r>
        <w:rPr>
          <w:spacing w:val="-8"/>
        </w:rPr>
        <w:t xml:space="preserve"> </w:t>
      </w:r>
      <w:r>
        <w:t>LY</w:t>
      </w:r>
      <w:r>
        <w:rPr>
          <w:w w:val="99"/>
        </w:rPr>
        <w:t xml:space="preserve"> </w:t>
      </w:r>
      <w:r>
        <w:t>Mine Fire Water</w:t>
      </w:r>
      <w:r>
        <w:rPr>
          <w:spacing w:val="-9"/>
        </w:rPr>
        <w:t xml:space="preserve"> </w:t>
      </w:r>
      <w:r>
        <w:t>Reticulation</w:t>
      </w:r>
      <w:r>
        <w:rPr>
          <w:w w:val="99"/>
        </w:rPr>
        <w:t xml:space="preserve"> </w:t>
      </w:r>
      <w:r>
        <w:t>System is fed by gravity</w:t>
      </w:r>
      <w:r>
        <w:rPr>
          <w:spacing w:val="-12"/>
        </w:rPr>
        <w:t xml:space="preserve"> </w:t>
      </w:r>
      <w:r>
        <w:t>from</w:t>
      </w:r>
      <w:r>
        <w:rPr>
          <w:w w:val="99"/>
        </w:rPr>
        <w:t xml:space="preserve"> </w:t>
      </w:r>
      <w:r>
        <w:t>two locations (fire service</w:t>
      </w:r>
      <w:r>
        <w:rPr>
          <w:spacing w:val="-9"/>
        </w:rPr>
        <w:t xml:space="preserve"> </w:t>
      </w:r>
      <w:r>
        <w:t>dam</w:t>
      </w:r>
      <w:r>
        <w:rPr>
          <w:w w:val="99"/>
        </w:rPr>
        <w:t xml:space="preserve"> </w:t>
      </w:r>
      <w:r>
        <w:t>and high level storage</w:t>
      </w:r>
      <w:r>
        <w:rPr>
          <w:spacing w:val="-13"/>
        </w:rPr>
        <w:t xml:space="preserve"> </w:t>
      </w:r>
      <w:r>
        <w:t>dam).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561" w:space="40"/>
            <w:col w:w="4649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tabs>
          <w:tab w:val="left" w:pos="3758"/>
        </w:tabs>
        <w:spacing w:before="68"/>
        <w:ind w:left="1490" w:firstLine="0"/>
      </w:pPr>
      <w:r>
        <w:lastRenderedPageBreak/>
        <w:t>Recommendation</w:t>
      </w:r>
      <w:r>
        <w:rPr>
          <w:spacing w:val="-9"/>
        </w:rPr>
        <w:t xml:space="preserve"> </w:t>
      </w:r>
      <w:r>
        <w:t>15</w:t>
      </w:r>
      <w:r>
        <w:tab/>
        <w:t>Conduct a risk assessment</w:t>
      </w:r>
      <w:r>
        <w:rPr>
          <w:spacing w:val="-9"/>
        </w:rPr>
        <w:t xml:space="preserve"> </w:t>
      </w:r>
      <w:r>
        <w:t>of</w:t>
      </w:r>
    </w:p>
    <w:p w:rsidR="00243CDD" w:rsidRDefault="007B08D0">
      <w:pPr>
        <w:pStyle w:val="BodyText"/>
        <w:spacing w:before="21" w:line="264" w:lineRule="auto"/>
        <w:ind w:left="3758" w:firstLine="0"/>
        <w:jc w:val="both"/>
      </w:pPr>
      <w:r>
        <w:t>the fire and the</w:t>
      </w:r>
      <w:r>
        <w:rPr>
          <w:spacing w:val="-13"/>
        </w:rPr>
        <w:t xml:space="preserve"> </w:t>
      </w:r>
      <w:r>
        <w:t>consequences</w:t>
      </w:r>
      <w:r>
        <w:rPr>
          <w:w w:val="99"/>
        </w:rPr>
        <w:t xml:space="preserve"> </w:t>
      </w:r>
      <w:r>
        <w:t>of the fire in worked out</w:t>
      </w:r>
      <w:r>
        <w:rPr>
          <w:spacing w:val="-14"/>
        </w:rPr>
        <w:t xml:space="preserve"> </w:t>
      </w:r>
      <w:r>
        <w:t>areas</w:t>
      </w:r>
      <w:r>
        <w:rPr>
          <w:w w:val="99"/>
        </w:rPr>
        <w:t xml:space="preserve"> </w:t>
      </w:r>
      <w:r>
        <w:t>of the</w:t>
      </w:r>
      <w:r>
        <w:rPr>
          <w:spacing w:val="-8"/>
        </w:rPr>
        <w:t xml:space="preserve"> </w:t>
      </w:r>
      <w:r>
        <w:t>mine</w:t>
      </w:r>
    </w:p>
    <w:p w:rsidR="00243CDD" w:rsidRDefault="007B08D0">
      <w:pPr>
        <w:pStyle w:val="BodyText"/>
        <w:spacing w:before="68" w:line="264" w:lineRule="auto"/>
        <w:ind w:left="326" w:right="2192" w:firstLine="0"/>
      </w:pPr>
      <w:r>
        <w:br w:type="column"/>
      </w:r>
      <w:r>
        <w:lastRenderedPageBreak/>
        <w:t>Already in place prior</w:t>
      </w:r>
      <w:r>
        <w:rPr>
          <w:spacing w:val="-10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</w:t>
      </w:r>
      <w:r>
        <w:rPr>
          <w:spacing w:val="-10"/>
        </w:rPr>
        <w:t xml:space="preserve"> </w:t>
      </w:r>
      <w:r>
        <w:t>fire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511" w:space="40"/>
            <w:col w:w="4699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Prepare an</w:t>
      </w:r>
      <w:r>
        <w:rPr>
          <w:spacing w:val="37"/>
        </w:rPr>
        <w:t xml:space="preserve"> </w:t>
      </w:r>
      <w:r>
        <w:t>implementation</w:t>
      </w:r>
      <w:r>
        <w:rPr>
          <w:w w:val="99"/>
        </w:rPr>
        <w:t xml:space="preserve"> </w:t>
      </w:r>
      <w:r>
        <w:t>plan to ensure the</w:t>
      </w:r>
      <w:r>
        <w:rPr>
          <w:spacing w:val="-7"/>
        </w:rPr>
        <w:t xml:space="preserve"> </w:t>
      </w:r>
      <w:r>
        <w:t>most</w:t>
      </w:r>
      <w:r>
        <w:t xml:space="preserve"> </w:t>
      </w:r>
      <w:r>
        <w:t>effective and</w:t>
      </w:r>
      <w:r>
        <w:rPr>
          <w:spacing w:val="-4"/>
        </w:rPr>
        <w:t xml:space="preserve"> </w:t>
      </w:r>
      <w:r>
        <w:t>reasonably</w:t>
      </w:r>
      <w:r>
        <w:rPr>
          <w:w w:val="99"/>
        </w:rPr>
        <w:t xml:space="preserve"> </w:t>
      </w:r>
      <w:r>
        <w:t>practicable controls are in</w:t>
      </w:r>
      <w:r>
        <w:rPr>
          <w:spacing w:val="-13"/>
        </w:rPr>
        <w:t xml:space="preserve"> </w:t>
      </w:r>
      <w:r>
        <w:t>place</w:t>
      </w:r>
      <w:r>
        <w:rPr>
          <w:w w:val="99"/>
        </w:rPr>
        <w:t xml:space="preserve"> </w:t>
      </w:r>
      <w:r>
        <w:t>to eliminate or reduce the</w:t>
      </w:r>
      <w:r>
        <w:rPr>
          <w:spacing w:val="-11"/>
        </w:rPr>
        <w:t xml:space="preserve"> </w:t>
      </w:r>
      <w:r>
        <w:t>risk</w:t>
      </w:r>
      <w:r>
        <w:rPr>
          <w:w w:val="9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fire</w:t>
      </w:r>
    </w:p>
    <w:p w:rsidR="00243CDD" w:rsidRDefault="007B08D0">
      <w:pPr>
        <w:pStyle w:val="BodyText"/>
        <w:spacing w:before="68" w:line="264" w:lineRule="auto"/>
        <w:ind w:left="199" w:right="1348" w:firstLine="0"/>
      </w:pPr>
      <w:r>
        <w:br w:type="column"/>
      </w:r>
      <w:r>
        <w:lastRenderedPageBreak/>
        <w:t>Already in place prior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 f</w:t>
      </w:r>
      <w:r>
        <w:t>ire. Some 4</w:t>
      </w:r>
      <w:r>
        <w:rPr>
          <w:spacing w:val="-14"/>
        </w:rPr>
        <w:t xml:space="preserve"> </w:t>
      </w:r>
      <w:r>
        <w:t>km</w:t>
      </w:r>
      <w:r>
        <w:rPr>
          <w:w w:val="99"/>
        </w:rPr>
        <w:t xml:space="preserve"> </w:t>
      </w:r>
      <w:r>
        <w:t>of additional fire services</w:t>
      </w:r>
      <w:r>
        <w:rPr>
          <w:spacing w:val="-9"/>
        </w:rPr>
        <w:t xml:space="preserve"> </w:t>
      </w:r>
      <w:r>
        <w:t>pipe</w:t>
      </w:r>
      <w:r>
        <w:rPr>
          <w:w w:val="99"/>
        </w:rPr>
        <w:t xml:space="preserve"> </w:t>
      </w:r>
      <w:r>
        <w:t>was placed on the</w:t>
      </w:r>
      <w:r>
        <w:rPr>
          <w:spacing w:val="-9"/>
        </w:rPr>
        <w:t xml:space="preserve"> </w:t>
      </w:r>
      <w:r>
        <w:t>northern</w:t>
      </w:r>
      <w:r>
        <w:rPr>
          <w:w w:val="99"/>
        </w:rPr>
        <w:t xml:space="preserve"> </w:t>
      </w:r>
      <w:r>
        <w:t>slopes.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637" w:space="40"/>
            <w:col w:w="4573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tabs>
          <w:tab w:val="left" w:pos="3758"/>
        </w:tabs>
        <w:spacing w:before="68"/>
        <w:ind w:left="1490" w:firstLine="0"/>
      </w:pPr>
      <w:r>
        <w:lastRenderedPageBreak/>
        <w:t>Recommendation</w:t>
      </w:r>
      <w:r>
        <w:rPr>
          <w:spacing w:val="-9"/>
        </w:rPr>
        <w:t xml:space="preserve"> </w:t>
      </w:r>
      <w:r>
        <w:t>16</w:t>
      </w:r>
      <w:r>
        <w:tab/>
        <w:t>Review the mine fire</w:t>
      </w:r>
      <w:r>
        <w:rPr>
          <w:spacing w:val="-14"/>
        </w:rPr>
        <w:t xml:space="preserve"> </w:t>
      </w:r>
      <w:r>
        <w:t>service</w:t>
      </w:r>
    </w:p>
    <w:p w:rsidR="00243CDD" w:rsidRDefault="007B08D0">
      <w:pPr>
        <w:pStyle w:val="BodyText"/>
        <w:spacing w:before="21"/>
        <w:ind w:left="3758" w:firstLine="0"/>
      </w:pPr>
      <w:r>
        <w:t>policy and code of</w:t>
      </w:r>
      <w:r>
        <w:rPr>
          <w:spacing w:val="-11"/>
        </w:rPr>
        <w:t xml:space="preserve"> </w:t>
      </w:r>
      <w:r>
        <w:t>practice</w:t>
      </w:r>
    </w:p>
    <w:p w:rsidR="00243CDD" w:rsidRDefault="007B08D0">
      <w:pPr>
        <w:pStyle w:val="BodyText"/>
        <w:spacing w:before="68" w:line="264" w:lineRule="auto"/>
        <w:ind w:left="514" w:right="1330" w:firstLine="0"/>
      </w:pPr>
      <w:r>
        <w:br w:type="column"/>
      </w:r>
      <w:r>
        <w:lastRenderedPageBreak/>
        <w:t>Already in place prior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 fire. Review</w:t>
      </w:r>
      <w:r>
        <w:rPr>
          <w:spacing w:val="-15"/>
        </w:rPr>
        <w:t xml:space="preserve"> </w:t>
      </w:r>
      <w:r>
        <w:t>was</w:t>
      </w:r>
      <w:r>
        <w:rPr>
          <w:w w:val="99"/>
        </w:rPr>
        <w:t xml:space="preserve"> </w:t>
      </w:r>
      <w:r>
        <w:t>initiated in 2012 and</w:t>
      </w:r>
      <w:r>
        <w:rPr>
          <w:spacing w:val="-9"/>
        </w:rPr>
        <w:t xml:space="preserve"> </w:t>
      </w:r>
      <w:r>
        <w:t>further</w:t>
      </w:r>
      <w:r>
        <w:rPr>
          <w:w w:val="99"/>
        </w:rPr>
        <w:t xml:space="preserve"> </w:t>
      </w:r>
      <w:r>
        <w:t>revised in 2014 leading to</w:t>
      </w:r>
      <w:r>
        <w:rPr>
          <w:spacing w:val="-8"/>
        </w:rPr>
        <w:t xml:space="preserve"> </w:t>
      </w:r>
      <w:r>
        <w:t>the</w:t>
      </w:r>
      <w:r>
        <w:rPr>
          <w:w w:val="99"/>
        </w:rPr>
        <w:t xml:space="preserve"> </w:t>
      </w:r>
      <w:r>
        <w:t>publication of the AGL Loy</w:t>
      </w:r>
      <w:r>
        <w:rPr>
          <w:spacing w:val="-14"/>
        </w:rPr>
        <w:t xml:space="preserve"> </w:t>
      </w:r>
      <w:r>
        <w:t>Yang</w:t>
      </w:r>
      <w:r>
        <w:t xml:space="preserve"> </w:t>
      </w:r>
      <w:r>
        <w:t>Fire Service Design</w:t>
      </w:r>
      <w:r>
        <w:rPr>
          <w:spacing w:val="-9"/>
        </w:rPr>
        <w:t xml:space="preserve"> </w:t>
      </w:r>
      <w:r>
        <w:t>Guidelines,</w:t>
      </w:r>
      <w:r>
        <w:rPr>
          <w:w w:val="99"/>
        </w:rPr>
        <w:t xml:space="preserve"> </w:t>
      </w:r>
      <w:r>
        <w:t>Total Fire Ban Day</w:t>
      </w:r>
      <w:r>
        <w:rPr>
          <w:spacing w:val="-10"/>
        </w:rPr>
        <w:t xml:space="preserve"> </w:t>
      </w:r>
      <w:r>
        <w:t>Notifications</w:t>
      </w:r>
      <w:r>
        <w:rPr>
          <w:w w:val="99"/>
        </w:rPr>
        <w:t xml:space="preserve"> </w:t>
      </w:r>
      <w:r>
        <w:t>and an update of the Mine</w:t>
      </w:r>
      <w:r>
        <w:rPr>
          <w:spacing w:val="-10"/>
        </w:rPr>
        <w:t xml:space="preserve"> </w:t>
      </w:r>
      <w:r>
        <w:t>Fire</w:t>
      </w:r>
      <w:r>
        <w:rPr>
          <w:w w:val="99"/>
        </w:rPr>
        <w:t xml:space="preserve"> </w:t>
      </w:r>
      <w:r>
        <w:t>Instructions and Mine Fire</w:t>
      </w:r>
      <w:r>
        <w:rPr>
          <w:spacing w:val="-11"/>
        </w:rPr>
        <w:t xml:space="preserve"> </w:t>
      </w:r>
      <w:r>
        <w:t>Alert</w:t>
      </w:r>
      <w:r>
        <w:rPr>
          <w:w w:val="99"/>
        </w:rPr>
        <w:t xml:space="preserve"> </w:t>
      </w:r>
      <w:r>
        <w:t>procedures. AGL LY Mine is</w:t>
      </w:r>
      <w:r>
        <w:rPr>
          <w:spacing w:val="-12"/>
        </w:rPr>
        <w:t xml:space="preserve"> </w:t>
      </w:r>
      <w:r>
        <w:t>al</w:t>
      </w:r>
      <w:r>
        <w:t>so</w:t>
      </w:r>
      <w:r>
        <w:rPr>
          <w:w w:val="99"/>
        </w:rPr>
        <w:t xml:space="preserve"> </w:t>
      </w:r>
      <w:r>
        <w:t>updating the</w:t>
      </w:r>
      <w:r>
        <w:rPr>
          <w:spacing w:val="-4"/>
        </w:rPr>
        <w:t xml:space="preserve"> </w:t>
      </w:r>
      <w:r>
        <w:t>Environmental Management Plan with respect</w:t>
      </w:r>
      <w:r>
        <w:rPr>
          <w:spacing w:val="-11"/>
        </w:rPr>
        <w:t xml:space="preserve"> </w:t>
      </w:r>
      <w:r>
        <w:t>to</w:t>
      </w:r>
      <w:r>
        <w:rPr>
          <w:w w:val="99"/>
        </w:rPr>
        <w:t xml:space="preserve"> </w:t>
      </w:r>
      <w:r>
        <w:t>vegetation</w:t>
      </w:r>
      <w:r>
        <w:rPr>
          <w:spacing w:val="-9"/>
        </w:rPr>
        <w:t xml:space="preserve"> </w:t>
      </w:r>
      <w:r>
        <w:t>management.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323" w:space="40"/>
            <w:col w:w="4887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EE521E">
      <w:pPr>
        <w:pStyle w:val="BodyText"/>
        <w:spacing w:before="68" w:line="264" w:lineRule="auto"/>
        <w:ind w:left="3758" w:firstLine="0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59720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1149350</wp:posOffset>
                </wp:positionV>
                <wp:extent cx="5501640" cy="8375650"/>
                <wp:effectExtent l="10795" t="6350" r="2540" b="9525"/>
                <wp:wrapNone/>
                <wp:docPr id="61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8375650"/>
                          <a:chOff x="1697" y="1810"/>
                          <a:chExt cx="8664" cy="13190"/>
                        </a:xfrm>
                      </wpg:grpSpPr>
                      <wpg:grpSp>
                        <wpg:cNvPr id="614" name="Group 430"/>
                        <wpg:cNvGrpSpPr>
                          <a:grpSpLocks/>
                        </wpg:cNvGrpSpPr>
                        <wpg:grpSpPr bwMode="auto">
                          <a:xfrm>
                            <a:off x="1707" y="1824"/>
                            <a:ext cx="8642" cy="1800"/>
                            <a:chOff x="1707" y="1824"/>
                            <a:chExt cx="8642" cy="1800"/>
                          </a:xfrm>
                        </wpg:grpSpPr>
                        <wps:wsp>
                          <wps:cNvPr id="615" name="Freeform 431"/>
                          <wps:cNvSpPr>
                            <a:spLocks/>
                          </wps:cNvSpPr>
                          <wps:spPr bwMode="auto">
                            <a:xfrm>
                              <a:off x="1707" y="1824"/>
                              <a:ext cx="8642" cy="1800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8642"/>
                                <a:gd name="T2" fmla="+- 0 3624 1824"/>
                                <a:gd name="T3" fmla="*/ 3624 h 1800"/>
                                <a:gd name="T4" fmla="+- 0 10348 1707"/>
                                <a:gd name="T5" fmla="*/ T4 w 8642"/>
                                <a:gd name="T6" fmla="+- 0 3624 1824"/>
                                <a:gd name="T7" fmla="*/ 3624 h 1800"/>
                                <a:gd name="T8" fmla="+- 0 10348 1707"/>
                                <a:gd name="T9" fmla="*/ T8 w 8642"/>
                                <a:gd name="T10" fmla="+- 0 1824 1824"/>
                                <a:gd name="T11" fmla="*/ 1824 h 1800"/>
                                <a:gd name="T12" fmla="+- 0 1707 1707"/>
                                <a:gd name="T13" fmla="*/ T12 w 8642"/>
                                <a:gd name="T14" fmla="+- 0 1824 1824"/>
                                <a:gd name="T15" fmla="*/ 1824 h 1800"/>
                                <a:gd name="T16" fmla="+- 0 1707 1707"/>
                                <a:gd name="T17" fmla="*/ T16 w 8642"/>
                                <a:gd name="T18" fmla="+- 0 3624 1824"/>
                                <a:gd name="T19" fmla="*/ 3624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2" h="1800">
                                  <a:moveTo>
                                    <a:pt x="0" y="1800"/>
                                  </a:moveTo>
                                  <a:lnTo>
                                    <a:pt x="8641" y="1800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28"/>
                        <wpg:cNvGrpSpPr>
                          <a:grpSpLocks/>
                        </wpg:cNvGrpSpPr>
                        <wpg:grpSpPr bwMode="auto">
                          <a:xfrm>
                            <a:off x="1810" y="1824"/>
                            <a:ext cx="8435" cy="480"/>
                            <a:chOff x="1810" y="1824"/>
                            <a:chExt cx="8435" cy="480"/>
                          </a:xfrm>
                        </wpg:grpSpPr>
                        <wps:wsp>
                          <wps:cNvPr id="617" name="Freeform 429"/>
                          <wps:cNvSpPr>
                            <a:spLocks/>
                          </wps:cNvSpPr>
                          <wps:spPr bwMode="auto">
                            <a:xfrm>
                              <a:off x="1810" y="1824"/>
                              <a:ext cx="8435" cy="48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2304 1824"/>
                                <a:gd name="T3" fmla="*/ 2304 h 480"/>
                                <a:gd name="T4" fmla="+- 0 10245 1810"/>
                                <a:gd name="T5" fmla="*/ T4 w 8435"/>
                                <a:gd name="T6" fmla="+- 0 2304 1824"/>
                                <a:gd name="T7" fmla="*/ 2304 h 480"/>
                                <a:gd name="T8" fmla="+- 0 10245 1810"/>
                                <a:gd name="T9" fmla="*/ T8 w 8435"/>
                                <a:gd name="T10" fmla="+- 0 1824 1824"/>
                                <a:gd name="T11" fmla="*/ 1824 h 480"/>
                                <a:gd name="T12" fmla="+- 0 1810 1810"/>
                                <a:gd name="T13" fmla="*/ T12 w 8435"/>
                                <a:gd name="T14" fmla="+- 0 1824 1824"/>
                                <a:gd name="T15" fmla="*/ 1824 h 480"/>
                                <a:gd name="T16" fmla="+- 0 1810 1810"/>
                                <a:gd name="T17" fmla="*/ T16 w 8435"/>
                                <a:gd name="T18" fmla="+- 0 2304 1824"/>
                                <a:gd name="T19" fmla="*/ 2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480">
                                  <a:moveTo>
                                    <a:pt x="0" y="480"/>
                                  </a:moveTo>
                                  <a:lnTo>
                                    <a:pt x="8435" y="48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26"/>
                        <wpg:cNvGrpSpPr>
                          <a:grpSpLocks/>
                        </wpg:cNvGrpSpPr>
                        <wpg:grpSpPr bwMode="auto">
                          <a:xfrm>
                            <a:off x="1810" y="2304"/>
                            <a:ext cx="8435" cy="240"/>
                            <a:chOff x="1810" y="2304"/>
                            <a:chExt cx="8435" cy="240"/>
                          </a:xfrm>
                        </wpg:grpSpPr>
                        <wps:wsp>
                          <wps:cNvPr id="619" name="Freeform 427"/>
                          <wps:cNvSpPr>
                            <a:spLocks/>
                          </wps:cNvSpPr>
                          <wps:spPr bwMode="auto">
                            <a:xfrm>
                              <a:off x="1810" y="230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2544 2304"/>
                                <a:gd name="T3" fmla="*/ 2544 h 240"/>
                                <a:gd name="T4" fmla="+- 0 10245 1810"/>
                                <a:gd name="T5" fmla="*/ T4 w 8435"/>
                                <a:gd name="T6" fmla="+- 0 2544 2304"/>
                                <a:gd name="T7" fmla="*/ 2544 h 240"/>
                                <a:gd name="T8" fmla="+- 0 10245 1810"/>
                                <a:gd name="T9" fmla="*/ T8 w 8435"/>
                                <a:gd name="T10" fmla="+- 0 2304 2304"/>
                                <a:gd name="T11" fmla="*/ 2304 h 240"/>
                                <a:gd name="T12" fmla="+- 0 1810 1810"/>
                                <a:gd name="T13" fmla="*/ T12 w 8435"/>
                                <a:gd name="T14" fmla="+- 0 2304 2304"/>
                                <a:gd name="T15" fmla="*/ 2304 h 240"/>
                                <a:gd name="T16" fmla="+- 0 1810 1810"/>
                                <a:gd name="T17" fmla="*/ T16 w 8435"/>
                                <a:gd name="T18" fmla="+- 0 2544 2304"/>
                                <a:gd name="T19" fmla="*/ 254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24"/>
                        <wpg:cNvGrpSpPr>
                          <a:grpSpLocks/>
                        </wpg:cNvGrpSpPr>
                        <wpg:grpSpPr bwMode="auto">
                          <a:xfrm>
                            <a:off x="1810" y="2544"/>
                            <a:ext cx="8435" cy="240"/>
                            <a:chOff x="1810" y="2544"/>
                            <a:chExt cx="8435" cy="240"/>
                          </a:xfrm>
                        </wpg:grpSpPr>
                        <wps:wsp>
                          <wps:cNvPr id="621" name="Freeform 425"/>
                          <wps:cNvSpPr>
                            <a:spLocks/>
                          </wps:cNvSpPr>
                          <wps:spPr bwMode="auto">
                            <a:xfrm>
                              <a:off x="1810" y="254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2784 2544"/>
                                <a:gd name="T3" fmla="*/ 2784 h 240"/>
                                <a:gd name="T4" fmla="+- 0 10245 1810"/>
                                <a:gd name="T5" fmla="*/ T4 w 8435"/>
                                <a:gd name="T6" fmla="+- 0 2784 2544"/>
                                <a:gd name="T7" fmla="*/ 2784 h 240"/>
                                <a:gd name="T8" fmla="+- 0 10245 1810"/>
                                <a:gd name="T9" fmla="*/ T8 w 8435"/>
                                <a:gd name="T10" fmla="+- 0 2544 2544"/>
                                <a:gd name="T11" fmla="*/ 2544 h 240"/>
                                <a:gd name="T12" fmla="+- 0 1810 1810"/>
                                <a:gd name="T13" fmla="*/ T12 w 8435"/>
                                <a:gd name="T14" fmla="+- 0 2544 2544"/>
                                <a:gd name="T15" fmla="*/ 2544 h 240"/>
                                <a:gd name="T16" fmla="+- 0 1810 1810"/>
                                <a:gd name="T17" fmla="*/ T16 w 8435"/>
                                <a:gd name="T18" fmla="+- 0 2784 2544"/>
                                <a:gd name="T19" fmla="*/ 27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22"/>
                        <wpg:cNvGrpSpPr>
                          <a:grpSpLocks/>
                        </wpg:cNvGrpSpPr>
                        <wpg:grpSpPr bwMode="auto">
                          <a:xfrm>
                            <a:off x="1810" y="2784"/>
                            <a:ext cx="8435" cy="240"/>
                            <a:chOff x="1810" y="2784"/>
                            <a:chExt cx="8435" cy="240"/>
                          </a:xfrm>
                        </wpg:grpSpPr>
                        <wps:wsp>
                          <wps:cNvPr id="623" name="Freeform 423"/>
                          <wps:cNvSpPr>
                            <a:spLocks/>
                          </wps:cNvSpPr>
                          <wps:spPr bwMode="auto">
                            <a:xfrm>
                              <a:off x="1810" y="278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3024 2784"/>
                                <a:gd name="T3" fmla="*/ 3024 h 240"/>
                                <a:gd name="T4" fmla="+- 0 10245 1810"/>
                                <a:gd name="T5" fmla="*/ T4 w 8435"/>
                                <a:gd name="T6" fmla="+- 0 3024 2784"/>
                                <a:gd name="T7" fmla="*/ 3024 h 240"/>
                                <a:gd name="T8" fmla="+- 0 10245 1810"/>
                                <a:gd name="T9" fmla="*/ T8 w 8435"/>
                                <a:gd name="T10" fmla="+- 0 2784 2784"/>
                                <a:gd name="T11" fmla="*/ 2784 h 240"/>
                                <a:gd name="T12" fmla="+- 0 1810 1810"/>
                                <a:gd name="T13" fmla="*/ T12 w 8435"/>
                                <a:gd name="T14" fmla="+- 0 2784 2784"/>
                                <a:gd name="T15" fmla="*/ 2784 h 240"/>
                                <a:gd name="T16" fmla="+- 0 1810 1810"/>
                                <a:gd name="T17" fmla="*/ T16 w 8435"/>
                                <a:gd name="T18" fmla="+- 0 3024 2784"/>
                                <a:gd name="T19" fmla="*/ 302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20"/>
                        <wpg:cNvGrpSpPr>
                          <a:grpSpLocks/>
                        </wpg:cNvGrpSpPr>
                        <wpg:grpSpPr bwMode="auto">
                          <a:xfrm>
                            <a:off x="1810" y="3024"/>
                            <a:ext cx="8435" cy="240"/>
                            <a:chOff x="1810" y="3024"/>
                            <a:chExt cx="8435" cy="240"/>
                          </a:xfrm>
                        </wpg:grpSpPr>
                        <wps:wsp>
                          <wps:cNvPr id="625" name="Freeform 421"/>
                          <wps:cNvSpPr>
                            <a:spLocks/>
                          </wps:cNvSpPr>
                          <wps:spPr bwMode="auto">
                            <a:xfrm>
                              <a:off x="1810" y="302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3264 3024"/>
                                <a:gd name="T3" fmla="*/ 3264 h 240"/>
                                <a:gd name="T4" fmla="+- 0 10245 1810"/>
                                <a:gd name="T5" fmla="*/ T4 w 8435"/>
                                <a:gd name="T6" fmla="+- 0 3264 3024"/>
                                <a:gd name="T7" fmla="*/ 3264 h 240"/>
                                <a:gd name="T8" fmla="+- 0 10245 1810"/>
                                <a:gd name="T9" fmla="*/ T8 w 8435"/>
                                <a:gd name="T10" fmla="+- 0 3024 3024"/>
                                <a:gd name="T11" fmla="*/ 3024 h 240"/>
                                <a:gd name="T12" fmla="+- 0 1810 1810"/>
                                <a:gd name="T13" fmla="*/ T12 w 8435"/>
                                <a:gd name="T14" fmla="+- 0 3024 3024"/>
                                <a:gd name="T15" fmla="*/ 3024 h 240"/>
                                <a:gd name="T16" fmla="+- 0 1810 1810"/>
                                <a:gd name="T17" fmla="*/ T16 w 8435"/>
                                <a:gd name="T18" fmla="+- 0 3264 3024"/>
                                <a:gd name="T19" fmla="*/ 326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18"/>
                        <wpg:cNvGrpSpPr>
                          <a:grpSpLocks/>
                        </wpg:cNvGrpSpPr>
                        <wpg:grpSpPr bwMode="auto">
                          <a:xfrm>
                            <a:off x="1810" y="3264"/>
                            <a:ext cx="8435" cy="360"/>
                            <a:chOff x="1810" y="3264"/>
                            <a:chExt cx="8435" cy="360"/>
                          </a:xfrm>
                        </wpg:grpSpPr>
                        <wps:wsp>
                          <wps:cNvPr id="627" name="Freeform 419"/>
                          <wps:cNvSpPr>
                            <a:spLocks/>
                          </wps:cNvSpPr>
                          <wps:spPr bwMode="auto">
                            <a:xfrm>
                              <a:off x="1810" y="3264"/>
                              <a:ext cx="8435" cy="36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3624 3264"/>
                                <a:gd name="T3" fmla="*/ 3624 h 360"/>
                                <a:gd name="T4" fmla="+- 0 10245 1810"/>
                                <a:gd name="T5" fmla="*/ T4 w 8435"/>
                                <a:gd name="T6" fmla="+- 0 3624 3264"/>
                                <a:gd name="T7" fmla="*/ 3624 h 360"/>
                                <a:gd name="T8" fmla="+- 0 10245 1810"/>
                                <a:gd name="T9" fmla="*/ T8 w 8435"/>
                                <a:gd name="T10" fmla="+- 0 3264 3264"/>
                                <a:gd name="T11" fmla="*/ 3264 h 360"/>
                                <a:gd name="T12" fmla="+- 0 1810 1810"/>
                                <a:gd name="T13" fmla="*/ T12 w 8435"/>
                                <a:gd name="T14" fmla="+- 0 3264 3264"/>
                                <a:gd name="T15" fmla="*/ 3264 h 360"/>
                                <a:gd name="T16" fmla="+- 0 1810 1810"/>
                                <a:gd name="T17" fmla="*/ T16 w 8435"/>
                                <a:gd name="T18" fmla="+- 0 3624 3264"/>
                                <a:gd name="T19" fmla="*/ 36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360">
                                  <a:moveTo>
                                    <a:pt x="0" y="360"/>
                                  </a:moveTo>
                                  <a:lnTo>
                                    <a:pt x="8435" y="36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16"/>
                        <wpg:cNvGrpSpPr>
                          <a:grpSpLocks/>
                        </wpg:cNvGrpSpPr>
                        <wpg:grpSpPr bwMode="auto">
                          <a:xfrm>
                            <a:off x="1707" y="1820"/>
                            <a:ext cx="8644" cy="2"/>
                            <a:chOff x="1707" y="1820"/>
                            <a:chExt cx="8644" cy="2"/>
                          </a:xfrm>
                        </wpg:grpSpPr>
                        <wps:wsp>
                          <wps:cNvPr id="629" name="Freeform 417"/>
                          <wps:cNvSpPr>
                            <a:spLocks/>
                          </wps:cNvSpPr>
                          <wps:spPr bwMode="auto">
                            <a:xfrm>
                              <a:off x="1707" y="1820"/>
                              <a:ext cx="8644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8644"/>
                                <a:gd name="T2" fmla="+- 0 10351 1707"/>
                                <a:gd name="T3" fmla="*/ T2 w 8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4">
                                  <a:moveTo>
                                    <a:pt x="0" y="0"/>
                                  </a:moveTo>
                                  <a:lnTo>
                                    <a:pt x="86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14"/>
                        <wpg:cNvGrpSpPr>
                          <a:grpSpLocks/>
                        </wpg:cNvGrpSpPr>
                        <wpg:grpSpPr bwMode="auto">
                          <a:xfrm>
                            <a:off x="6981" y="3634"/>
                            <a:ext cx="104" cy="480"/>
                            <a:chOff x="6981" y="3634"/>
                            <a:chExt cx="104" cy="480"/>
                          </a:xfrm>
                        </wpg:grpSpPr>
                        <wps:wsp>
                          <wps:cNvPr id="631" name="Freeform 415"/>
                          <wps:cNvSpPr>
                            <a:spLocks/>
                          </wps:cNvSpPr>
                          <wps:spPr bwMode="auto">
                            <a:xfrm>
                              <a:off x="6981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6981 6981"/>
                                <a:gd name="T1" fmla="*/ T0 w 104"/>
                                <a:gd name="T2" fmla="+- 0 4114 3634"/>
                                <a:gd name="T3" fmla="*/ 4114 h 480"/>
                                <a:gd name="T4" fmla="+- 0 7084 6981"/>
                                <a:gd name="T5" fmla="*/ T4 w 104"/>
                                <a:gd name="T6" fmla="+- 0 4114 3634"/>
                                <a:gd name="T7" fmla="*/ 4114 h 480"/>
                                <a:gd name="T8" fmla="+- 0 7084 6981"/>
                                <a:gd name="T9" fmla="*/ T8 w 104"/>
                                <a:gd name="T10" fmla="+- 0 3634 3634"/>
                                <a:gd name="T11" fmla="*/ 3634 h 480"/>
                                <a:gd name="T12" fmla="+- 0 6981 6981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6981 6981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12"/>
                        <wpg:cNvGrpSpPr>
                          <a:grpSpLocks/>
                        </wpg:cNvGrpSpPr>
                        <wpg:grpSpPr bwMode="auto">
                          <a:xfrm>
                            <a:off x="1707" y="3634"/>
                            <a:ext cx="104" cy="480"/>
                            <a:chOff x="1707" y="3634"/>
                            <a:chExt cx="104" cy="480"/>
                          </a:xfrm>
                        </wpg:grpSpPr>
                        <wps:wsp>
                          <wps:cNvPr id="633" name="Freeform 413"/>
                          <wps:cNvSpPr>
                            <a:spLocks/>
                          </wps:cNvSpPr>
                          <wps:spPr bwMode="auto">
                            <a:xfrm>
                              <a:off x="1707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104"/>
                                <a:gd name="T2" fmla="+- 0 4114 3634"/>
                                <a:gd name="T3" fmla="*/ 4114 h 480"/>
                                <a:gd name="T4" fmla="+- 0 1810 1707"/>
                                <a:gd name="T5" fmla="*/ T4 w 104"/>
                                <a:gd name="T6" fmla="+- 0 4114 3634"/>
                                <a:gd name="T7" fmla="*/ 4114 h 480"/>
                                <a:gd name="T8" fmla="+- 0 1810 1707"/>
                                <a:gd name="T9" fmla="*/ T8 w 104"/>
                                <a:gd name="T10" fmla="+- 0 3634 3634"/>
                                <a:gd name="T11" fmla="*/ 3634 h 480"/>
                                <a:gd name="T12" fmla="+- 0 1707 1707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1707 1707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10"/>
                        <wpg:cNvGrpSpPr>
                          <a:grpSpLocks/>
                        </wpg:cNvGrpSpPr>
                        <wpg:grpSpPr bwMode="auto">
                          <a:xfrm>
                            <a:off x="1810" y="3634"/>
                            <a:ext cx="5171" cy="480"/>
                            <a:chOff x="1810" y="3634"/>
                            <a:chExt cx="5171" cy="480"/>
                          </a:xfrm>
                        </wpg:grpSpPr>
                        <wps:wsp>
                          <wps:cNvPr id="635" name="Freeform 411"/>
                          <wps:cNvSpPr>
                            <a:spLocks/>
                          </wps:cNvSpPr>
                          <wps:spPr bwMode="auto">
                            <a:xfrm>
                              <a:off x="1810" y="3634"/>
                              <a:ext cx="5171" cy="48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5171"/>
                                <a:gd name="T2" fmla="+- 0 4114 3634"/>
                                <a:gd name="T3" fmla="*/ 4114 h 480"/>
                                <a:gd name="T4" fmla="+- 0 6981 1810"/>
                                <a:gd name="T5" fmla="*/ T4 w 5171"/>
                                <a:gd name="T6" fmla="+- 0 4114 3634"/>
                                <a:gd name="T7" fmla="*/ 4114 h 480"/>
                                <a:gd name="T8" fmla="+- 0 6981 1810"/>
                                <a:gd name="T9" fmla="*/ T8 w 5171"/>
                                <a:gd name="T10" fmla="+- 0 3634 3634"/>
                                <a:gd name="T11" fmla="*/ 3634 h 480"/>
                                <a:gd name="T12" fmla="+- 0 1810 1810"/>
                                <a:gd name="T13" fmla="*/ T12 w 5171"/>
                                <a:gd name="T14" fmla="+- 0 3634 3634"/>
                                <a:gd name="T15" fmla="*/ 3634 h 480"/>
                                <a:gd name="T16" fmla="+- 0 1810 1810"/>
                                <a:gd name="T17" fmla="*/ T16 w 5171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1" h="480">
                                  <a:moveTo>
                                    <a:pt x="0" y="480"/>
                                  </a:moveTo>
                                  <a:lnTo>
                                    <a:pt x="5171" y="480"/>
                                  </a:lnTo>
                                  <a:lnTo>
                                    <a:pt x="5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08"/>
                        <wpg:cNvGrpSpPr>
                          <a:grpSpLocks/>
                        </wpg:cNvGrpSpPr>
                        <wpg:grpSpPr bwMode="auto">
                          <a:xfrm>
                            <a:off x="10245" y="3634"/>
                            <a:ext cx="104" cy="480"/>
                            <a:chOff x="10245" y="3634"/>
                            <a:chExt cx="104" cy="480"/>
                          </a:xfrm>
                        </wpg:grpSpPr>
                        <wps:wsp>
                          <wps:cNvPr id="637" name="Freeform 409"/>
                          <wps:cNvSpPr>
                            <a:spLocks/>
                          </wps:cNvSpPr>
                          <wps:spPr bwMode="auto">
                            <a:xfrm>
                              <a:off x="10245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104"/>
                                <a:gd name="T2" fmla="+- 0 4114 3634"/>
                                <a:gd name="T3" fmla="*/ 4114 h 480"/>
                                <a:gd name="T4" fmla="+- 0 10348 10245"/>
                                <a:gd name="T5" fmla="*/ T4 w 104"/>
                                <a:gd name="T6" fmla="+- 0 4114 3634"/>
                                <a:gd name="T7" fmla="*/ 4114 h 480"/>
                                <a:gd name="T8" fmla="+- 0 10348 10245"/>
                                <a:gd name="T9" fmla="*/ T8 w 104"/>
                                <a:gd name="T10" fmla="+- 0 3634 3634"/>
                                <a:gd name="T11" fmla="*/ 3634 h 480"/>
                                <a:gd name="T12" fmla="+- 0 10245 10245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10245 10245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06"/>
                        <wpg:cNvGrpSpPr>
                          <a:grpSpLocks/>
                        </wpg:cNvGrpSpPr>
                        <wpg:grpSpPr bwMode="auto">
                          <a:xfrm>
                            <a:off x="7093" y="3634"/>
                            <a:ext cx="104" cy="480"/>
                            <a:chOff x="7093" y="3634"/>
                            <a:chExt cx="104" cy="480"/>
                          </a:xfrm>
                        </wpg:grpSpPr>
                        <wps:wsp>
                          <wps:cNvPr id="639" name="Freeform 407"/>
                          <wps:cNvSpPr>
                            <a:spLocks/>
                          </wps:cNvSpPr>
                          <wps:spPr bwMode="auto">
                            <a:xfrm>
                              <a:off x="7093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7093 7093"/>
                                <a:gd name="T1" fmla="*/ T0 w 104"/>
                                <a:gd name="T2" fmla="+- 0 4114 3634"/>
                                <a:gd name="T3" fmla="*/ 4114 h 480"/>
                                <a:gd name="T4" fmla="+- 0 7197 7093"/>
                                <a:gd name="T5" fmla="*/ T4 w 104"/>
                                <a:gd name="T6" fmla="+- 0 4114 3634"/>
                                <a:gd name="T7" fmla="*/ 4114 h 480"/>
                                <a:gd name="T8" fmla="+- 0 7197 7093"/>
                                <a:gd name="T9" fmla="*/ T8 w 104"/>
                                <a:gd name="T10" fmla="+- 0 3634 3634"/>
                                <a:gd name="T11" fmla="*/ 3634 h 480"/>
                                <a:gd name="T12" fmla="+- 0 7093 7093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7093 7093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4" y="48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404"/>
                        <wpg:cNvGrpSpPr>
                          <a:grpSpLocks/>
                        </wpg:cNvGrpSpPr>
                        <wpg:grpSpPr bwMode="auto">
                          <a:xfrm>
                            <a:off x="7197" y="3634"/>
                            <a:ext cx="3049" cy="480"/>
                            <a:chOff x="7197" y="3634"/>
                            <a:chExt cx="3049" cy="480"/>
                          </a:xfrm>
                        </wpg:grpSpPr>
                        <wps:wsp>
                          <wps:cNvPr id="641" name="Freeform 405"/>
                          <wps:cNvSpPr>
                            <a:spLocks/>
                          </wps:cNvSpPr>
                          <wps:spPr bwMode="auto">
                            <a:xfrm>
                              <a:off x="7197" y="3634"/>
                              <a:ext cx="3049" cy="480"/>
                            </a:xfrm>
                            <a:custGeom>
                              <a:avLst/>
                              <a:gdLst>
                                <a:gd name="T0" fmla="+- 0 7197 7197"/>
                                <a:gd name="T1" fmla="*/ T0 w 3049"/>
                                <a:gd name="T2" fmla="+- 0 4114 3634"/>
                                <a:gd name="T3" fmla="*/ 4114 h 480"/>
                                <a:gd name="T4" fmla="+- 0 10245 7197"/>
                                <a:gd name="T5" fmla="*/ T4 w 3049"/>
                                <a:gd name="T6" fmla="+- 0 4114 3634"/>
                                <a:gd name="T7" fmla="*/ 4114 h 480"/>
                                <a:gd name="T8" fmla="+- 0 10245 7197"/>
                                <a:gd name="T9" fmla="*/ T8 w 3049"/>
                                <a:gd name="T10" fmla="+- 0 3634 3634"/>
                                <a:gd name="T11" fmla="*/ 3634 h 480"/>
                                <a:gd name="T12" fmla="+- 0 7197 7197"/>
                                <a:gd name="T13" fmla="*/ T12 w 3049"/>
                                <a:gd name="T14" fmla="+- 0 3634 3634"/>
                                <a:gd name="T15" fmla="*/ 3634 h 480"/>
                                <a:gd name="T16" fmla="+- 0 7197 7197"/>
                                <a:gd name="T17" fmla="*/ T16 w 3049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9" h="480">
                                  <a:moveTo>
                                    <a:pt x="0" y="480"/>
                                  </a:moveTo>
                                  <a:lnTo>
                                    <a:pt x="3048" y="480"/>
                                  </a:lnTo>
                                  <a:lnTo>
                                    <a:pt x="3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402"/>
                        <wpg:cNvGrpSpPr>
                          <a:grpSpLocks/>
                        </wpg:cNvGrpSpPr>
                        <wpg:grpSpPr bwMode="auto">
                          <a:xfrm>
                            <a:off x="1707" y="3629"/>
                            <a:ext cx="5380" cy="2"/>
                            <a:chOff x="1707" y="3629"/>
                            <a:chExt cx="5380" cy="2"/>
                          </a:xfrm>
                        </wpg:grpSpPr>
                        <wps:wsp>
                          <wps:cNvPr id="643" name="Freeform 403"/>
                          <wps:cNvSpPr>
                            <a:spLocks/>
                          </wps:cNvSpPr>
                          <wps:spPr bwMode="auto">
                            <a:xfrm>
                              <a:off x="1707" y="3629"/>
                              <a:ext cx="5380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380"/>
                                <a:gd name="T2" fmla="+- 0 7086 1707"/>
                                <a:gd name="T3" fmla="*/ T2 w 5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0">
                                  <a:moveTo>
                                    <a:pt x="0" y="0"/>
                                  </a:moveTo>
                                  <a:lnTo>
                                    <a:pt x="537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400"/>
                        <wpg:cNvGrpSpPr>
                          <a:grpSpLocks/>
                        </wpg:cNvGrpSpPr>
                        <wpg:grpSpPr bwMode="auto">
                          <a:xfrm>
                            <a:off x="7096" y="3629"/>
                            <a:ext cx="3255" cy="2"/>
                            <a:chOff x="7096" y="3629"/>
                            <a:chExt cx="3255" cy="2"/>
                          </a:xfrm>
                        </wpg:grpSpPr>
                        <wps:wsp>
                          <wps:cNvPr id="645" name="Freeform 401"/>
                          <wps:cNvSpPr>
                            <a:spLocks/>
                          </wps:cNvSpPr>
                          <wps:spPr bwMode="auto">
                            <a:xfrm>
                              <a:off x="7096" y="362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98"/>
                        <wpg:cNvGrpSpPr>
                          <a:grpSpLocks/>
                        </wpg:cNvGrpSpPr>
                        <wpg:grpSpPr bwMode="auto">
                          <a:xfrm>
                            <a:off x="1707" y="4119"/>
                            <a:ext cx="2259" cy="2"/>
                            <a:chOff x="1707" y="4119"/>
                            <a:chExt cx="2259" cy="2"/>
                          </a:xfrm>
                        </wpg:grpSpPr>
                        <wps:wsp>
                          <wps:cNvPr id="647" name="Freeform 399"/>
                          <wps:cNvSpPr>
                            <a:spLocks/>
                          </wps:cNvSpPr>
                          <wps:spPr bwMode="auto">
                            <a:xfrm>
                              <a:off x="1707" y="4119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96"/>
                        <wpg:cNvGrpSpPr>
                          <a:grpSpLocks/>
                        </wpg:cNvGrpSpPr>
                        <wpg:grpSpPr bwMode="auto">
                          <a:xfrm>
                            <a:off x="3975" y="4119"/>
                            <a:ext cx="3111" cy="2"/>
                            <a:chOff x="3975" y="4119"/>
                            <a:chExt cx="3111" cy="2"/>
                          </a:xfrm>
                        </wpg:grpSpPr>
                        <wps:wsp>
                          <wps:cNvPr id="649" name="Freeform 397"/>
                          <wps:cNvSpPr>
                            <a:spLocks/>
                          </wps:cNvSpPr>
                          <wps:spPr bwMode="auto">
                            <a:xfrm>
                              <a:off x="3975" y="411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94"/>
                        <wpg:cNvGrpSpPr>
                          <a:grpSpLocks/>
                        </wpg:cNvGrpSpPr>
                        <wpg:grpSpPr bwMode="auto">
                          <a:xfrm>
                            <a:off x="7096" y="4119"/>
                            <a:ext cx="3255" cy="2"/>
                            <a:chOff x="7096" y="4119"/>
                            <a:chExt cx="3255" cy="2"/>
                          </a:xfrm>
                        </wpg:grpSpPr>
                        <wps:wsp>
                          <wps:cNvPr id="651" name="Freeform 395"/>
                          <wps:cNvSpPr>
                            <a:spLocks/>
                          </wps:cNvSpPr>
                          <wps:spPr bwMode="auto">
                            <a:xfrm>
                              <a:off x="7096" y="411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92"/>
                        <wpg:cNvGrpSpPr>
                          <a:grpSpLocks/>
                        </wpg:cNvGrpSpPr>
                        <wpg:grpSpPr bwMode="auto">
                          <a:xfrm>
                            <a:off x="1707" y="5449"/>
                            <a:ext cx="2259" cy="2"/>
                            <a:chOff x="1707" y="5449"/>
                            <a:chExt cx="2259" cy="2"/>
                          </a:xfrm>
                        </wpg:grpSpPr>
                        <wps:wsp>
                          <wps:cNvPr id="653" name="Freeform 393"/>
                          <wps:cNvSpPr>
                            <a:spLocks/>
                          </wps:cNvSpPr>
                          <wps:spPr bwMode="auto">
                            <a:xfrm>
                              <a:off x="1707" y="5449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90"/>
                        <wpg:cNvGrpSpPr>
                          <a:grpSpLocks/>
                        </wpg:cNvGrpSpPr>
                        <wpg:grpSpPr bwMode="auto">
                          <a:xfrm>
                            <a:off x="3975" y="5449"/>
                            <a:ext cx="3111" cy="2"/>
                            <a:chOff x="3975" y="5449"/>
                            <a:chExt cx="3111" cy="2"/>
                          </a:xfrm>
                        </wpg:grpSpPr>
                        <wps:wsp>
                          <wps:cNvPr id="655" name="Freeform 391"/>
                          <wps:cNvSpPr>
                            <a:spLocks/>
                          </wps:cNvSpPr>
                          <wps:spPr bwMode="auto">
                            <a:xfrm>
                              <a:off x="3975" y="544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88"/>
                        <wpg:cNvGrpSpPr>
                          <a:grpSpLocks/>
                        </wpg:cNvGrpSpPr>
                        <wpg:grpSpPr bwMode="auto">
                          <a:xfrm>
                            <a:off x="7096" y="5449"/>
                            <a:ext cx="3255" cy="2"/>
                            <a:chOff x="7096" y="5449"/>
                            <a:chExt cx="3255" cy="2"/>
                          </a:xfrm>
                        </wpg:grpSpPr>
                        <wps:wsp>
                          <wps:cNvPr id="657" name="Freeform 389"/>
                          <wps:cNvSpPr>
                            <a:spLocks/>
                          </wps:cNvSpPr>
                          <wps:spPr bwMode="auto">
                            <a:xfrm>
                              <a:off x="7096" y="544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86"/>
                        <wpg:cNvGrpSpPr>
                          <a:grpSpLocks/>
                        </wpg:cNvGrpSpPr>
                        <wpg:grpSpPr bwMode="auto">
                          <a:xfrm>
                            <a:off x="1707" y="6179"/>
                            <a:ext cx="2259" cy="2"/>
                            <a:chOff x="1707" y="6179"/>
                            <a:chExt cx="2259" cy="2"/>
                          </a:xfrm>
                        </wpg:grpSpPr>
                        <wps:wsp>
                          <wps:cNvPr id="659" name="Freeform 387"/>
                          <wps:cNvSpPr>
                            <a:spLocks/>
                          </wps:cNvSpPr>
                          <wps:spPr bwMode="auto">
                            <a:xfrm>
                              <a:off x="1707" y="6179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384"/>
                        <wpg:cNvGrpSpPr>
                          <a:grpSpLocks/>
                        </wpg:cNvGrpSpPr>
                        <wpg:grpSpPr bwMode="auto">
                          <a:xfrm>
                            <a:off x="3975" y="6179"/>
                            <a:ext cx="3111" cy="2"/>
                            <a:chOff x="3975" y="6179"/>
                            <a:chExt cx="3111" cy="2"/>
                          </a:xfrm>
                        </wpg:grpSpPr>
                        <wps:wsp>
                          <wps:cNvPr id="661" name="Freeform 385"/>
                          <wps:cNvSpPr>
                            <a:spLocks/>
                          </wps:cNvSpPr>
                          <wps:spPr bwMode="auto">
                            <a:xfrm>
                              <a:off x="3975" y="617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382"/>
                        <wpg:cNvGrpSpPr>
                          <a:grpSpLocks/>
                        </wpg:cNvGrpSpPr>
                        <wpg:grpSpPr bwMode="auto">
                          <a:xfrm>
                            <a:off x="7096" y="6179"/>
                            <a:ext cx="3255" cy="2"/>
                            <a:chOff x="7096" y="6179"/>
                            <a:chExt cx="3255" cy="2"/>
                          </a:xfrm>
                        </wpg:grpSpPr>
                        <wps:wsp>
                          <wps:cNvPr id="663" name="Freeform 383"/>
                          <wps:cNvSpPr>
                            <a:spLocks/>
                          </wps:cNvSpPr>
                          <wps:spPr bwMode="auto">
                            <a:xfrm>
                              <a:off x="7096" y="617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80"/>
                        <wpg:cNvGrpSpPr>
                          <a:grpSpLocks/>
                        </wpg:cNvGrpSpPr>
                        <wpg:grpSpPr bwMode="auto">
                          <a:xfrm>
                            <a:off x="1707" y="7871"/>
                            <a:ext cx="2259" cy="2"/>
                            <a:chOff x="1707" y="7871"/>
                            <a:chExt cx="2259" cy="2"/>
                          </a:xfrm>
                        </wpg:grpSpPr>
                        <wps:wsp>
                          <wps:cNvPr id="665" name="Freeform 381"/>
                          <wps:cNvSpPr>
                            <a:spLocks/>
                          </wps:cNvSpPr>
                          <wps:spPr bwMode="auto">
                            <a:xfrm>
                              <a:off x="1707" y="7871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78"/>
                        <wpg:cNvGrpSpPr>
                          <a:grpSpLocks/>
                        </wpg:cNvGrpSpPr>
                        <wpg:grpSpPr bwMode="auto">
                          <a:xfrm>
                            <a:off x="3975" y="7871"/>
                            <a:ext cx="3111" cy="2"/>
                            <a:chOff x="3975" y="7871"/>
                            <a:chExt cx="3111" cy="2"/>
                          </a:xfrm>
                        </wpg:grpSpPr>
                        <wps:wsp>
                          <wps:cNvPr id="667" name="Freeform 379"/>
                          <wps:cNvSpPr>
                            <a:spLocks/>
                          </wps:cNvSpPr>
                          <wps:spPr bwMode="auto">
                            <a:xfrm>
                              <a:off x="3975" y="7871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376"/>
                        <wpg:cNvGrpSpPr>
                          <a:grpSpLocks/>
                        </wpg:cNvGrpSpPr>
                        <wpg:grpSpPr bwMode="auto">
                          <a:xfrm>
                            <a:off x="7096" y="7871"/>
                            <a:ext cx="3255" cy="2"/>
                            <a:chOff x="7096" y="7871"/>
                            <a:chExt cx="3255" cy="2"/>
                          </a:xfrm>
                        </wpg:grpSpPr>
                        <wps:wsp>
                          <wps:cNvPr id="669" name="Freeform 377"/>
                          <wps:cNvSpPr>
                            <a:spLocks/>
                          </wps:cNvSpPr>
                          <wps:spPr bwMode="auto">
                            <a:xfrm>
                              <a:off x="7096" y="7871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374"/>
                        <wpg:cNvGrpSpPr>
                          <a:grpSpLocks/>
                        </wpg:cNvGrpSpPr>
                        <wpg:grpSpPr bwMode="auto">
                          <a:xfrm>
                            <a:off x="1707" y="9081"/>
                            <a:ext cx="2259" cy="2"/>
                            <a:chOff x="1707" y="9081"/>
                            <a:chExt cx="2259" cy="2"/>
                          </a:xfrm>
                        </wpg:grpSpPr>
                        <wps:wsp>
                          <wps:cNvPr id="671" name="Freeform 375"/>
                          <wps:cNvSpPr>
                            <a:spLocks/>
                          </wps:cNvSpPr>
                          <wps:spPr bwMode="auto">
                            <a:xfrm>
                              <a:off x="1707" y="9081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372"/>
                        <wpg:cNvGrpSpPr>
                          <a:grpSpLocks/>
                        </wpg:cNvGrpSpPr>
                        <wpg:grpSpPr bwMode="auto">
                          <a:xfrm>
                            <a:off x="3975" y="9081"/>
                            <a:ext cx="3111" cy="2"/>
                            <a:chOff x="3975" y="9081"/>
                            <a:chExt cx="3111" cy="2"/>
                          </a:xfrm>
                        </wpg:grpSpPr>
                        <wps:wsp>
                          <wps:cNvPr id="673" name="Freeform 373"/>
                          <wps:cNvSpPr>
                            <a:spLocks/>
                          </wps:cNvSpPr>
                          <wps:spPr bwMode="auto">
                            <a:xfrm>
                              <a:off x="3975" y="9081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370"/>
                        <wpg:cNvGrpSpPr>
                          <a:grpSpLocks/>
                        </wpg:cNvGrpSpPr>
                        <wpg:grpSpPr bwMode="auto">
                          <a:xfrm>
                            <a:off x="7096" y="9081"/>
                            <a:ext cx="3255" cy="2"/>
                            <a:chOff x="7096" y="9081"/>
                            <a:chExt cx="3255" cy="2"/>
                          </a:xfrm>
                        </wpg:grpSpPr>
                        <wps:wsp>
                          <wps:cNvPr id="675" name="Freeform 371"/>
                          <wps:cNvSpPr>
                            <a:spLocks/>
                          </wps:cNvSpPr>
                          <wps:spPr bwMode="auto">
                            <a:xfrm>
                              <a:off x="7096" y="9081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368"/>
                        <wpg:cNvGrpSpPr>
                          <a:grpSpLocks/>
                        </wpg:cNvGrpSpPr>
                        <wpg:grpSpPr bwMode="auto">
                          <a:xfrm>
                            <a:off x="1707" y="10770"/>
                            <a:ext cx="2259" cy="2"/>
                            <a:chOff x="1707" y="10770"/>
                            <a:chExt cx="2259" cy="2"/>
                          </a:xfrm>
                        </wpg:grpSpPr>
                        <wps:wsp>
                          <wps:cNvPr id="677" name="Freeform 369"/>
                          <wps:cNvSpPr>
                            <a:spLocks/>
                          </wps:cNvSpPr>
                          <wps:spPr bwMode="auto">
                            <a:xfrm>
                              <a:off x="1707" y="10770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366"/>
                        <wpg:cNvGrpSpPr>
                          <a:grpSpLocks/>
                        </wpg:cNvGrpSpPr>
                        <wpg:grpSpPr bwMode="auto">
                          <a:xfrm>
                            <a:off x="3975" y="10770"/>
                            <a:ext cx="3111" cy="2"/>
                            <a:chOff x="3975" y="10770"/>
                            <a:chExt cx="3111" cy="2"/>
                          </a:xfrm>
                        </wpg:grpSpPr>
                        <wps:wsp>
                          <wps:cNvPr id="679" name="Freeform 367"/>
                          <wps:cNvSpPr>
                            <a:spLocks/>
                          </wps:cNvSpPr>
                          <wps:spPr bwMode="auto">
                            <a:xfrm>
                              <a:off x="3975" y="1077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364"/>
                        <wpg:cNvGrpSpPr>
                          <a:grpSpLocks/>
                        </wpg:cNvGrpSpPr>
                        <wpg:grpSpPr bwMode="auto">
                          <a:xfrm>
                            <a:off x="7096" y="10770"/>
                            <a:ext cx="3255" cy="2"/>
                            <a:chOff x="7096" y="10770"/>
                            <a:chExt cx="3255" cy="2"/>
                          </a:xfrm>
                        </wpg:grpSpPr>
                        <wps:wsp>
                          <wps:cNvPr id="681" name="Freeform 365"/>
                          <wps:cNvSpPr>
                            <a:spLocks/>
                          </wps:cNvSpPr>
                          <wps:spPr bwMode="auto">
                            <a:xfrm>
                              <a:off x="7096" y="1077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362"/>
                        <wpg:cNvGrpSpPr>
                          <a:grpSpLocks/>
                        </wpg:cNvGrpSpPr>
                        <wpg:grpSpPr bwMode="auto">
                          <a:xfrm>
                            <a:off x="1707" y="14140"/>
                            <a:ext cx="2259" cy="2"/>
                            <a:chOff x="1707" y="14140"/>
                            <a:chExt cx="2259" cy="2"/>
                          </a:xfrm>
                        </wpg:grpSpPr>
                        <wps:wsp>
                          <wps:cNvPr id="683" name="Freeform 363"/>
                          <wps:cNvSpPr>
                            <a:spLocks/>
                          </wps:cNvSpPr>
                          <wps:spPr bwMode="auto">
                            <a:xfrm>
                              <a:off x="1707" y="14140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360"/>
                        <wpg:cNvGrpSpPr>
                          <a:grpSpLocks/>
                        </wpg:cNvGrpSpPr>
                        <wpg:grpSpPr bwMode="auto">
                          <a:xfrm>
                            <a:off x="3975" y="14140"/>
                            <a:ext cx="3111" cy="2"/>
                            <a:chOff x="3975" y="14140"/>
                            <a:chExt cx="3111" cy="2"/>
                          </a:xfrm>
                        </wpg:grpSpPr>
                        <wps:wsp>
                          <wps:cNvPr id="685" name="Freeform 361"/>
                          <wps:cNvSpPr>
                            <a:spLocks/>
                          </wps:cNvSpPr>
                          <wps:spPr bwMode="auto">
                            <a:xfrm>
                              <a:off x="3975" y="1414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358"/>
                        <wpg:cNvGrpSpPr>
                          <a:grpSpLocks/>
                        </wpg:cNvGrpSpPr>
                        <wpg:grpSpPr bwMode="auto">
                          <a:xfrm>
                            <a:off x="7096" y="14140"/>
                            <a:ext cx="3255" cy="2"/>
                            <a:chOff x="7096" y="14140"/>
                            <a:chExt cx="3255" cy="2"/>
                          </a:xfrm>
                        </wpg:grpSpPr>
                        <wps:wsp>
                          <wps:cNvPr id="687" name="Freeform 359"/>
                          <wps:cNvSpPr>
                            <a:spLocks/>
                          </wps:cNvSpPr>
                          <wps:spPr bwMode="auto">
                            <a:xfrm>
                              <a:off x="7096" y="1414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356"/>
                        <wpg:cNvGrpSpPr>
                          <a:grpSpLocks/>
                        </wpg:cNvGrpSpPr>
                        <wpg:grpSpPr bwMode="auto">
                          <a:xfrm>
                            <a:off x="1702" y="1815"/>
                            <a:ext cx="2" cy="13180"/>
                            <a:chOff x="1702" y="1815"/>
                            <a:chExt cx="2" cy="13180"/>
                          </a:xfrm>
                        </wpg:grpSpPr>
                        <wps:wsp>
                          <wps:cNvPr id="689" name="Freeform 357"/>
                          <wps:cNvSpPr>
                            <a:spLocks/>
                          </wps:cNvSpPr>
                          <wps:spPr bwMode="auto">
                            <a:xfrm>
                              <a:off x="1702" y="1815"/>
                              <a:ext cx="2" cy="13180"/>
                            </a:xfrm>
                            <a:custGeom>
                              <a:avLst/>
                              <a:gdLst>
                                <a:gd name="T0" fmla="+- 0 1815 1815"/>
                                <a:gd name="T1" fmla="*/ 1815 h 13180"/>
                                <a:gd name="T2" fmla="+- 0 14995 1815"/>
                                <a:gd name="T3" fmla="*/ 14995 h 13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0">
                                  <a:moveTo>
                                    <a:pt x="0" y="0"/>
                                  </a:moveTo>
                                  <a:lnTo>
                                    <a:pt x="0" y="1318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354"/>
                        <wpg:cNvGrpSpPr>
                          <a:grpSpLocks/>
                        </wpg:cNvGrpSpPr>
                        <wpg:grpSpPr bwMode="auto">
                          <a:xfrm>
                            <a:off x="1707" y="14990"/>
                            <a:ext cx="2259" cy="2"/>
                            <a:chOff x="1707" y="14990"/>
                            <a:chExt cx="2259" cy="2"/>
                          </a:xfrm>
                        </wpg:grpSpPr>
                        <wps:wsp>
                          <wps:cNvPr id="691" name="Freeform 355"/>
                          <wps:cNvSpPr>
                            <a:spLocks/>
                          </wps:cNvSpPr>
                          <wps:spPr bwMode="auto">
                            <a:xfrm>
                              <a:off x="1707" y="14990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352"/>
                        <wpg:cNvGrpSpPr>
                          <a:grpSpLocks/>
                        </wpg:cNvGrpSpPr>
                        <wpg:grpSpPr bwMode="auto">
                          <a:xfrm>
                            <a:off x="3971" y="4114"/>
                            <a:ext cx="2" cy="10881"/>
                            <a:chOff x="3971" y="4114"/>
                            <a:chExt cx="2" cy="10881"/>
                          </a:xfrm>
                        </wpg:grpSpPr>
                        <wps:wsp>
                          <wps:cNvPr id="693" name="Freeform 353"/>
                          <wps:cNvSpPr>
                            <a:spLocks/>
                          </wps:cNvSpPr>
                          <wps:spPr bwMode="auto">
                            <a:xfrm>
                              <a:off x="3971" y="4114"/>
                              <a:ext cx="2" cy="10881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4114 h 10881"/>
                                <a:gd name="T2" fmla="+- 0 14995 4114"/>
                                <a:gd name="T3" fmla="*/ 14995 h 10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1">
                                  <a:moveTo>
                                    <a:pt x="0" y="0"/>
                                  </a:moveTo>
                                  <a:lnTo>
                                    <a:pt x="0" y="1088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350"/>
                        <wpg:cNvGrpSpPr>
                          <a:grpSpLocks/>
                        </wpg:cNvGrpSpPr>
                        <wpg:grpSpPr bwMode="auto">
                          <a:xfrm>
                            <a:off x="3975" y="14990"/>
                            <a:ext cx="3111" cy="2"/>
                            <a:chOff x="3975" y="14990"/>
                            <a:chExt cx="3111" cy="2"/>
                          </a:xfrm>
                        </wpg:grpSpPr>
                        <wps:wsp>
                          <wps:cNvPr id="695" name="Freeform 351"/>
                          <wps:cNvSpPr>
                            <a:spLocks/>
                          </wps:cNvSpPr>
                          <wps:spPr bwMode="auto">
                            <a:xfrm>
                              <a:off x="3975" y="1499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348"/>
                        <wpg:cNvGrpSpPr>
                          <a:grpSpLocks/>
                        </wpg:cNvGrpSpPr>
                        <wpg:grpSpPr bwMode="auto">
                          <a:xfrm>
                            <a:off x="7091" y="3624"/>
                            <a:ext cx="2" cy="11371"/>
                            <a:chOff x="7091" y="3624"/>
                            <a:chExt cx="2" cy="11371"/>
                          </a:xfrm>
                        </wpg:grpSpPr>
                        <wps:wsp>
                          <wps:cNvPr id="697" name="Freeform 349"/>
                          <wps:cNvSpPr>
                            <a:spLocks/>
                          </wps:cNvSpPr>
                          <wps:spPr bwMode="auto">
                            <a:xfrm>
                              <a:off x="7091" y="3624"/>
                              <a:ext cx="2" cy="11371"/>
                            </a:xfrm>
                            <a:custGeom>
                              <a:avLst/>
                              <a:gdLst>
                                <a:gd name="T0" fmla="+- 0 3624 3624"/>
                                <a:gd name="T1" fmla="*/ 3624 h 11371"/>
                                <a:gd name="T2" fmla="+- 0 14995 3624"/>
                                <a:gd name="T3" fmla="*/ 14995 h 11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71">
                                  <a:moveTo>
                                    <a:pt x="0" y="0"/>
                                  </a:moveTo>
                                  <a:lnTo>
                                    <a:pt x="0" y="1137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346"/>
                        <wpg:cNvGrpSpPr>
                          <a:grpSpLocks/>
                        </wpg:cNvGrpSpPr>
                        <wpg:grpSpPr bwMode="auto">
                          <a:xfrm>
                            <a:off x="7096" y="14990"/>
                            <a:ext cx="3255" cy="2"/>
                            <a:chOff x="7096" y="14990"/>
                            <a:chExt cx="3255" cy="2"/>
                          </a:xfrm>
                        </wpg:grpSpPr>
                        <wps:wsp>
                          <wps:cNvPr id="699" name="Freeform 347"/>
                          <wps:cNvSpPr>
                            <a:spLocks/>
                          </wps:cNvSpPr>
                          <wps:spPr bwMode="auto">
                            <a:xfrm>
                              <a:off x="7096" y="1499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344"/>
                        <wpg:cNvGrpSpPr>
                          <a:grpSpLocks/>
                        </wpg:cNvGrpSpPr>
                        <wpg:grpSpPr bwMode="auto">
                          <a:xfrm>
                            <a:off x="10356" y="1815"/>
                            <a:ext cx="2" cy="13180"/>
                            <a:chOff x="10356" y="1815"/>
                            <a:chExt cx="2" cy="13180"/>
                          </a:xfrm>
                        </wpg:grpSpPr>
                        <wps:wsp>
                          <wps:cNvPr id="701" name="Freeform 345"/>
                          <wps:cNvSpPr>
                            <a:spLocks/>
                          </wps:cNvSpPr>
                          <wps:spPr bwMode="auto">
                            <a:xfrm>
                              <a:off x="10356" y="1815"/>
                              <a:ext cx="2" cy="13180"/>
                            </a:xfrm>
                            <a:custGeom>
                              <a:avLst/>
                              <a:gdLst>
                                <a:gd name="T0" fmla="+- 0 1815 1815"/>
                                <a:gd name="T1" fmla="*/ 1815 h 13180"/>
                                <a:gd name="T2" fmla="+- 0 14995 1815"/>
                                <a:gd name="T3" fmla="*/ 14995 h 13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0">
                                  <a:moveTo>
                                    <a:pt x="0" y="0"/>
                                  </a:moveTo>
                                  <a:lnTo>
                                    <a:pt x="0" y="1318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59370" id="Group 343" o:spid="_x0000_s1026" style="position:absolute;margin-left:84.85pt;margin-top:90.5pt;width:433.2pt;height:659.5pt;z-index:-156760;mso-position-horizontal-relative:page;mso-position-vertical-relative:page" coordorigin="1697,1810" coordsize="8664,1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">
                <v:group id="Group 430" o:spid="_x0000_s1027" style="position:absolute;left:1707;top:1824;width:8642;height:1800" coordorigin="1707,1824" coordsize="864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31" o:spid="_x0000_s1028" style="position:absolute;left:1707;top:1824;width:8642;height:1800;visibility:visible;mso-wrap-style:square;v-text-anchor:top" coordsize="864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NDMQA&#10;AADcAAAADwAAAGRycy9kb3ducmV2LnhtbESPX2vCQBDE3wW/w7FC3/RiiyIxlyCF0iL4oC3t65Lb&#10;/MHcXshtTfrte0Khj8PM/IbJisl16kZDaD0bWK8SUMSlty3XBj7eX5Y7UEGQLXaeycAPBSjy+SzD&#10;1PqRz3S7SK0ihEOKBhqRPtU6lA05DCvfE0ev8oNDiXKotR1wjHDX6cck2WqHLceFBnt6bqi8Xr6d&#10;gdenUTaVPvJnu6v5iw6no5ytMQ+L6bAHJTTJf/iv/WYNbNcbuJ+JR0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TQzEAAAA3AAAAA8AAAAAAAAAAAAAAAAAmAIAAGRycy9k&#10;b3ducmV2LnhtbFBLBQYAAAAABAAEAPUAAACJAwAAAAA=&#10;" path="m,1800r8641,l8641,,,,,1800xe" fillcolor="#d1c4bc" stroked="f">
                    <v:path arrowok="t" o:connecttype="custom" o:connectlocs="0,3624;8641,3624;8641,1824;0,1824;0,3624" o:connectangles="0,0,0,0,0"/>
                  </v:shape>
                </v:group>
                <v:group id="Group 428" o:spid="_x0000_s1029" style="position:absolute;left:1810;top:1824;width:8435;height:480" coordorigin="1810,1824" coordsize="8435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429" o:spid="_x0000_s1030" style="position:absolute;left:1810;top:1824;width:8435;height:480;visibility:visible;mso-wrap-style:square;v-text-anchor:top" coordsize="843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NVMMA&#10;AADcAAAADwAAAGRycy9kb3ducmV2LnhtbESPQWuDQBSE74H+h+UVektWg5his4YmbcFrrfT8cF9V&#10;dN8ad5Pov+8WCjkOM/MNsz/MZhBXmlxnWUG8iUAQ11Z33Ciovj7WzyCcR9Y4WCYFCzk45A+rPWba&#10;3viTrqVvRICwy1BB6/2YSenqlgy6jR2Jg/djJ4M+yKmResJbgJtBbqMolQY7DgstjnRqqe7Li1HA&#10;1Xx84++uvyxFVSXJ+T1eOFLq6XF+fQHhafb38H+70ArSeAd/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cNVMMAAADcAAAADwAAAAAAAAAAAAAAAACYAgAAZHJzL2Rv&#10;d25yZXYueG1sUEsFBgAAAAAEAAQA9QAAAIgDAAAAAA==&#10;" path="m,480r8435,l8435,,,,,480xe" fillcolor="#d1c4bc" stroked="f">
                    <v:path arrowok="t" o:connecttype="custom" o:connectlocs="0,2304;8435,2304;8435,1824;0,1824;0,2304" o:connectangles="0,0,0,0,0"/>
                  </v:shape>
                </v:group>
                <v:group id="Group 426" o:spid="_x0000_s1031" style="position:absolute;left:1810;top:2304;width:8435;height:240" coordorigin="1810,230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27" o:spid="_x0000_s1032" style="position:absolute;left:1810;top:230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1hMQA&#10;AADcAAAADwAAAGRycy9kb3ducmV2LnhtbESP0WrCQBRE3wv+w3IF3+rGCqFGVxFLwRYpGP2AS/aa&#10;jWbvhuzWJH/fLQg+DjNzhllteluLO7W+cqxgNk1AEBdOV1wqOJ8+X99B+ICssXZMCgbysFmPXlaY&#10;adfxke55KEWEsM9QgQmhyaT0hSGLfuoa4uhdXGsxRNmWUrfYRbit5VuSpNJixXHBYEM7Q8Ut/7UK&#10;Dl3+Y67N161yl4/9HA/fOAypUpNxv12CCNSHZ/jR3msF6WwB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dYTEAAAA3AAAAA8AAAAAAAAAAAAAAAAAmAIAAGRycy9k&#10;b3ducmV2LnhtbFBLBQYAAAAABAAEAPUAAACJAwAAAAA=&#10;" path="m,240r8435,l8435,,,,,240xe" fillcolor="#d1c4bc" stroked="f">
                    <v:path arrowok="t" o:connecttype="custom" o:connectlocs="0,2544;8435,2544;8435,2304;0,2304;0,2544" o:connectangles="0,0,0,0,0"/>
                  </v:shape>
                </v:group>
                <v:group id="Group 424" o:spid="_x0000_s1033" style="position:absolute;left:1810;top:2544;width:8435;height:240" coordorigin="1810,254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425" o:spid="_x0000_s1034" style="position:absolute;left:1810;top:254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zP8MA&#10;AADcAAAADwAAAGRycy9kb3ducmV2LnhtbESP0WrCQBRE3wv9h+UW+lY3WgiSuoooghURjH7AJXvN&#10;pmbvhuzWJH/vCoKPw8ycYWaL3tbiRq2vHCsYjxIQxIXTFZcKzqfN1xSED8gaa8ekYCAPi/n72wwz&#10;7To+0i0PpYgQ9hkqMCE0mZS+MGTRj1xDHL2Lay2GKNtS6ha7CLe1nCRJKi1WHBcMNrQyVFzzf6tg&#10;3+UH89f8Xit3WW+/cb/DYUiV+vzolz8gAvXhFX62t1pBOhnD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+zP8MAAADcAAAADwAAAAAAAAAAAAAAAACYAgAAZHJzL2Rv&#10;d25yZXYueG1sUEsFBgAAAAAEAAQA9QAAAIgDAAAAAA==&#10;" path="m,240r8435,l8435,,,,,240xe" fillcolor="#d1c4bc" stroked="f">
                    <v:path arrowok="t" o:connecttype="custom" o:connectlocs="0,2784;8435,2784;8435,2544;0,2544;0,2784" o:connectangles="0,0,0,0,0"/>
                  </v:shape>
                </v:group>
                <v:group id="Group 422" o:spid="_x0000_s1035" style="position:absolute;left:1810;top:2784;width:8435;height:240" coordorigin="1810,278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423" o:spid="_x0000_s1036" style="position:absolute;left:1810;top:278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I08QA&#10;AADcAAAADwAAAGRycy9kb3ducmV2LnhtbESP0WrCQBRE3wX/YbkF38ymCkFSVxFF0CIF037AJXvN&#10;pmbvhuxqkr/vFgp9HGbmDLPeDrYRT+p87VjBa5KCIC6drrlS8PV5nK9A+ICssXFMCkbysN1MJ2vM&#10;tev5Ss8iVCJC2OeowITQ5lL60pBFn7iWOHo311kMUXaV1B32EW4buUjTTFqsOS4YbGlvqLwXD6vg&#10;0hcf5rs932t3O5yWeHnHccyUmr0MuzcQgYbwH/5rn7SCbLGE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RiNPEAAAA3AAAAA8AAAAAAAAAAAAAAAAAmAIAAGRycy9k&#10;b3ducmV2LnhtbFBLBQYAAAAABAAEAPUAAACJAwAAAAA=&#10;" path="m,240r8435,l8435,,,,,240xe" fillcolor="#d1c4bc" stroked="f">
                    <v:path arrowok="t" o:connecttype="custom" o:connectlocs="0,3024;8435,3024;8435,2784;0,2784;0,3024" o:connectangles="0,0,0,0,0"/>
                  </v:shape>
                </v:group>
                <v:group id="Group 420" o:spid="_x0000_s1037" style="position:absolute;left:1810;top:3024;width:8435;height:240" coordorigin="1810,302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421" o:spid="_x0000_s1038" style="position:absolute;left:1810;top:302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1PMQA&#10;AADcAAAADwAAAGRycy9kb3ducmV2LnhtbESP0WrCQBRE3wv+w3IF3+pGpaFEVxGloEUKjX7AJXvN&#10;RrN3Q3Zrkr93C4U+DjNzhllteluLB7W+cqxgNk1AEBdOV1wquJw/Xt9B+ICssXZMCgbysFmPXlaY&#10;adfxNz3yUIoIYZ+hAhNCk0npC0MW/dQ1xNG7utZiiLItpW6xi3Bby3mSpNJixXHBYEM7Q8U9/7EK&#10;Tl3+ZW7N8V656/6wwNMnDkOq1GTcb5cgAvXhP/zXPmgF6fwN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0tTzEAAAA3AAAAA8AAAAAAAAAAAAAAAAAmAIAAGRycy9k&#10;b3ducmV2LnhtbFBLBQYAAAAABAAEAPUAAACJAwAAAAA=&#10;" path="m,240r8435,l8435,,,,,240xe" fillcolor="#d1c4bc" stroked="f">
                    <v:path arrowok="t" o:connecttype="custom" o:connectlocs="0,3264;8435,3264;8435,3024;0,3024;0,3264" o:connectangles="0,0,0,0,0"/>
                  </v:shape>
                </v:group>
                <v:group id="Group 418" o:spid="_x0000_s1039" style="position:absolute;left:1810;top:3264;width:8435;height:360" coordorigin="1810,3264" coordsize="843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419" o:spid="_x0000_s1040" style="position:absolute;left:1810;top:3264;width:8435;height:360;visibility:visible;mso-wrap-style:square;v-text-anchor:top" coordsize="84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/oMEA&#10;AADcAAAADwAAAGRycy9kb3ducmV2LnhtbESPQWsCMRSE7wX/Q3iCt5rVg5atUUQQvGqr59fNc7O6&#10;eVmSGFd/fVMQehxm5htmseptKxL50DhWMBkXIIgrpxuuFXx/bd8/QISIrLF1TAoeFGC1HLwtsNTu&#10;zntKh1iLDOFQogITY1dKGSpDFsPYdcTZOztvMWbpa6k93jPctnJaFDNpseG8YLCjjaHqerhZBcf9&#10;8Zm6C++SWV9ule5P/iedlBoN+/UniEh9/A+/2jutYDadw9+Zf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zf6DBAAAA3AAAAA8AAAAAAAAAAAAAAAAAmAIAAGRycy9kb3du&#10;cmV2LnhtbFBLBQYAAAAABAAEAPUAAACGAwAAAAA=&#10;" path="m,360r8435,l8435,,,,,360xe" fillcolor="#d1c4bc" stroked="f">
                    <v:path arrowok="t" o:connecttype="custom" o:connectlocs="0,3624;8435,3624;8435,3264;0,3264;0,3624" o:connectangles="0,0,0,0,0"/>
                  </v:shape>
                </v:group>
                <v:group id="Group 416" o:spid="_x0000_s1041" style="position:absolute;left:1707;top:1820;width:8644;height:2" coordorigin="1707,1820" coordsize="8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417" o:spid="_x0000_s1042" style="position:absolute;left:1707;top:1820;width:8644;height:2;visibility:visible;mso-wrap-style:square;v-text-anchor:top" coordsize="8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p5MMA&#10;AADcAAAADwAAAGRycy9kb3ducmV2LnhtbESPQYvCMBSE7wv7H8Jb2MuiqR7EVqOIKOxBD1uL50fz&#10;bKrNS2mi1n9vBGGPw8x8w8yXvW3EjTpfO1YwGiYgiEuna64UFIftYArCB2SNjWNS8CAPy8Xnxxwz&#10;7e78R7c8VCJC2GeowITQZlL60pBFP3QtcfROrrMYouwqqTu8R7ht5DhJJtJizXHBYEtrQ+Ulv1oF&#10;PwZlk+v1ntLi6DZFOO9welbq+6tfzUAE6sN/+N3+1Qom4xR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Op5MMAAADcAAAADwAAAAAAAAAAAAAAAACYAgAAZHJzL2Rv&#10;d25yZXYueG1sUEsFBgAAAAAEAAQA9QAAAIgDAAAAAA==&#10;" path="m,l8644,e" filled="f" strokeweight=".48pt">
                    <v:path arrowok="t" o:connecttype="custom" o:connectlocs="0,0;8644,0" o:connectangles="0,0"/>
                  </v:shape>
                </v:group>
                <v:group id="Group 414" o:spid="_x0000_s1043" style="position:absolute;left:6981;top:3634;width:104;height:480" coordorigin="6981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415" o:spid="_x0000_s1044" style="position:absolute;left:6981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j6MYA&#10;AADcAAAADwAAAGRycy9kb3ducmV2LnhtbESPQWvCQBSE7wX/w/KE3urG2opEV5GK0F4sJgp6e2Sf&#10;m2j2bciumv77bqHgcZiZb5jZorO1uFHrK8cKhoMEBHHhdMVGwS5fv0xA+ICssXZMCn7Iw2Lee5ph&#10;qt2dt3TLghERwj5FBWUITSqlL0qy6AeuIY7eybUWQ5StkbrFe4TbWr4myVharDgulNjQR0nFJbta&#10;BWZlk+P52x3fD3uT5V9vm3y1uSr13O+WUxCBuvAI/7c/tYLxaAh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fj6MYAAADcAAAADwAAAAAAAAAAAAAAAACYAgAAZHJz&#10;L2Rvd25yZXYueG1sUEsFBgAAAAAEAAQA9QAAAIsDAAAAAA==&#10;" path="m,480r103,l103,,,,,480xe" fillcolor="#957869" stroked="f">
                    <v:path arrowok="t" o:connecttype="custom" o:connectlocs="0,4114;103,4114;103,3634;0,3634;0,4114" o:connectangles="0,0,0,0,0"/>
                  </v:shape>
                </v:group>
                <v:group id="Group 412" o:spid="_x0000_s1045" style="position:absolute;left:1707;top:3634;width:104;height:480" coordorigin="1707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413" o:spid="_x0000_s1046" style="position:absolute;left:1707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YBMYA&#10;AADcAAAADwAAAGRycy9kb3ducmV2LnhtbESPQWvCQBSE74X+h+UJ3upGbUWiq5SKYC8Wkwp6e2Sf&#10;m9js25BdNf57t1DocZiZb5j5srO1uFLrK8cKhoMEBHHhdMVGwXe+fpmC8AFZY+2YFNzJw3Lx/DTH&#10;VLsb7+iaBSMihH2KCsoQmlRKX5Rk0Q9cQxy9k2sthihbI3WLtwi3tRwlyURarDgulNjQR0nFT3ax&#10;CszKJsfzlzu+HfYmyz9ft/lqe1Gq3+veZyACdeE//NfeaAWT8Rh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nYBMYAAADcAAAADwAAAAAAAAAAAAAAAACYAgAAZHJz&#10;L2Rvd25yZXYueG1sUEsFBgAAAAAEAAQA9QAAAIsDAAAAAA==&#10;" path="m,480r103,l103,,,,,480xe" fillcolor="#957869" stroked="f">
                    <v:path arrowok="t" o:connecttype="custom" o:connectlocs="0,4114;103,4114;103,3634;0,3634;0,4114" o:connectangles="0,0,0,0,0"/>
                  </v:shape>
                </v:group>
                <v:group id="Group 410" o:spid="_x0000_s1047" style="position:absolute;left:1810;top:3634;width:5171;height:480" coordorigin="1810,3634" coordsize="517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411" o:spid="_x0000_s1048" style="position:absolute;left:1810;top:3634;width:5171;height:480;visibility:visible;mso-wrap-style:square;v-text-anchor:top" coordsize="517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CAsgA&#10;AADcAAAADwAAAGRycy9kb3ducmV2LnhtbESPT2vCQBTE74LfYXlCL6KbVhRN3UixFTwo0mgPvb1m&#10;X/7U7NuQ3Wr89t2C0OMwM79hlqvO1OJCrassK3gcRyCIM6srLhScjpvRHITzyBpry6TgRg5WSb+3&#10;xFjbK7/TJfWFCBB2MSoovW9iKV1WkkE3tg1x8HLbGvRBtoXULV4D3NTyKYpm0mDFYaHEhtYlZef0&#10;xyjYnYfzzev3/u0Q5V+Lj8k2vX1Wa6UeBt3LMwhPnf8P39tbrWA2mcLfmXAEZP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ToICyAAAANwAAAAPAAAAAAAAAAAAAAAAAJgCAABk&#10;cnMvZG93bnJldi54bWxQSwUGAAAAAAQABAD1AAAAjQMAAAAA&#10;" path="m,480r5171,l5171,,,,,480xe" fillcolor="#957869" stroked="f">
                    <v:path arrowok="t" o:connecttype="custom" o:connectlocs="0,4114;5171,4114;5171,3634;0,3634;0,4114" o:connectangles="0,0,0,0,0"/>
                  </v:shape>
                </v:group>
                <v:group id="Group 408" o:spid="_x0000_s1049" style="position:absolute;left:10245;top:3634;width:104;height:480" coordorigin="10245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409" o:spid="_x0000_s1050" style="position:absolute;left:10245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eB8YA&#10;AADcAAAADwAAAGRycy9kb3ducmV2LnhtbESPQWvCQBSE70L/w/IKvelG26qkriKVQr0oTRTq7ZF9&#10;btJm34bsqvHfu0Khx2FmvmFmi87W4kytrxwrGA4SEMSF0xUbBbv8oz8F4QOyxtoxKbiSh8X8oTfD&#10;VLsLf9E5C0ZECPsUFZQhNKmUvijJoh+4hjh6R9daDFG2RuoWLxFuazlKkrG0WHFcKLGh95KK3+xk&#10;FZiVTQ4/W3d4/d6bLF+/bPLV5qTU02O3fAMRqAv/4b/2p1Ywfp7A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LeB8YAAADcAAAADwAAAAAAAAAAAAAAAACYAgAAZHJz&#10;L2Rvd25yZXYueG1sUEsFBgAAAAAEAAQA9QAAAIsDAAAAAA==&#10;" path="m,480r103,l103,,,,,480xe" fillcolor="#957869" stroked="f">
                    <v:path arrowok="t" o:connecttype="custom" o:connectlocs="0,4114;103,4114;103,3634;0,3634;0,4114" o:connectangles="0,0,0,0,0"/>
                  </v:shape>
                </v:group>
                <v:group id="Group 406" o:spid="_x0000_s1051" style="position:absolute;left:7093;top:3634;width:104;height:480" coordorigin="7093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407" o:spid="_x0000_s1052" style="position:absolute;left:7093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v7sYA&#10;AADcAAAADwAAAGRycy9kb3ducmV2LnhtbESPQWvCQBSE70L/w/IKvelG24qmriKVQr0oTRTq7ZF9&#10;btJm34bsqvHfu0Khx2FmvmFmi87W4kytrxwrGA4SEMSF0xUbBbv8oz8B4QOyxtoxKbiSh8X8oTfD&#10;VLsLf9E5C0ZECPsUFZQhNKmUvijJoh+4hjh6R9daDFG2RuoWLxFuazlKkrG0WHFcKLGh95KK3+xk&#10;FZiVTQ4/W3d4/d6bLF+/bPLV5qTU02O3fAMRqAv/4b/2p1Ywfp7C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Hv7sYAAADcAAAADwAAAAAAAAAAAAAAAACYAgAAZHJz&#10;L2Rvd25yZXYueG1sUEsFBgAAAAAEAAQA9QAAAIsDAAAAAA==&#10;" path="m,480r104,l104,,,,,480xe" fillcolor="#957869" stroked="f">
                    <v:path arrowok="t" o:connecttype="custom" o:connectlocs="0,4114;104,4114;104,3634;0,3634;0,4114" o:connectangles="0,0,0,0,0"/>
                  </v:shape>
                </v:group>
                <v:group id="Group 404" o:spid="_x0000_s1053" style="position:absolute;left:7197;top:3634;width:3049;height:480" coordorigin="7197,3634" coordsize="304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405" o:spid="_x0000_s1054" style="position:absolute;left:7197;top:3634;width:3049;height:480;visibility:visible;mso-wrap-style:square;v-text-anchor:top" coordsize="304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GvsUA&#10;AADcAAAADwAAAGRycy9kb3ducmV2LnhtbESP3WrCQBSE7wXfYTkF73SjlCDRVUqlIEW0/oC3x+xp&#10;Npg9m2ZXE9/eLRR6OczMN8x82dlK3KnxpWMF41ECgjh3uuRCwen4MZyC8AFZY+WYFDzIw3LR780x&#10;067lPd0PoRARwj5DBSaEOpPS54Ys+pGriaP37RqLIcqmkLrBNsJtJSdJkkqLJccFgzW9G8qvh5tV&#10;0G7Ou8s1Xf1sJ/mp3n1O919rNkoNXrq3GYhAXfgP/7XXWkH6OobfM/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ca+xQAAANwAAAAPAAAAAAAAAAAAAAAAAJgCAABkcnMv&#10;ZG93bnJldi54bWxQSwUGAAAAAAQABAD1AAAAigMAAAAA&#10;" path="m,480r3048,l3048,,,,,480xe" fillcolor="#957869" stroked="f">
                    <v:path arrowok="t" o:connecttype="custom" o:connectlocs="0,4114;3048,4114;3048,3634;0,3634;0,4114" o:connectangles="0,0,0,0,0"/>
                  </v:shape>
                </v:group>
                <v:group id="Group 402" o:spid="_x0000_s1055" style="position:absolute;left:1707;top:3629;width:5380;height:2" coordorigin="1707,3629" coordsize="5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403" o:spid="_x0000_s1056" style="position:absolute;left:1707;top:3629;width:5380;height:2;visibility:visible;mso-wrap-style:square;v-text-anchor:top" coordsize="5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7XMUA&#10;AADcAAAADwAAAGRycy9kb3ducmV2LnhtbESPQWvCQBSE74L/YXlCL6KbtEUkuooILaUXbSqIt0f2&#10;mQSzb9PdrUn/vSsUPA4z8w2zXPemEVdyvrasIJ0mIIgLq2suFRy+3yZzED4ga2wsk4I/8rBeDQdL&#10;zLTt+IuueShFhLDPUEEVQptJ6YuKDPqpbYmjd7bOYIjSlVI77CLcNPI5SWbSYM1xocKWthUVl/zX&#10;KHDvY3+kzrjz7uczNfk+PdXbVKmnUb9ZgAjUh0f4v/2hFcxeX+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ftcxQAAANwAAAAPAAAAAAAAAAAAAAAAAJgCAABkcnMv&#10;ZG93bnJldi54bWxQSwUGAAAAAAQABAD1AAAAigMAAAAA&#10;" path="m,l5379,e" filled="f" strokeweight=".48pt">
                    <v:path arrowok="t" o:connecttype="custom" o:connectlocs="0,0;5379,0" o:connectangles="0,0"/>
                  </v:shape>
                </v:group>
                <v:group id="Group 400" o:spid="_x0000_s1057" style="position:absolute;left:7096;top:3629;width:3255;height:2" coordorigin="7096,362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401" o:spid="_x0000_s1058" style="position:absolute;left:7096;top:362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SdMQA&#10;AADcAAAADwAAAGRycy9kb3ducmV2LnhtbESPS2/CMBCE70j9D9ZW6g0cIh5VwKAKRMWxPA49ruIl&#10;j8bryDYk7a/HlZA4jmbmG81y3ZtG3Mj5yrKC8SgBQZxbXXGh4HzaDd9B+ICssbFMCn7Jw3r1Mlhi&#10;pm3HB7odQyEihH2GCsoQ2kxKn5dk0I9sSxy9i3UGQ5SukNphF+GmkWmSzKTBiuNCiS1tSsp/jlej&#10;wOzq79TRWbdf9f6zS+vtnMd/Sr299h8LEIH68Aw/2nutYDaZwv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4knT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398" o:spid="_x0000_s1059" style="position:absolute;left:1707;top:4119;width:2259;height:2" coordorigin="1707,4119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399" o:spid="_x0000_s1060" style="position:absolute;left:1707;top:4119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fCcQA&#10;AADcAAAADwAAAGRycy9kb3ducmV2LnhtbESPT4vCMBTE7wv7HcJb8KbpLlqlGkVWFPfmPxBvj+Zt&#10;W9q8lCRq/fYbQdjjMDO/YWaLzjTiRs5XlhV8DhIQxLnVFRcKTsd1fwLCB2SNjWVS8CAPi/n72wwz&#10;be+8p9shFCJC2GeooAyhzaT0eUkG/cC2xNH7tc5giNIVUju8R7hp5FeSpNJgxXGhxJa+S8rrw9Uo&#10;8OmPfrhmWa8uIzs5r9HUu81Gqd5Ht5yCCNSF//CrvdUK0uEYnm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3wnEAAAA3AAAAA8AAAAAAAAAAAAAAAAAmAIAAGRycy9k&#10;b3ducmV2LnhtbFBLBQYAAAAABAAEAPUAAACJAwAAAAA=&#10;" path="m,l2259,e" filled="f" strokeweight=".48pt">
                    <v:path arrowok="t" o:connecttype="custom" o:connectlocs="0,0;2259,0" o:connectangles="0,0"/>
                  </v:shape>
                </v:group>
                <v:group id="Group 396" o:spid="_x0000_s1061" style="position:absolute;left:3975;top:4119;width:3111;height:2" coordorigin="3975,411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397" o:spid="_x0000_s1062" style="position:absolute;left:3975;top:411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+dsMA&#10;AADcAAAADwAAAGRycy9kb3ducmV2LnhtbESP0WoCMRRE34X+Q7iFvmnWUpa6GkVthb5JVz/gurlu&#10;Fjc3SxJ17dc3guDjMDNnmNmit624kA+NYwXjUQaCuHK64VrBfrcZfoIIEVlj65gU3CjAYv4ymGGh&#10;3ZV/6VLGWiQIhwIVmBi7QspQGbIYRq4jTt7ReYsxSV9L7fGa4LaV71mWS4sNpwWDHa0NVafybBXo&#10;ZdxZ4yeHkOVfm9v3tl39ncdKvb32yymISH18hh/tH60g/5jA/U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N+ds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394" o:spid="_x0000_s1063" style="position:absolute;left:7096;top:4119;width:3255;height:2" coordorigin="7096,411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395" o:spid="_x0000_s1064" style="position:absolute;left:7096;top:411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CqsQA&#10;AADcAAAADwAAAGRycy9kb3ducmV2LnhtbESPT2sCMRTE7wW/Q3iCt5rdBW1ZjSIWxWNrPXh8bJ77&#10;x83LkqTu6qc3hUKPw8z8hlmuB9OKGzlfW1aQThMQxIXVNZcKTt+713cQPiBrbC2Tgjt5WK9GL0vM&#10;te35i27HUIoIYZ+jgiqELpfSFxUZ9FPbEUfvYp3BEKUrpXbYR7hpZZYkc2mw5rhQYUfbiorr8cco&#10;MLvmnDk66e6zOez7rPl44/Sh1GQ8bBYgAg3hP/zXPmgF81k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aAqr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392" o:spid="_x0000_s1065" style="position:absolute;left:1707;top:5449;width:2259;height:2" coordorigin="1707,5449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393" o:spid="_x0000_s1066" style="position:absolute;left:1707;top:5449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P18MA&#10;AADcAAAADwAAAGRycy9kb3ducmV2LnhtbESPT4vCMBTE78J+h/AWvGmqYpFqFNlFWW/+WVi8PZpn&#10;W9q8lCRq/fYbQfA4zMxvmMWqM424kfOVZQWjYQKCOLe64kLB72kzmIHwAVljY5kUPMjDavnRW2Cm&#10;7Z0PdDuGQkQI+wwVlCG0mZQ+L8mgH9qWOHoX6wyGKF0htcN7hJtGjpMklQYrjgsltvRVUl4fr0aB&#10;T3f64Zp1/X2e2tnfBk29326V6n926zmIQF14h1/tH60gnU7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pP18MAAADcAAAADwAAAAAAAAAAAAAAAACYAgAAZHJzL2Rv&#10;d25yZXYueG1sUEsFBgAAAAAEAAQA9QAAAIgDAAAAAA==&#10;" path="m,l2259,e" filled="f" strokeweight=".48pt">
                    <v:path arrowok="t" o:connecttype="custom" o:connectlocs="0,0;2259,0" o:connectangles="0,0"/>
                  </v:shape>
                </v:group>
                <v:group id="Group 390" o:spid="_x0000_s1067" style="position:absolute;left:3975;top:5449;width:3111;height:2" coordorigin="3975,544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391" o:spid="_x0000_s1068" style="position:absolute;left:3975;top:544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irsMA&#10;AADcAAAADwAAAGRycy9kb3ducmV2LnhtbESP0WoCMRRE3wX/IdxC3zRrwaVujaJtBd+kqx9w3dxu&#10;lm5uliTq2q83guDjMDNnmPmyt604kw+NYwWTcQaCuHK64VrBYb8ZvYMIEVlj65gUXCnAcjEczLHQ&#10;7sI/dC5jLRKEQ4EKTIxdIWWoDFkMY9cRJ+/XeYsxSV9L7fGS4LaVb1mWS4sNpwWDHX0aqv7Kk1Wg&#10;V3FvjZ8dQ5Z/ba7fu3b9f5oo9frSrz5AROrjM/xob7WCfDqF+5l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firs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388" o:spid="_x0000_s1069" style="position:absolute;left:7096;top:5449;width:3255;height:2" coordorigin="7096,544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389" o:spid="_x0000_s1070" style="position:absolute;left:7096;top:544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8/RcQA&#10;AADcAAAADwAAAGRycy9kb3ducmV2LnhtbESPzWsCMRTE7wX/h/AEbzXrgh+sRhHF4rFVDx4fm+d+&#10;uHlZktRd/eubQqHHYWZ+w6w2vWnEg5yvLCuYjBMQxLnVFRcKLufD+wKED8gaG8uk4EkeNuvB2woz&#10;bTv+oscpFCJC2GeooAyhzaT0eUkG/di2xNG7WWcwROkKqR12EW4amSbJTBqsOC6U2NKupPx++jYK&#10;zKG+po4uuv2sjx9dWu/nPHkpNRr22yWIQH34D/+1j1rBbDqH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/P0X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386" o:spid="_x0000_s1071" style="position:absolute;left:1707;top:6179;width:2259;height:2" coordorigin="1707,6179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387" o:spid="_x0000_s1072" style="position:absolute;left:1707;top:6179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4PcUA&#10;AADcAAAADwAAAGRycy9kb3ducmV2LnhtbESPzWrDMBCE74W8g9hAb42cgk3iRgkhJaG9pUmg9LZY&#10;W9vYWhlJ9c/bV4VAj8PMfMNsdqNpRU/O15YVLBcJCOLC6ppLBbfr8WkFwgdkja1lUjCRh9129rDB&#10;XNuBP6i/hFJECPscFVQhdLmUvqjIoF/Yjjh639YZDFG6UmqHQ4SbVj4nSSYN1hwXKuzoUFHRXH6M&#10;Ap+968m1++b1K7WrzyOa5nw6KfU4H/cvIAKN4T98b79pBVm6h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ng9xQAAANwAAAAPAAAAAAAAAAAAAAAAAJgCAABkcnMv&#10;ZG93bnJldi54bWxQSwUGAAAAAAQABAD1AAAAigMAAAAA&#10;" path="m,l2259,e" filled="f" strokeweight=".48pt">
                    <v:path arrowok="t" o:connecttype="custom" o:connectlocs="0,0;2259,0" o:connectangles="0,0"/>
                  </v:shape>
                </v:group>
                <v:group id="Group 384" o:spid="_x0000_s1073" style="position:absolute;left:3975;top:6179;width:3111;height:2" coordorigin="3975,617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385" o:spid="_x0000_s1074" style="position:absolute;left:3975;top:617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uEMMA&#10;AADcAAAADwAAAGRycy9kb3ducmV2LnhtbESPzW7CMBCE75V4B2uReitOOERtwCB+isSt4ucBlniJ&#10;I+J1ZBsIPH1dCanH0cx8o5nOe9uKG/nQOFaQjzIQxJXTDdcKjofNxyeIEJE1to5JwYMCzGeDtymW&#10;2t15R7d9rEWCcChRgYmxK6UMlSGLYeQ64uSdnbcYk/S11B7vCW5bOc6yQlpsOC0Y7GhlqLrsr1aB&#10;XsSDNf7rFLJivXl8/7TL5zVX6n3YLyYgIvXxP/xqb7WCosjh70w6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uEM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382" o:spid="_x0000_s1075" style="position:absolute;left:7096;top:6179;width:3255;height:2" coordorigin="7096,617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383" o:spid="_x0000_s1076" style="position:absolute;left:7096;top:617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z+8QA&#10;AADcAAAADwAAAGRycy9kb3ducmV2LnhtbESPzWsCMRTE7wX/h/AKvdWsW1hla5RisXj069DjY/Pc&#10;DzcvS5K6W/96Iwgeh5n5DTNfDqYVF3K+tqxgMk5AEBdW11wqOB7W7zMQPiBrbC2Tgn/ysFyMXuaY&#10;a9vzji77UIoIYZ+jgiqELpfSFxUZ9GPbEUfvZJ3BEKUrpXbYR7hpZZokmTRYc1yosKNVRcV5/2cU&#10;mHXzmzo66m7bbH76tPme8uSq1Nvr8PUJItAQnuFHe6MVZNkH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o8/v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380" o:spid="_x0000_s1077" style="position:absolute;left:1707;top:7871;width:2259;height:2" coordorigin="1707,7871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381" o:spid="_x0000_s1078" style="position:absolute;left:1707;top:7871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4hcQA&#10;AADcAAAADwAAAGRycy9kb3ducmV2LnhtbESPQWvCQBSE7wX/w/KE3uqmQoKkriKVBHuztiDeHtnX&#10;JCT7Nuyumvx7t1DocZiZb5j1djS9uJHzrWUFr4sEBHFldcu1gu+v4mUFwgdkjb1lUjCRh+1m9rTG&#10;XNs7f9LtFGoRIexzVNCEMORS+qohg35hB+Lo/VhnMETpaqkd3iPc9HKZJJk02HJcaHCg94aq7nQ1&#10;Cnz2oSfX77r9JbWrc4GmO5alUs/zcfcGItAY/sN/7YNWkGUp/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uIXEAAAA3AAAAA8AAAAAAAAAAAAAAAAAmAIAAGRycy9k&#10;b3ducmV2LnhtbFBLBQYAAAAABAAEAPUAAACJAwAAAAA=&#10;" path="m,l2259,e" filled="f" strokeweight=".48pt">
                    <v:path arrowok="t" o:connecttype="custom" o:connectlocs="0,0;2259,0" o:connectangles="0,0"/>
                  </v:shape>
                </v:group>
                <v:group id="Group 378" o:spid="_x0000_s1079" style="position:absolute;left:3975;top:7871;width:3111;height:2" coordorigin="3975,7871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379" o:spid="_x0000_s1080" style="position:absolute;left:3975;top:7871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T/8MA&#10;AADcAAAADwAAAGRycy9kb3ducmV2LnhtbESPwW7CMBBE75X4B2uRuBWHHtISMAgoSL1VDXzAEi9x&#10;RLyObAOBr8eVKvU4mpk3mvmyt624kg+NYwWTcQaCuHK64VrBYb97/QARIrLG1jEpuFOA5WLwMsdC&#10;uxv/0LWMtUgQDgUqMDF2hZShMmQxjF1HnLyT8xZjkr6W2uMtwW0r37IslxYbTgsGO9oYqs7lxSrQ&#10;q7i3xk+PIcs/d/ftd7t+XCZKjYb9agYiUh//w3/tL60gz9/h9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UT/8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376" o:spid="_x0000_s1081" style="position:absolute;left:7096;top:7871;width:3255;height:2" coordorigin="7096,7871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377" o:spid="_x0000_s1082" style="position:absolute;left:7096;top:7871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EEcQA&#10;AADcAAAADwAAAGRycy9kb3ducmV2LnhtbESPzW7CMBCE75V4B2uRuBWHHNI2YBACgTgWyoHjKl7y&#10;Q7yObEPSPn1dCanH0cx8o1msBtOKBzlfW1YwmyYgiAuray4VnL92r+8gfEDW2FomBd/kYbUcvSww&#10;17bnIz1OoRQRwj5HBVUIXS6lLyoy6Ke2I47e1TqDIUpXSu2wj3DTyjRJMmmw5rhQYUebiorb6W4U&#10;mF1zSR2ddffZHPZ92mzfePaj1GQ8rOcgAg3hP/xsH7SCLPuA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xBH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374" o:spid="_x0000_s1083" style="position:absolute;left:1707;top:9081;width:2259;height:2" coordorigin="1707,9081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375" o:spid="_x0000_s1084" style="position:absolute;left:1707;top:9081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oW8QA&#10;AADcAAAADwAAAGRycy9kb3ducmV2LnhtbESPQWvCQBSE7wX/w/IK3pqNhaaSZhWxKPbWqiC9PbKv&#10;SUj2bdjdJvHfdwuCx2FmvmGK9WQ6MZDzjWUFiyQFQVxa3XCl4HzaPS1B+ICssbNMCq7kYb2aPRSY&#10;azvyFw3HUIkIYZ+jgjqEPpfSlzUZ9IntiaP3Y53BEKWrpHY4Rrjp5HOaZtJgw3Ghxp62NZXt8dco&#10;8NmHvrpu075/v9jlZYem/dzvlZo/Tps3EIGmcA/f2getIHtdwP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RKFvEAAAA3AAAAA8AAAAAAAAAAAAAAAAAmAIAAGRycy9k&#10;b3ducmV2LnhtbFBLBQYAAAAABAAEAPUAAACJAwAAAAA=&#10;" path="m,l2259,e" filled="f" strokeweight=".48pt">
                    <v:path arrowok="t" o:connecttype="custom" o:connectlocs="0,0;2259,0" o:connectangles="0,0"/>
                  </v:shape>
                </v:group>
                <v:group id="Group 372" o:spid="_x0000_s1085" style="position:absolute;left:3975;top:9081;width:3111;height:2" coordorigin="3975,9081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373" o:spid="_x0000_s1086" style="position:absolute;left:3975;top:9081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DIcMA&#10;AADcAAAADwAAAGRycy9kb3ducmV2LnhtbESP0WoCMRRE3wv+Q7hC3zSrhbVdjaK2gm9F7Qfcbq6b&#10;xc3NkkRd/XojFPo4zMwZZrbobCMu5EPtWMFomIEgLp2uuVLwc9gM3kGEiKyxcUwKbhRgMe+9zLDQ&#10;7so7uuxjJRKEQ4EKTIxtIWUoDVkMQ9cSJ+/ovMWYpK+k9nhNcNvIcZbl0mLNacFgS2tD5Wl/tgr0&#10;Mh6s8R+/Ics/N7ev72Z1P4+Ueu13yymISF38D/+1t1pBPnmD5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eDIc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370" o:spid="_x0000_s1087" style="position:absolute;left:7096;top:9081;width:3255;height:2" coordorigin="7096,9081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371" o:spid="_x0000_s1088" style="position:absolute;left:7096;top:9081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YycQA&#10;AADcAAAADwAAAGRycy9kb3ducmV2LnhtbESPzWsCMRTE7wX/h/AEbzXrgh+sRhHF4rFVDx4fm+d+&#10;uHlZktRd/eubQqHHYWZ+w6w2vWnEg5yvLCuYjBMQxLnVFRcKLufD+wKED8gaG8uk4EkeNuvB2woz&#10;bTv+oscpFCJC2GeooAyhzaT0eUkG/di2xNG7WWcwROkKqR12EW4amSbJTBqsOC6U2NKupPx++jYK&#10;zKG+po4uuv2sjx9dWu/nPHkpNRr22yWIQH34D/+1j1rBbD6F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WMn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368" o:spid="_x0000_s1089" style="position:absolute;left:1707;top:10770;width:2259;height:2" coordorigin="1707,10770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369" o:spid="_x0000_s1090" style="position:absolute;left:1707;top:10770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VtMQA&#10;AADcAAAADwAAAGRycy9kb3ducmV2LnhtbESPQWvCQBSE7wX/w/KE3ppNC42SZhVRFHtrVZDeHtnX&#10;JCT7NuxuTfLv3UKhx2FmvmGK9Wg6cSPnG8sKnpMUBHFpdcOVgst5/7QE4QOyxs4yKZjIw3o1eygw&#10;13bgT7qdQiUihH2OCuoQ+lxKX9Zk0Ce2J47et3UGQ5SuktrhEOGmky9pmkmDDceFGnva1lS2px+j&#10;wGfvenLdpt19vdrldY+m/TgclHqcj5s3EIHG8B/+ax+1gmyxgN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0FbTEAAAA3AAAAA8AAAAAAAAAAAAAAAAAmAIAAGRycy9k&#10;b3ducmV2LnhtbFBLBQYAAAAABAAEAPUAAACJAwAAAAA=&#10;" path="m,l2259,e" filled="f" strokeweight=".48pt">
                    <v:path arrowok="t" o:connecttype="custom" o:connectlocs="0,0;2259,0" o:connectangles="0,0"/>
                  </v:shape>
                </v:group>
                <v:group id="Group 366" o:spid="_x0000_s1091" style="position:absolute;left:3975;top:10770;width:3111;height:2" coordorigin="3975,1077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367" o:spid="_x0000_s1092" style="position:absolute;left:3975;top:1077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0y8MA&#10;AADcAAAADwAAAGRycy9kb3ducmV2LnhtbESPwW7CMBBE75X4B2uRuBWHHtISMAgoSL1VBT5giZc4&#10;Il5HtoHA1+NKSBxHM/NGM513thEX8qF2rGA0zEAQl07XXCnY7zbvXyBCRNbYOCYFNwown/Xeplho&#10;d+U/umxjJRKEQ4EKTIxtIWUoDVkMQ9cSJ+/ovMWYpK+k9nhNcNvIjyzLpcWa04LBllaGytP2bBXo&#10;RdxZ48eHkOXfm9v6t1nezyOlBv1uMQERqYuv8LP9oxXkn2P4P5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+0y8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364" o:spid="_x0000_s1093" style="position:absolute;left:7096;top:10770;width:3255;height:2" coordorigin="7096,1077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365" o:spid="_x0000_s1094" style="position:absolute;left:7096;top:1077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u7cMA&#10;AADcAAAADwAAAGRycy9kb3ducmV2LnhtbESPzW7CMBCE75V4B2uRuBUnOVCUYhACgTi2lEOPq3jJ&#10;D/E6sg0JPH2NhNTjaGa+0SxWg2nFjZyvLStIpwkI4sLqmksFp5/d+xyED8gaW8uk4E4eVsvR2wJz&#10;bXv+ptsxlCJC2OeooAqhy6X0RUUG/dR2xNE7W2cwROlKqR32EW5amSXJTBqsOS5U2NGmouJyvBoF&#10;Ztf8Zo5OuvtqDvs+a7YfnD6UmoyH9SeIQEP4D7/aB61gNk/he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ou7cMAAADcAAAADwAAAAAAAAAAAAAAAACYAgAAZHJzL2Rv&#10;d25yZXYueG1sUEsFBgAAAAAEAAQA9QAAAIgDAAAAAA==&#10;" path="m,l3255,e" filled="f" strokeweight=".48pt">
                    <v:path arrowok="t" o:connecttype="custom" o:connectlocs="0,0;3255,0" o:connectangles="0,0"/>
                  </v:shape>
                </v:group>
                <v:group id="Group 362" o:spid="_x0000_s1095" style="position:absolute;left:1707;top:14140;width:2259;height:2" coordorigin="1707,14140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363" o:spid="_x0000_s1096" style="position:absolute;left:1707;top:14140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jkMQA&#10;AADcAAAADwAAAGRycy9kb3ducmV2LnhtbESPQWvCQBSE7wX/w/IEb3VjS0OIboJYFHuztiDeHtln&#10;EpJ9G3a3Gv99tyD0OMzMN8yqHE0vruR8a1nBYp6AIK6sbrlW8P21fc5A+ICssbdMCu7koSwmTyvM&#10;tb3xJ12PoRYRwj5HBU0IQy6lrxoy6Od2II7exTqDIUpXS+3wFuGmly9JkkqDLceFBgfaNFR1xx+j&#10;wKcf+u76dfd+frPZaYumO+x2Ss2m43oJItAY/sOP9l4rSLNX+DsTj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Y5DEAAAA3AAAAA8AAAAAAAAAAAAAAAAAmAIAAGRycy9k&#10;b3ducmV2LnhtbFBLBQYAAAAABAAEAPUAAACJAwAAAAA=&#10;" path="m,l2259,e" filled="f" strokeweight=".48pt">
                    <v:path arrowok="t" o:connecttype="custom" o:connectlocs="0,0;2259,0" o:connectangles="0,0"/>
                  </v:shape>
                </v:group>
                <v:group id="Group 360" o:spid="_x0000_s1097" style="position:absolute;left:3975;top:14140;width:3111;height:2" coordorigin="3975,1414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361" o:spid="_x0000_s1098" style="position:absolute;left:3975;top:1414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O6cMA&#10;AADcAAAADwAAAGRycy9kb3ducmV2LnhtbESP0WoCMRRE3wv+Q7iCbzVrwUVXo2hV6Fup+gHXzXWz&#10;uLlZkqirX28KhT4OM3OGmS8724gb+VA7VjAaZiCIS6drrhQcD7v3CYgQkTU2jknBgwIsF723ORba&#10;3fmHbvtYiQThUKACE2NbSBlKQxbD0LXEyTs7bzEm6SupPd4T3DbyI8tyabHmtGCwpU9D5WV/tQr0&#10;Kh6s8dNTyPLN7rH9btbP60ipQb9bzUBE6uJ/+K/9pRXkkzH8nk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O6c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358" o:spid="_x0000_s1099" style="position:absolute;left:7096;top:14140;width:3255;height:2" coordorigin="7096,1414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359" o:spid="_x0000_s1100" style="position:absolute;left:7096;top:1414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TAsMA&#10;AADcAAAADwAAAGRycy9kb3ducmV2LnhtbESPT4vCMBTE7wt+h/AEb2tqDyrVKKK4eHRdDx4fzbN/&#10;bF5KkrXVT78RhD0OM/MbZrnuTSPu5HxlWcFknIAgzq2uuFBw/tl/zkH4gKyxsUwKHuRhvRp8LDHT&#10;tuNvup9CISKEfYYKyhDaTEqfl2TQj21LHL2rdQZDlK6Q2mEX4aaRaZJMpcGK40KJLW1Lym+nX6PA&#10;7OtL6uis22N9+OrSejfjyVOp0bDfLEAE6sN/+N0+aAXT+Qxe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8TAsMAAADcAAAADwAAAAAAAAAAAAAAAACYAgAAZHJzL2Rv&#10;d25yZXYueG1sUEsFBgAAAAAEAAQA9QAAAIgDAAAAAA==&#10;" path="m,l3255,e" filled="f" strokeweight=".48pt">
                    <v:path arrowok="t" o:connecttype="custom" o:connectlocs="0,0;3255,0" o:connectangles="0,0"/>
                  </v:shape>
                </v:group>
                <v:group id="Group 356" o:spid="_x0000_s1101" style="position:absolute;left:1702;top:1815;width:2;height:13180" coordorigin="1702,1815" coordsize="2,1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357" o:spid="_x0000_s1102" style="position:absolute;left:1702;top:1815;width:2;height:13180;visibility:visible;mso-wrap-style:square;v-text-anchor:top" coordsize="2,1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mEsMA&#10;AADcAAAADwAAAGRycy9kb3ducmV2LnhtbESPQYvCMBSE7wv+h/AEb2vqKqLVKCIUPOylrj/gkTyb&#10;2ualNLF2//1mYWGPw8x8w+yPo2vFQH2oPStYzDMQxNqbmisFt6/ifQMiRGSDrWdS8E0BjofJ2x5z&#10;419c0nCNlUgQDjkqsDF2uZRBW3IY5r4jTt7d9w5jkn0lTY+vBHet/MiytXRYc1qw2NHZkm6uT6dA&#10;Z6vicn6Uy6EoV/r2aRuDplFqNh1POxCRxvgf/mtfjIL1Zgu/Z9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QmEsMAAADcAAAADwAAAAAAAAAAAAAAAACYAgAAZHJzL2Rv&#10;d25yZXYueG1sUEsFBgAAAAAEAAQA9QAAAIgDAAAAAA==&#10;" path="m,l,13180e" filled="f" strokeweight=".48pt">
                    <v:path arrowok="t" o:connecttype="custom" o:connectlocs="0,1815;0,14995" o:connectangles="0,0"/>
                  </v:shape>
                </v:group>
                <v:group id="Group 354" o:spid="_x0000_s1103" style="position:absolute;left:1707;top:14990;width:2259;height:2" coordorigin="1707,14990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355" o:spid="_x0000_s1104" style="position:absolute;left:1707;top:14990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OocMA&#10;AADcAAAADwAAAGRycy9kb3ducmV2LnhtbESPQYvCMBSE74L/ITzBm6YKFu0aRRRl9+aqIN4ezdu2&#10;tHkpSdT67zcLwh6HmfmGWa4704gHOV9ZVjAZJyCIc6srLhRczvvRHIQPyBoby6TgRR7Wq35viZm2&#10;T/6mxykUIkLYZ6igDKHNpPR5SQb92LbE0fuxzmCI0hVSO3xGuGnkNElSabDiuFBiS9uS8vp0Nwp8&#10;+qVfrtnUu9vMzq97NPXxcFBqOOg2HyACdeE//G5/agXpYgJ/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3OocMAAADcAAAADwAAAAAAAAAAAAAAAACYAgAAZHJzL2Rv&#10;d25yZXYueG1sUEsFBgAAAAAEAAQA9QAAAIgDAAAAAA==&#10;" path="m,l2259,e" filled="f" strokeweight=".48pt">
                    <v:path arrowok="t" o:connecttype="custom" o:connectlocs="0,0;2259,0" o:connectangles="0,0"/>
                  </v:shape>
                </v:group>
                <v:group id="Group 352" o:spid="_x0000_s1105" style="position:absolute;left:3971;top:4114;width:2;height:10881" coordorigin="3971,4114" coordsize="2,10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353" o:spid="_x0000_s1106" style="position:absolute;left:3971;top:4114;width:2;height:10881;visibility:visible;mso-wrap-style:square;v-text-anchor:top" coordsize="2,10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4f+cYA&#10;AADcAAAADwAAAGRycy9kb3ducmV2LnhtbESPQWvCQBSE74L/YXmCl1I3tRBq6ioiTcmhUGq89Paa&#10;fSbB7NuQ3Zj477uC4HGYmW+Y9XY0jbhQ52rLCl4WEQjiwuqaSwXHPH1+A+E8ssbGMim4koPtZjpZ&#10;Y6LtwD90OfhSBAi7BBVU3reJlK6oyKBb2JY4eCfbGfRBdqXUHQ4Bbhq5jKJYGqw5LFTY0r6i4nzo&#10;jYKhz7/y8px9fI5tWjz9Xb9/941Uaj4bd+8gPI3+Eb63M60gXr3C7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4f+cYAAADcAAAADwAAAAAAAAAAAAAAAACYAgAAZHJz&#10;L2Rvd25yZXYueG1sUEsFBgAAAAAEAAQA9QAAAIsDAAAAAA==&#10;" path="m,l,10881e" filled="f" strokeweight=".48pt">
                    <v:path arrowok="t" o:connecttype="custom" o:connectlocs="0,4114;0,14995" o:connectangles="0,0"/>
                  </v:shape>
                </v:group>
                <v:group id="Group 350" o:spid="_x0000_s1107" style="position:absolute;left:3975;top:14990;width:3111;height:2" coordorigin="3975,1499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351" o:spid="_x0000_s1108" style="position:absolute;left:3975;top:1499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YNMMA&#10;AADcAAAADwAAAGRycy9kb3ducmV2LnhtbESP0WoCMRRE34X+Q7iFvmnWQpe6GkVthb5JVz/gurlu&#10;Fjc3SxJ17dc3guDjMDNnmNmit624kA+NYwXjUQaCuHK64VrBfrcZfoIIEVlj65gU3CjAYv4ymGGh&#10;3ZV/6VLGWiQIhwIVmBi7QspQGbIYRq4jTt7ReYsxSV9L7fGa4LaV71mWS4sNpwWDHa0NVafybBXo&#10;ZdxZ4yeHkOVfm9v3tl39ncdKvb32yymISH18hh/tH60gn3zA/U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5YNM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348" o:spid="_x0000_s1109" style="position:absolute;left:7091;top:3624;width:2;height:11371" coordorigin="7091,3624" coordsize="2,11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349" o:spid="_x0000_s1110" style="position:absolute;left:7091;top:3624;width:2;height:11371;visibility:visible;mso-wrap-style:square;v-text-anchor:top" coordsize="2,1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1V8IA&#10;AADcAAAADwAAAGRycy9kb3ducmV2LnhtbESPQWvCQBSE7wX/w/KEXopuLJJqdJUgWHo17aW3R/a5&#10;CWbfht01xn/fLQgeh5n5htnuR9uJgXxoHStYzDMQxLXTLRsFP9/H2QpEiMgaO8ek4E4B9rvJyxYL&#10;7W58oqGKRiQIhwIVNDH2hZShbshimLueOHln5y3GJL2R2uMtwW0n37MslxZbTgsN9nRoqL5UV5so&#10;izLklb4vP69+CGhML9/KX6Vep2O5ARFpjM/wo/2lFeTrD/g/k4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7VXwgAAANwAAAAPAAAAAAAAAAAAAAAAAJgCAABkcnMvZG93&#10;bnJldi54bWxQSwUGAAAAAAQABAD1AAAAhwMAAAAA&#10;" path="m,l,11371e" filled="f" strokeweight=".48pt">
                    <v:path arrowok="t" o:connecttype="custom" o:connectlocs="0,3624;0,14995" o:connectangles="0,0"/>
                  </v:shape>
                </v:group>
                <v:group id="Group 346" o:spid="_x0000_s1111" style="position:absolute;left:7096;top:14990;width:3255;height:2" coordorigin="7096,1499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347" o:spid="_x0000_s1112" style="position:absolute;left:7096;top:1499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0NsQA&#10;AADcAAAADwAAAGRycy9kb3ducmV2LnhtbESPzW7CMBCE70h9B2srcQOHHCgJGFS1AnGkwIHjKl7y&#10;Q7yObJekfXpcqRLH0cx8o1ltBtOKOzlfW1YwmyYgiAuray4VnE/byQKED8gaW8uk4Ic8bNYvoxXm&#10;2vb8RfdjKEWEsM9RQRVCl0vpi4oM+qntiKN3tc5giNKVUjvsI9y0Mk2SuTRYc1yosKOPiorb8dso&#10;MNvmkjo66+7Q7Hd92ny+8exXqfHr8L4EEWgIz/B/e68VzLMM/s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tDb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344" o:spid="_x0000_s1113" style="position:absolute;left:10356;top:1815;width:2;height:13180" coordorigin="10356,1815" coordsize="2,1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345" o:spid="_x0000_s1114" style="position:absolute;left:10356;top:1815;width:2;height:13180;visibility:visible;mso-wrap-style:square;v-text-anchor:top" coordsize="2,1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bnMMA&#10;AADcAAAADwAAAGRycy9kb3ducmV2LnhtbESPzWrDMBCE74W8g9hAb42chrTBjRxMaaHX/FxyW6yN&#10;LWytjFe13bevCoEeh5n5htkfZt+pkQZxgQ2sVxko4ipYx7WBy/nzaQdKIrLFLjAZ+CGBQ7F42GNu&#10;w8RHGk+xVgnCkqOBJsY+11qqhjzKKvTEybuFwWNMcqi1HXBKcN/p5yx70R4dp4UGe3pvqGpP397A&#10;KFcZPzZbd745t5nKrZTtvDPmcTmXb6AizfE/fG9/WQOv2Rr+zqQj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rbnMMAAADcAAAADwAAAAAAAAAAAAAAAACYAgAAZHJzL2Rv&#10;d25yZXYueG1sUEsFBgAAAAAEAAQA9QAAAIgDAAAAAA==&#10;" path="m,l,13180e" filled="f" strokeweight=".16936mm">
                    <v:path arrowok="t" o:connecttype="custom" o:connectlocs="0,1815;0,14995" o:connectangles="0,0"/>
                  </v:shape>
                </v:group>
                <w10:wrap anchorx="page" anchory="page"/>
              </v:group>
            </w:pict>
          </mc:Fallback>
        </mc:AlternateContent>
      </w:r>
      <w:r w:rsidR="007B08D0">
        <w:t>Incorporate the revised</w:t>
      </w:r>
      <w:r w:rsidR="007B08D0">
        <w:rPr>
          <w:spacing w:val="-11"/>
        </w:rPr>
        <w:t xml:space="preserve"> </w:t>
      </w:r>
      <w:r w:rsidR="007B08D0">
        <w:t>mine</w:t>
      </w:r>
      <w:r w:rsidR="007B08D0">
        <w:rPr>
          <w:w w:val="99"/>
        </w:rPr>
        <w:t xml:space="preserve"> </w:t>
      </w:r>
      <w:r w:rsidR="007B08D0">
        <w:t>fire service policy and code</w:t>
      </w:r>
      <w:r w:rsidR="007B08D0">
        <w:rPr>
          <w:spacing w:val="-10"/>
        </w:rPr>
        <w:t xml:space="preserve"> </w:t>
      </w:r>
      <w:r w:rsidR="007B08D0">
        <w:t>of</w:t>
      </w:r>
      <w:r w:rsidR="007B08D0">
        <w:rPr>
          <w:w w:val="99"/>
        </w:rPr>
        <w:t xml:space="preserve"> </w:t>
      </w:r>
      <w:r w:rsidR="007B08D0">
        <w:t>practice into the revised</w:t>
      </w:r>
      <w:r w:rsidR="007B08D0">
        <w:rPr>
          <w:spacing w:val="-10"/>
        </w:rPr>
        <w:t xml:space="preserve"> </w:t>
      </w:r>
      <w:r w:rsidR="007B08D0">
        <w:t>work</w:t>
      </w:r>
    </w:p>
    <w:p w:rsidR="00243CDD" w:rsidRDefault="007B08D0">
      <w:pPr>
        <w:pStyle w:val="BodyText"/>
        <w:spacing w:before="68" w:line="264" w:lineRule="auto"/>
        <w:ind w:left="380" w:right="1784" w:firstLine="0"/>
      </w:pPr>
      <w:r>
        <w:br w:type="column"/>
      </w:r>
      <w:r>
        <w:lastRenderedPageBreak/>
        <w:t>Incorporated in current</w:t>
      </w:r>
      <w:r>
        <w:rPr>
          <w:spacing w:val="-9"/>
        </w:rPr>
        <w:t xml:space="preserve"> </w:t>
      </w:r>
      <w:r>
        <w:t>WPV</w:t>
      </w:r>
      <w:r>
        <w:rPr>
          <w:w w:val="99"/>
        </w:rPr>
        <w:t xml:space="preserve"> </w:t>
      </w:r>
      <w:r>
        <w:t>2015.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456" w:space="40"/>
            <w:col w:w="4754"/>
          </w:cols>
        </w:sectPr>
      </w:pPr>
    </w:p>
    <w:p w:rsidR="00243CDD" w:rsidRDefault="00243CDD">
      <w:pPr>
        <w:spacing w:before="9"/>
        <w:rPr>
          <w:rFonts w:ascii="Verdana" w:eastAsia="Verdana" w:hAnsi="Verdana" w:cs="Verdana"/>
          <w:sz w:val="24"/>
          <w:szCs w:val="24"/>
        </w:rPr>
      </w:pPr>
    </w:p>
    <w:p w:rsidR="00243CDD" w:rsidRDefault="007B08D0">
      <w:pPr>
        <w:pStyle w:val="BodyText"/>
        <w:spacing w:before="68"/>
        <w:ind w:left="1490" w:right="1336" w:firstLine="0"/>
      </w:pPr>
      <w:r>
        <w:t>2014, Hazelwood Mine Fire</w:t>
      </w:r>
      <w:r>
        <w:rPr>
          <w:spacing w:val="-16"/>
        </w:rPr>
        <w:t xml:space="preserve"> </w:t>
      </w:r>
      <w:r>
        <w:t>Inquiry</w:t>
      </w:r>
    </w:p>
    <w:p w:rsidR="00243CDD" w:rsidRDefault="007B08D0">
      <w:pPr>
        <w:pStyle w:val="BodyText"/>
        <w:spacing w:before="141" w:line="264" w:lineRule="auto"/>
        <w:ind w:left="1490" w:right="1336" w:firstLine="0"/>
      </w:pPr>
      <w:r>
        <w:t>The</w:t>
      </w:r>
      <w:r>
        <w:rPr>
          <w:spacing w:val="-3"/>
        </w:rPr>
        <w:t xml:space="preserve"> </w:t>
      </w:r>
      <w:r>
        <w:t>Hazelwood</w:t>
      </w:r>
      <w:r>
        <w:rPr>
          <w:spacing w:val="-3"/>
        </w:rPr>
        <w:t xml:space="preserve"> </w:t>
      </w:r>
      <w:r>
        <w:t>Mine</w:t>
      </w:r>
      <w:r>
        <w:rPr>
          <w:spacing w:val="-3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Hazelwood</w:t>
      </w:r>
      <w:r>
        <w:rPr>
          <w:spacing w:val="-3"/>
        </w:rPr>
        <w:t xml:space="preserve"> </w:t>
      </w:r>
      <w:r>
        <w:t>Mine</w:t>
      </w:r>
      <w:r>
        <w:rPr>
          <w:spacing w:val="-3"/>
        </w:rPr>
        <w:t xml:space="preserve"> </w:t>
      </w:r>
      <w:r>
        <w:t>fire.</w:t>
      </w:r>
      <w:r>
        <w:rPr>
          <w:w w:val="99"/>
        </w:rPr>
        <w:t xml:space="preserve"> </w:t>
      </w:r>
      <w:r>
        <w:t>The Board of Inquiry published a number of recommendations and affirmed a number</w:t>
      </w:r>
      <w:r>
        <w:rPr>
          <w:spacing w:val="-33"/>
        </w:rPr>
        <w:t xml:space="preserve"> </w:t>
      </w:r>
      <w:r>
        <w:t>of</w:t>
      </w:r>
      <w:r>
        <w:rPr>
          <w:w w:val="99"/>
        </w:rPr>
        <w:t xml:space="preserve"> </w:t>
      </w:r>
      <w:r>
        <w:t>actions that GDF Suez intends to take as a result of the fire investigation.</w:t>
      </w:r>
      <w:r>
        <w:rPr>
          <w:spacing w:val="31"/>
        </w:rPr>
        <w:t xml:space="preserve"> </w:t>
      </w:r>
      <w:r>
        <w:t>Relevant</w:t>
      </w:r>
      <w:r>
        <w:t xml:space="preserve"> </w:t>
      </w:r>
      <w:r>
        <w:t>recommendations from the Inquiry report have been adopted by AGL Loy Yang for the</w:t>
      </w:r>
      <w:r>
        <w:rPr>
          <w:spacing w:val="-37"/>
        </w:rPr>
        <w:t xml:space="preserve"> </w:t>
      </w:r>
      <w:r>
        <w:t>AGL</w:t>
      </w:r>
      <w:r>
        <w:rPr>
          <w:spacing w:val="-1"/>
        </w:rPr>
        <w:t xml:space="preserve"> </w:t>
      </w:r>
      <w:r>
        <w:t>LY</w:t>
      </w:r>
      <w:r>
        <w:rPr>
          <w:spacing w:val="-6"/>
        </w:rPr>
        <w:t xml:space="preserve"> </w:t>
      </w:r>
      <w:r>
        <w:t>Mine.</w:t>
      </w: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Heading4"/>
        <w:tabs>
          <w:tab w:val="left" w:pos="7913"/>
        </w:tabs>
        <w:spacing w:before="68"/>
        <w:ind w:left="2608" w:right="1336"/>
        <w:rPr>
          <w:b w:val="0"/>
          <w:bCs w:val="0"/>
        </w:rPr>
      </w:pPr>
      <w:r>
        <w:rPr>
          <w:color w:val="FFFFFF"/>
        </w:rPr>
        <w:t>HMFI 2014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Recommendation</w:t>
      </w:r>
      <w:r>
        <w:rPr>
          <w:color w:val="FFFFFF"/>
        </w:rPr>
        <w:tab/>
        <w:t>Response</w:t>
      </w:r>
    </w:p>
    <w:p w:rsidR="00243CDD" w:rsidRDefault="007B08D0">
      <w:pPr>
        <w:pStyle w:val="BodyText"/>
        <w:spacing w:before="151"/>
        <w:ind w:left="0" w:right="3342" w:firstLine="0"/>
        <w:jc w:val="center"/>
      </w:pPr>
      <w:r>
        <w:t>plan</w:t>
      </w:r>
    </w:p>
    <w:p w:rsidR="00243CDD" w:rsidRDefault="00243CDD">
      <w:pPr>
        <w:spacing w:before="8"/>
        <w:rPr>
          <w:rFonts w:ascii="Verdana" w:eastAsia="Verdana" w:hAnsi="Verdana" w:cs="Verdana"/>
          <w:sz w:val="16"/>
          <w:szCs w:val="16"/>
        </w:rPr>
      </w:pPr>
    </w:p>
    <w:p w:rsidR="00243CDD" w:rsidRDefault="00243CDD">
      <w:pPr>
        <w:rPr>
          <w:rFonts w:ascii="Verdana" w:eastAsia="Verdana" w:hAnsi="Verdana" w:cs="Verdana"/>
          <w:sz w:val="16"/>
          <w:szCs w:val="16"/>
        </w:rPr>
        <w:sectPr w:rsidR="00243CDD">
          <w:footerReference w:type="default" r:id="rId27"/>
          <w:pgSz w:w="11910" w:h="16840"/>
          <w:pgMar w:top="1580" w:right="340" w:bottom="880" w:left="320" w:header="0" w:footer="688" w:gutter="0"/>
          <w:pgNumType w:start="41"/>
          <w:cols w:space="720"/>
        </w:sectPr>
      </w:pPr>
    </w:p>
    <w:p w:rsidR="00243CDD" w:rsidRDefault="007B08D0">
      <w:pPr>
        <w:pStyle w:val="BodyText"/>
        <w:tabs>
          <w:tab w:val="left" w:pos="3758"/>
        </w:tabs>
        <w:spacing w:before="68"/>
        <w:ind w:left="1490" w:firstLine="0"/>
      </w:pPr>
      <w:r>
        <w:lastRenderedPageBreak/>
        <w:t>Recommendation</w:t>
      </w:r>
      <w:r>
        <w:rPr>
          <w:spacing w:val="-8"/>
        </w:rPr>
        <w:t xml:space="preserve"> </w:t>
      </w:r>
      <w:r>
        <w:t>17</w:t>
      </w:r>
      <w:r>
        <w:tab/>
        <w:t>Adopt and apply the fire</w:t>
      </w:r>
      <w:r>
        <w:rPr>
          <w:spacing w:val="-15"/>
        </w:rPr>
        <w:t xml:space="preserve"> </w:t>
      </w:r>
      <w:r>
        <w:t>fighter</w:t>
      </w:r>
    </w:p>
    <w:p w:rsidR="00243CDD" w:rsidRDefault="007B08D0">
      <w:pPr>
        <w:pStyle w:val="BodyText"/>
        <w:spacing w:before="21" w:line="264" w:lineRule="auto"/>
        <w:ind w:left="3758" w:firstLine="0"/>
      </w:pPr>
      <w:r>
        <w:t>carbon monoxide</w:t>
      </w:r>
      <w:r>
        <w:rPr>
          <w:spacing w:val="-9"/>
        </w:rPr>
        <w:t xml:space="preserve"> </w:t>
      </w:r>
      <w:r>
        <w:t>response</w:t>
      </w:r>
      <w:r>
        <w:rPr>
          <w:w w:val="99"/>
        </w:rPr>
        <w:t xml:space="preserve"> </w:t>
      </w:r>
      <w:r>
        <w:t>protocol</w:t>
      </w:r>
    </w:p>
    <w:p w:rsidR="00243CDD" w:rsidRDefault="007B08D0">
      <w:pPr>
        <w:pStyle w:val="BodyText"/>
        <w:spacing w:before="68"/>
        <w:ind w:left="228" w:firstLine="0"/>
      </w:pPr>
      <w:r>
        <w:br w:type="column"/>
      </w:r>
      <w:r>
        <w:lastRenderedPageBreak/>
        <w:t>CFA protocols</w:t>
      </w:r>
      <w:r>
        <w:rPr>
          <w:spacing w:val="-10"/>
        </w:rPr>
        <w:t xml:space="preserve"> </w:t>
      </w:r>
      <w:r>
        <w:t>adopted</w:t>
      </w:r>
    </w:p>
    <w:p w:rsidR="00243CDD" w:rsidRDefault="00243CDD">
      <w:pPr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608" w:space="40"/>
            <w:col w:w="4602"/>
          </w:cols>
        </w:sectPr>
      </w:pPr>
    </w:p>
    <w:p w:rsidR="00243CDD" w:rsidRDefault="00243CDD">
      <w:pPr>
        <w:spacing w:before="2"/>
        <w:rPr>
          <w:rFonts w:ascii="Verdana" w:eastAsia="Verdana" w:hAnsi="Verdana" w:cs="Verdana"/>
          <w:sz w:val="15"/>
          <w:szCs w:val="15"/>
        </w:rPr>
      </w:pPr>
    </w:p>
    <w:p w:rsidR="00243CDD" w:rsidRDefault="00243CDD">
      <w:pPr>
        <w:rPr>
          <w:rFonts w:ascii="Verdana" w:eastAsia="Verdana" w:hAnsi="Verdana" w:cs="Verdana"/>
          <w:sz w:val="15"/>
          <w:szCs w:val="15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tabs>
          <w:tab w:val="left" w:pos="3758"/>
        </w:tabs>
        <w:spacing w:before="68"/>
        <w:ind w:left="1490" w:firstLine="0"/>
      </w:pPr>
      <w:r>
        <w:lastRenderedPageBreak/>
        <w:t>Recommendation</w:t>
      </w:r>
      <w:r>
        <w:rPr>
          <w:spacing w:val="-9"/>
        </w:rPr>
        <w:t xml:space="preserve"> </w:t>
      </w:r>
      <w:r>
        <w:t>18</w:t>
      </w:r>
      <w:r>
        <w:tab/>
        <w:t>Review crisis</w:t>
      </w:r>
      <w:r>
        <w:rPr>
          <w:spacing w:val="-11"/>
        </w:rPr>
        <w:t xml:space="preserve"> </w:t>
      </w:r>
      <w:r>
        <w:t>management</w:t>
      </w:r>
    </w:p>
    <w:p w:rsidR="00243CDD" w:rsidRDefault="007B08D0">
      <w:pPr>
        <w:pStyle w:val="BodyText"/>
        <w:spacing w:before="21"/>
        <w:ind w:left="3758" w:firstLine="0"/>
      </w:pPr>
      <w:r>
        <w:t>communications</w:t>
      </w:r>
      <w:r>
        <w:rPr>
          <w:spacing w:val="-10"/>
        </w:rPr>
        <w:t xml:space="preserve"> </w:t>
      </w:r>
      <w:r>
        <w:t>strategies</w:t>
      </w:r>
    </w:p>
    <w:p w:rsidR="00243CDD" w:rsidRDefault="007B08D0">
      <w:pPr>
        <w:pStyle w:val="BodyText"/>
        <w:spacing w:before="68" w:line="264" w:lineRule="auto"/>
        <w:ind w:left="652" w:right="1461" w:firstLine="0"/>
      </w:pPr>
      <w:r>
        <w:br w:type="column"/>
      </w:r>
      <w:r>
        <w:lastRenderedPageBreak/>
        <w:t>Reviewed and updated the</w:t>
      </w:r>
      <w:r>
        <w:rPr>
          <w:spacing w:val="-16"/>
        </w:rPr>
        <w:t xml:space="preserve"> </w:t>
      </w:r>
      <w:r>
        <w:t>AGL</w:t>
      </w:r>
      <w:r>
        <w:rPr>
          <w:spacing w:val="-1"/>
        </w:rPr>
        <w:t xml:space="preserve"> </w:t>
      </w:r>
      <w:r>
        <w:t>Loy Yang Crisis</w:t>
      </w:r>
      <w:r>
        <w:rPr>
          <w:spacing w:val="-8"/>
        </w:rPr>
        <w:t xml:space="preserve"> </w:t>
      </w:r>
      <w:r>
        <w:t>Management</w:t>
      </w:r>
      <w:r>
        <w:t xml:space="preserve"> </w:t>
      </w:r>
      <w:r>
        <w:t>Plan. Updated</w:t>
      </w:r>
      <w:r>
        <w:rPr>
          <w:spacing w:val="-4"/>
        </w:rPr>
        <w:t xml:space="preserve"> </w:t>
      </w:r>
      <w:r>
        <w:t>stakeholder</w:t>
      </w:r>
      <w:r>
        <w:rPr>
          <w:w w:val="99"/>
        </w:rPr>
        <w:t xml:space="preserve"> </w:t>
      </w:r>
      <w:r>
        <w:t>da</w:t>
      </w:r>
      <w:r>
        <w:t>tabase (comprising some</w:t>
      </w:r>
      <w:r>
        <w:rPr>
          <w:spacing w:val="-10"/>
        </w:rPr>
        <w:t xml:space="preserve"> </w:t>
      </w:r>
      <w:r>
        <w:t>240</w:t>
      </w:r>
      <w:r>
        <w:rPr>
          <w:w w:val="99"/>
        </w:rPr>
        <w:t xml:space="preserve"> </w:t>
      </w:r>
      <w:r>
        <w:t>stakeholder groups) for</w:t>
      </w:r>
      <w:r>
        <w:rPr>
          <w:spacing w:val="-13"/>
        </w:rPr>
        <w:t xml:space="preserve"> </w:t>
      </w:r>
      <w:r>
        <w:t>contact</w:t>
      </w:r>
      <w:r>
        <w:rPr>
          <w:w w:val="99"/>
        </w:rPr>
        <w:t xml:space="preserve"> </w:t>
      </w:r>
      <w:r>
        <w:t>details. AGL Loy Yang will</w:t>
      </w:r>
      <w:r>
        <w:rPr>
          <w:spacing w:val="-10"/>
        </w:rPr>
        <w:t xml:space="preserve"> </w:t>
      </w:r>
      <w:r>
        <w:t>be</w:t>
      </w:r>
      <w:r>
        <w:rPr>
          <w:w w:val="99"/>
        </w:rPr>
        <w:t xml:space="preserve"> </w:t>
      </w:r>
      <w:r>
        <w:t>pro-active in</w:t>
      </w:r>
      <w:r>
        <w:rPr>
          <w:spacing w:val="-7"/>
        </w:rPr>
        <w:t xml:space="preserve"> </w:t>
      </w:r>
      <w:r>
        <w:t>communications</w:t>
      </w:r>
      <w:r>
        <w:rPr>
          <w:w w:val="99"/>
        </w:rPr>
        <w:t xml:space="preserve"> </w:t>
      </w:r>
      <w:r>
        <w:t>with stakeholder</w:t>
      </w:r>
      <w:r>
        <w:rPr>
          <w:spacing w:val="-12"/>
        </w:rPr>
        <w:t xml:space="preserve"> </w:t>
      </w:r>
      <w:r>
        <w:t>groups.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185" w:space="40"/>
            <w:col w:w="5025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1490" w:firstLine="0"/>
      </w:pPr>
      <w:r>
        <w:lastRenderedPageBreak/>
        <w:t>Affirmations</w:t>
      </w:r>
      <w:r>
        <w:rPr>
          <w:spacing w:val="-4"/>
        </w:rPr>
        <w:t xml:space="preserve"> </w:t>
      </w:r>
      <w:r>
        <w:t>(as</w:t>
      </w:r>
      <w:r>
        <w:rPr>
          <w:spacing w:val="-1"/>
          <w:w w:val="99"/>
        </w:rPr>
        <w:t xml:space="preserve"> </w:t>
      </w:r>
      <w:r>
        <w:t>applicable to AGL</w:t>
      </w:r>
      <w:r>
        <w:rPr>
          <w:spacing w:val="-9"/>
        </w:rPr>
        <w:t xml:space="preserve"> </w:t>
      </w:r>
      <w:r>
        <w:t>LY</w:t>
      </w:r>
      <w:r>
        <w:t xml:space="preserve"> </w:t>
      </w:r>
      <w:r>
        <w:t>Mine)</w:t>
      </w:r>
    </w:p>
    <w:p w:rsidR="00243CDD" w:rsidRDefault="007B08D0">
      <w:pPr>
        <w:pStyle w:val="BodyText"/>
        <w:spacing w:before="68" w:line="264" w:lineRule="auto"/>
        <w:ind w:left="383" w:firstLine="0"/>
      </w:pPr>
      <w:r>
        <w:br w:type="column"/>
      </w:r>
      <w:r>
        <w:lastRenderedPageBreak/>
        <w:t>Nominate a group of staff to</w:t>
      </w:r>
      <w:r>
        <w:rPr>
          <w:spacing w:val="-11"/>
        </w:rPr>
        <w:t xml:space="preserve"> </w:t>
      </w:r>
      <w:r>
        <w:t>be</w:t>
      </w:r>
      <w:r>
        <w:rPr>
          <w:w w:val="99"/>
        </w:rPr>
        <w:t xml:space="preserve"> </w:t>
      </w:r>
      <w:r>
        <w:t>trained in Phoenix</w:t>
      </w:r>
      <w:r>
        <w:rPr>
          <w:spacing w:val="-9"/>
        </w:rPr>
        <w:t xml:space="preserve"> </w:t>
      </w:r>
      <w:r>
        <w:t>Rapidfire</w:t>
      </w:r>
      <w:r>
        <w:rPr>
          <w:w w:val="99"/>
        </w:rPr>
        <w:t xml:space="preserve"> </w:t>
      </w:r>
      <w:r>
        <w:t>modelling tool prior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t>2014/2105 fire</w:t>
      </w:r>
      <w:r>
        <w:rPr>
          <w:spacing w:val="-10"/>
        </w:rPr>
        <w:t xml:space="preserve"> </w:t>
      </w:r>
      <w:r>
        <w:t>season</w:t>
      </w:r>
    </w:p>
    <w:p w:rsidR="00243CDD" w:rsidRDefault="007B08D0">
      <w:pPr>
        <w:pStyle w:val="BodyText"/>
        <w:spacing w:before="68" w:line="264" w:lineRule="auto"/>
        <w:ind w:left="224" w:right="1335" w:firstLine="0"/>
      </w:pPr>
      <w:r>
        <w:br w:type="column"/>
      </w:r>
      <w:r>
        <w:lastRenderedPageBreak/>
        <w:t>Some four senior personnel</w:t>
      </w:r>
      <w:r>
        <w:rPr>
          <w:spacing w:val="-18"/>
        </w:rPr>
        <w:t xml:space="preserve"> </w:t>
      </w:r>
      <w:r>
        <w:t>have</w:t>
      </w:r>
      <w:r>
        <w:rPr>
          <w:w w:val="99"/>
        </w:rPr>
        <w:t xml:space="preserve"> </w:t>
      </w:r>
      <w:r>
        <w:t>been exposed to the</w:t>
      </w:r>
      <w:r>
        <w:rPr>
          <w:spacing w:val="-7"/>
        </w:rPr>
        <w:t xml:space="preserve"> </w:t>
      </w:r>
      <w:r>
        <w:t>Phoenix</w:t>
      </w:r>
      <w:r>
        <w:rPr>
          <w:w w:val="99"/>
        </w:rPr>
        <w:t xml:space="preserve"> </w:t>
      </w:r>
      <w:r>
        <w:t>Rapidfire modelling tool. Three</w:t>
      </w:r>
      <w:r>
        <w:rPr>
          <w:spacing w:val="-18"/>
        </w:rPr>
        <w:t xml:space="preserve"> </w:t>
      </w:r>
      <w:r>
        <w:t>of</w:t>
      </w:r>
      <w:r>
        <w:rPr>
          <w:w w:val="99"/>
        </w:rPr>
        <w:t xml:space="preserve"> </w:t>
      </w:r>
      <w:r>
        <w:t>the four are accredited</w:t>
      </w:r>
      <w:r>
        <w:rPr>
          <w:spacing w:val="-12"/>
        </w:rPr>
        <w:t xml:space="preserve"> </w:t>
      </w:r>
      <w:r>
        <w:t>Incident</w:t>
      </w:r>
      <w:r>
        <w:t xml:space="preserve"> </w:t>
      </w:r>
      <w:r>
        <w:t>Controllers. AGL Loy</w:t>
      </w:r>
      <w:r>
        <w:t xml:space="preserve"> Yang</w:t>
      </w:r>
      <w:r>
        <w:rPr>
          <w:spacing w:val="-17"/>
        </w:rPr>
        <w:t xml:space="preserve"> </w:t>
      </w:r>
      <w:r>
        <w:t>intend</w:t>
      </w:r>
      <w:r>
        <w:t xml:space="preserve"> </w:t>
      </w:r>
      <w:r>
        <w:t>to expose all current</w:t>
      </w:r>
      <w:r>
        <w:rPr>
          <w:spacing w:val="-5"/>
        </w:rPr>
        <w:t xml:space="preserve"> </w:t>
      </w:r>
      <w:r>
        <w:t>AIIMS</w:t>
      </w:r>
      <w:r>
        <w:rPr>
          <w:w w:val="99"/>
        </w:rPr>
        <w:t xml:space="preserve"> </w:t>
      </w:r>
      <w:r>
        <w:t>accredited Incident Controllers</w:t>
      </w:r>
      <w:r>
        <w:rPr>
          <w:spacing w:val="-13"/>
        </w:rPr>
        <w:t xml:space="preserve"> </w:t>
      </w:r>
      <w:r>
        <w:t>to</w:t>
      </w:r>
      <w:r>
        <w:rPr>
          <w:w w:val="99"/>
        </w:rPr>
        <w:t xml:space="preserve"> </w:t>
      </w:r>
      <w:r>
        <w:t>the tool over the coming</w:t>
      </w:r>
      <w:r>
        <w:rPr>
          <w:spacing w:val="-20"/>
        </w:rPr>
        <w:t xml:space="preserve"> </w:t>
      </w:r>
      <w:r>
        <w:t>months.</w:t>
      </w:r>
      <w:r>
        <w:rPr>
          <w:w w:val="99"/>
        </w:rPr>
        <w:t xml:space="preserve"> </w:t>
      </w:r>
      <w:r>
        <w:t>DELWP will be facilitating</w:t>
      </w:r>
      <w:r>
        <w:rPr>
          <w:spacing w:val="-10"/>
        </w:rPr>
        <w:t xml:space="preserve"> </w:t>
      </w:r>
      <w:r>
        <w:t>this</w:t>
      </w:r>
      <w:r>
        <w:rPr>
          <w:w w:val="99"/>
        </w:rPr>
        <w:t xml:space="preserve"> </w:t>
      </w:r>
      <w:r>
        <w:t>session for AGL LY</w:t>
      </w:r>
      <w:r>
        <w:rPr>
          <w:spacing w:val="-13"/>
        </w:rPr>
        <w:t xml:space="preserve"> </w:t>
      </w:r>
      <w:r>
        <w:t>Mine.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3" w:space="720" w:equalWidth="0">
            <w:col w:w="3335" w:space="40"/>
            <w:col w:w="3238" w:space="40"/>
            <w:col w:w="4597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Offer enhanced training prior</w:t>
      </w:r>
      <w:r>
        <w:rPr>
          <w:spacing w:val="-15"/>
        </w:rPr>
        <w:t xml:space="preserve"> </w:t>
      </w:r>
      <w:r>
        <w:t>to</w:t>
      </w:r>
      <w:r>
        <w:rPr>
          <w:w w:val="99"/>
        </w:rPr>
        <w:t xml:space="preserve"> </w:t>
      </w:r>
      <w:r>
        <w:t>the 2014/2015 fire season</w:t>
      </w:r>
      <w:r>
        <w:rPr>
          <w:spacing w:val="-13"/>
        </w:rPr>
        <w:t xml:space="preserve"> </w:t>
      </w:r>
      <w:r>
        <w:t>and</w:t>
      </w:r>
      <w:r>
        <w:t xml:space="preserve"> </w:t>
      </w:r>
      <w:r>
        <w:t>on an on-going basis</w:t>
      </w:r>
      <w:r>
        <w:rPr>
          <w:spacing w:val="-9"/>
        </w:rPr>
        <w:t xml:space="preserve"> </w:t>
      </w:r>
      <w:r>
        <w:t>to</w:t>
      </w:r>
      <w:r>
        <w:rPr>
          <w:w w:val="99"/>
        </w:rPr>
        <w:t xml:space="preserve"> </w:t>
      </w:r>
      <w:r>
        <w:t>personnel who intend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perform a role under</w:t>
      </w:r>
      <w:r>
        <w:rPr>
          <w:spacing w:val="-9"/>
        </w:rPr>
        <w:t xml:space="preserve"> </w:t>
      </w:r>
      <w:r>
        <w:t>the</w:t>
      </w:r>
      <w:r>
        <w:rPr>
          <w:w w:val="99"/>
        </w:rPr>
        <w:t xml:space="preserve"> </w:t>
      </w:r>
      <w:r>
        <w:t>emergency command</w:t>
      </w:r>
      <w:r>
        <w:rPr>
          <w:spacing w:val="-10"/>
        </w:rPr>
        <w:t xml:space="preserve"> </w:t>
      </w:r>
      <w:r>
        <w:t>structure</w:t>
      </w:r>
    </w:p>
    <w:p w:rsidR="00243CDD" w:rsidRDefault="007B08D0">
      <w:pPr>
        <w:pStyle w:val="BodyText"/>
        <w:spacing w:before="68" w:line="264" w:lineRule="auto"/>
        <w:ind w:left="203" w:right="1464" w:firstLine="0"/>
      </w:pPr>
      <w:r>
        <w:br w:type="column"/>
      </w:r>
      <w:r>
        <w:lastRenderedPageBreak/>
        <w:t>AGL Loy Yang now has</w:t>
      </w:r>
      <w:r>
        <w:rPr>
          <w:spacing w:val="-9"/>
        </w:rPr>
        <w:t xml:space="preserve"> </w:t>
      </w:r>
      <w:r>
        <w:t>over</w:t>
      </w:r>
      <w:r>
        <w:rPr>
          <w:w w:val="99"/>
        </w:rPr>
        <w:t xml:space="preserve"> </w:t>
      </w:r>
      <w:r>
        <w:t>eighteen trained and</w:t>
      </w:r>
      <w:r>
        <w:rPr>
          <w:spacing w:val="-14"/>
        </w:rPr>
        <w:t xml:space="preserve"> </w:t>
      </w:r>
      <w:r>
        <w:t>accredited</w:t>
      </w:r>
      <w:r>
        <w:t xml:space="preserve"> </w:t>
      </w:r>
      <w:r>
        <w:t>incident controller personnel</w:t>
      </w:r>
      <w:r>
        <w:rPr>
          <w:spacing w:val="-16"/>
        </w:rPr>
        <w:t xml:space="preserve"> </w:t>
      </w:r>
      <w:r>
        <w:t>(to</w:t>
      </w:r>
      <w:r>
        <w:rPr>
          <w:w w:val="99"/>
        </w:rPr>
        <w:t xml:space="preserve"> </w:t>
      </w:r>
      <w:r>
        <w:t>AIIMS Level</w:t>
      </w:r>
      <w:r>
        <w:rPr>
          <w:spacing w:val="-9"/>
        </w:rPr>
        <w:t xml:space="preserve"> </w:t>
      </w:r>
      <w:r>
        <w:t>2).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634" w:space="40"/>
            <w:col w:w="4576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Establish an</w:t>
      </w:r>
      <w:r>
        <w:rPr>
          <w:spacing w:val="-7"/>
        </w:rPr>
        <w:t xml:space="preserve"> </w:t>
      </w:r>
      <w:r>
        <w:t>emergency</w:t>
      </w:r>
      <w:r>
        <w:rPr>
          <w:w w:val="99"/>
        </w:rPr>
        <w:t xml:space="preserve"> </w:t>
      </w:r>
      <w:r>
        <w:t>command structure at the</w:t>
      </w:r>
      <w:r>
        <w:rPr>
          <w:spacing w:val="-15"/>
        </w:rPr>
        <w:t xml:space="preserve"> </w:t>
      </w:r>
      <w:r>
        <w:t>mine</w:t>
      </w:r>
      <w:r>
        <w:rPr>
          <w:w w:val="99"/>
        </w:rPr>
        <w:t xml:space="preserve"> </w:t>
      </w:r>
      <w:r>
        <w:t>to deal with Extreme</w:t>
      </w:r>
      <w:r>
        <w:rPr>
          <w:spacing w:val="-6"/>
        </w:rPr>
        <w:t xml:space="preserve"> </w:t>
      </w:r>
      <w:r>
        <w:t>Fire</w:t>
      </w:r>
      <w:r>
        <w:rPr>
          <w:w w:val="99"/>
        </w:rPr>
        <w:t xml:space="preserve"> </w:t>
      </w:r>
      <w:r>
        <w:t>danger</w:t>
      </w:r>
      <w:r>
        <w:rPr>
          <w:spacing w:val="-7"/>
        </w:rPr>
        <w:t xml:space="preserve"> </w:t>
      </w:r>
      <w:r>
        <w:t>days</w:t>
      </w:r>
    </w:p>
    <w:p w:rsidR="00243CDD" w:rsidRDefault="007B08D0">
      <w:pPr>
        <w:pStyle w:val="BodyText"/>
        <w:spacing w:before="68" w:line="264" w:lineRule="auto"/>
        <w:ind w:left="204" w:right="2192" w:firstLine="0"/>
      </w:pPr>
      <w:r>
        <w:br w:type="column"/>
      </w:r>
      <w:r>
        <w:lastRenderedPageBreak/>
        <w:t>Already in place prior</w:t>
      </w:r>
      <w:r>
        <w:rPr>
          <w:spacing w:val="-10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</w:t>
      </w:r>
      <w:r>
        <w:rPr>
          <w:spacing w:val="-10"/>
        </w:rPr>
        <w:t xml:space="preserve"> </w:t>
      </w:r>
      <w:r>
        <w:t>fire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632" w:space="40"/>
            <w:col w:w="4578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Notify CFA of the identity</w:t>
      </w:r>
      <w:r>
        <w:rPr>
          <w:spacing w:val="-16"/>
        </w:rPr>
        <w:t xml:space="preserve"> </w:t>
      </w:r>
      <w:r>
        <w:t>and</w:t>
      </w:r>
      <w:r>
        <w:t xml:space="preserve"> </w:t>
      </w:r>
      <w:r>
        <w:t>contact details of</w:t>
      </w:r>
      <w:r>
        <w:rPr>
          <w:spacing w:val="-7"/>
        </w:rPr>
        <w:t xml:space="preserve"> </w:t>
      </w:r>
      <w:r>
        <w:t>those</w:t>
      </w:r>
      <w:r>
        <w:rPr>
          <w:w w:val="99"/>
        </w:rPr>
        <w:t xml:space="preserve"> </w:t>
      </w:r>
      <w:r>
        <w:t>personnel holding those</w:t>
      </w:r>
      <w:r>
        <w:rPr>
          <w:spacing w:val="-17"/>
        </w:rPr>
        <w:t xml:space="preserve"> </w:t>
      </w:r>
      <w:r>
        <w:t>roles</w:t>
      </w:r>
    </w:p>
    <w:p w:rsidR="00243CDD" w:rsidRDefault="007B08D0">
      <w:pPr>
        <w:pStyle w:val="BodyText"/>
        <w:spacing w:before="68" w:line="264" w:lineRule="auto"/>
        <w:ind w:left="398" w:right="2192" w:firstLine="0"/>
      </w:pPr>
      <w:r>
        <w:br w:type="column"/>
      </w:r>
      <w:r>
        <w:lastRenderedPageBreak/>
        <w:t>Already in place prior</w:t>
      </w:r>
      <w:r>
        <w:rPr>
          <w:spacing w:val="-10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</w:t>
      </w:r>
      <w:r>
        <w:rPr>
          <w:spacing w:val="-10"/>
        </w:rPr>
        <w:t xml:space="preserve"> </w:t>
      </w:r>
      <w:r>
        <w:t>fire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438" w:space="40"/>
            <w:col w:w="4772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EE521E">
      <w:pPr>
        <w:pStyle w:val="BodyText"/>
        <w:spacing w:before="68" w:line="264" w:lineRule="auto"/>
        <w:ind w:left="3758" w:firstLine="0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59744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1149350</wp:posOffset>
                </wp:positionV>
                <wp:extent cx="5501640" cy="8383270"/>
                <wp:effectExtent l="10795" t="6350" r="2540" b="1905"/>
                <wp:wrapNone/>
                <wp:docPr id="52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8383270"/>
                          <a:chOff x="1697" y="1810"/>
                          <a:chExt cx="8664" cy="13202"/>
                        </a:xfrm>
                      </wpg:grpSpPr>
                      <wpg:grpSp>
                        <wpg:cNvPr id="527" name="Group 341"/>
                        <wpg:cNvGrpSpPr>
                          <a:grpSpLocks/>
                        </wpg:cNvGrpSpPr>
                        <wpg:grpSpPr bwMode="auto">
                          <a:xfrm>
                            <a:off x="1707" y="1824"/>
                            <a:ext cx="8642" cy="1800"/>
                            <a:chOff x="1707" y="1824"/>
                            <a:chExt cx="8642" cy="1800"/>
                          </a:xfrm>
                        </wpg:grpSpPr>
                        <wps:wsp>
                          <wps:cNvPr id="528" name="Freeform 342"/>
                          <wps:cNvSpPr>
                            <a:spLocks/>
                          </wps:cNvSpPr>
                          <wps:spPr bwMode="auto">
                            <a:xfrm>
                              <a:off x="1707" y="1824"/>
                              <a:ext cx="8642" cy="1800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8642"/>
                                <a:gd name="T2" fmla="+- 0 3624 1824"/>
                                <a:gd name="T3" fmla="*/ 3624 h 1800"/>
                                <a:gd name="T4" fmla="+- 0 10348 1707"/>
                                <a:gd name="T5" fmla="*/ T4 w 8642"/>
                                <a:gd name="T6" fmla="+- 0 3624 1824"/>
                                <a:gd name="T7" fmla="*/ 3624 h 1800"/>
                                <a:gd name="T8" fmla="+- 0 10348 1707"/>
                                <a:gd name="T9" fmla="*/ T8 w 8642"/>
                                <a:gd name="T10" fmla="+- 0 1824 1824"/>
                                <a:gd name="T11" fmla="*/ 1824 h 1800"/>
                                <a:gd name="T12" fmla="+- 0 1707 1707"/>
                                <a:gd name="T13" fmla="*/ T12 w 8642"/>
                                <a:gd name="T14" fmla="+- 0 1824 1824"/>
                                <a:gd name="T15" fmla="*/ 1824 h 1800"/>
                                <a:gd name="T16" fmla="+- 0 1707 1707"/>
                                <a:gd name="T17" fmla="*/ T16 w 8642"/>
                                <a:gd name="T18" fmla="+- 0 3624 1824"/>
                                <a:gd name="T19" fmla="*/ 3624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2" h="1800">
                                  <a:moveTo>
                                    <a:pt x="0" y="1800"/>
                                  </a:moveTo>
                                  <a:lnTo>
                                    <a:pt x="8641" y="1800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339"/>
                        <wpg:cNvGrpSpPr>
                          <a:grpSpLocks/>
                        </wpg:cNvGrpSpPr>
                        <wpg:grpSpPr bwMode="auto">
                          <a:xfrm>
                            <a:off x="1810" y="1824"/>
                            <a:ext cx="8435" cy="480"/>
                            <a:chOff x="1810" y="1824"/>
                            <a:chExt cx="8435" cy="480"/>
                          </a:xfrm>
                        </wpg:grpSpPr>
                        <wps:wsp>
                          <wps:cNvPr id="530" name="Freeform 340"/>
                          <wps:cNvSpPr>
                            <a:spLocks/>
                          </wps:cNvSpPr>
                          <wps:spPr bwMode="auto">
                            <a:xfrm>
                              <a:off x="1810" y="1824"/>
                              <a:ext cx="8435" cy="48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2304 1824"/>
                                <a:gd name="T3" fmla="*/ 2304 h 480"/>
                                <a:gd name="T4" fmla="+- 0 10245 1810"/>
                                <a:gd name="T5" fmla="*/ T4 w 8435"/>
                                <a:gd name="T6" fmla="+- 0 2304 1824"/>
                                <a:gd name="T7" fmla="*/ 2304 h 480"/>
                                <a:gd name="T8" fmla="+- 0 10245 1810"/>
                                <a:gd name="T9" fmla="*/ T8 w 8435"/>
                                <a:gd name="T10" fmla="+- 0 1824 1824"/>
                                <a:gd name="T11" fmla="*/ 1824 h 480"/>
                                <a:gd name="T12" fmla="+- 0 1810 1810"/>
                                <a:gd name="T13" fmla="*/ T12 w 8435"/>
                                <a:gd name="T14" fmla="+- 0 1824 1824"/>
                                <a:gd name="T15" fmla="*/ 1824 h 480"/>
                                <a:gd name="T16" fmla="+- 0 1810 1810"/>
                                <a:gd name="T17" fmla="*/ T16 w 8435"/>
                                <a:gd name="T18" fmla="+- 0 2304 1824"/>
                                <a:gd name="T19" fmla="*/ 2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480">
                                  <a:moveTo>
                                    <a:pt x="0" y="480"/>
                                  </a:moveTo>
                                  <a:lnTo>
                                    <a:pt x="8435" y="48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337"/>
                        <wpg:cNvGrpSpPr>
                          <a:grpSpLocks/>
                        </wpg:cNvGrpSpPr>
                        <wpg:grpSpPr bwMode="auto">
                          <a:xfrm>
                            <a:off x="1810" y="2304"/>
                            <a:ext cx="8435" cy="240"/>
                            <a:chOff x="1810" y="2304"/>
                            <a:chExt cx="8435" cy="240"/>
                          </a:xfrm>
                        </wpg:grpSpPr>
                        <wps:wsp>
                          <wps:cNvPr id="532" name="Freeform 338"/>
                          <wps:cNvSpPr>
                            <a:spLocks/>
                          </wps:cNvSpPr>
                          <wps:spPr bwMode="auto">
                            <a:xfrm>
                              <a:off x="1810" y="230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2544 2304"/>
                                <a:gd name="T3" fmla="*/ 2544 h 240"/>
                                <a:gd name="T4" fmla="+- 0 10245 1810"/>
                                <a:gd name="T5" fmla="*/ T4 w 8435"/>
                                <a:gd name="T6" fmla="+- 0 2544 2304"/>
                                <a:gd name="T7" fmla="*/ 2544 h 240"/>
                                <a:gd name="T8" fmla="+- 0 10245 1810"/>
                                <a:gd name="T9" fmla="*/ T8 w 8435"/>
                                <a:gd name="T10" fmla="+- 0 2304 2304"/>
                                <a:gd name="T11" fmla="*/ 2304 h 240"/>
                                <a:gd name="T12" fmla="+- 0 1810 1810"/>
                                <a:gd name="T13" fmla="*/ T12 w 8435"/>
                                <a:gd name="T14" fmla="+- 0 2304 2304"/>
                                <a:gd name="T15" fmla="*/ 2304 h 240"/>
                                <a:gd name="T16" fmla="+- 0 1810 1810"/>
                                <a:gd name="T17" fmla="*/ T16 w 8435"/>
                                <a:gd name="T18" fmla="+- 0 2544 2304"/>
                                <a:gd name="T19" fmla="*/ 254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335"/>
                        <wpg:cNvGrpSpPr>
                          <a:grpSpLocks/>
                        </wpg:cNvGrpSpPr>
                        <wpg:grpSpPr bwMode="auto">
                          <a:xfrm>
                            <a:off x="1810" y="2544"/>
                            <a:ext cx="8435" cy="240"/>
                            <a:chOff x="1810" y="2544"/>
                            <a:chExt cx="8435" cy="240"/>
                          </a:xfrm>
                        </wpg:grpSpPr>
                        <wps:wsp>
                          <wps:cNvPr id="534" name="Freeform 336"/>
                          <wps:cNvSpPr>
                            <a:spLocks/>
                          </wps:cNvSpPr>
                          <wps:spPr bwMode="auto">
                            <a:xfrm>
                              <a:off x="1810" y="254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2784 2544"/>
                                <a:gd name="T3" fmla="*/ 2784 h 240"/>
                                <a:gd name="T4" fmla="+- 0 10245 1810"/>
                                <a:gd name="T5" fmla="*/ T4 w 8435"/>
                                <a:gd name="T6" fmla="+- 0 2784 2544"/>
                                <a:gd name="T7" fmla="*/ 2784 h 240"/>
                                <a:gd name="T8" fmla="+- 0 10245 1810"/>
                                <a:gd name="T9" fmla="*/ T8 w 8435"/>
                                <a:gd name="T10" fmla="+- 0 2544 2544"/>
                                <a:gd name="T11" fmla="*/ 2544 h 240"/>
                                <a:gd name="T12" fmla="+- 0 1810 1810"/>
                                <a:gd name="T13" fmla="*/ T12 w 8435"/>
                                <a:gd name="T14" fmla="+- 0 2544 2544"/>
                                <a:gd name="T15" fmla="*/ 2544 h 240"/>
                                <a:gd name="T16" fmla="+- 0 1810 1810"/>
                                <a:gd name="T17" fmla="*/ T16 w 8435"/>
                                <a:gd name="T18" fmla="+- 0 2784 2544"/>
                                <a:gd name="T19" fmla="*/ 27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333"/>
                        <wpg:cNvGrpSpPr>
                          <a:grpSpLocks/>
                        </wpg:cNvGrpSpPr>
                        <wpg:grpSpPr bwMode="auto">
                          <a:xfrm>
                            <a:off x="1810" y="2784"/>
                            <a:ext cx="8435" cy="240"/>
                            <a:chOff x="1810" y="2784"/>
                            <a:chExt cx="8435" cy="240"/>
                          </a:xfrm>
                        </wpg:grpSpPr>
                        <wps:wsp>
                          <wps:cNvPr id="536" name="Freeform 334"/>
                          <wps:cNvSpPr>
                            <a:spLocks/>
                          </wps:cNvSpPr>
                          <wps:spPr bwMode="auto">
                            <a:xfrm>
                              <a:off x="1810" y="278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3024 2784"/>
                                <a:gd name="T3" fmla="*/ 3024 h 240"/>
                                <a:gd name="T4" fmla="+- 0 10245 1810"/>
                                <a:gd name="T5" fmla="*/ T4 w 8435"/>
                                <a:gd name="T6" fmla="+- 0 3024 2784"/>
                                <a:gd name="T7" fmla="*/ 3024 h 240"/>
                                <a:gd name="T8" fmla="+- 0 10245 1810"/>
                                <a:gd name="T9" fmla="*/ T8 w 8435"/>
                                <a:gd name="T10" fmla="+- 0 2784 2784"/>
                                <a:gd name="T11" fmla="*/ 2784 h 240"/>
                                <a:gd name="T12" fmla="+- 0 1810 1810"/>
                                <a:gd name="T13" fmla="*/ T12 w 8435"/>
                                <a:gd name="T14" fmla="+- 0 2784 2784"/>
                                <a:gd name="T15" fmla="*/ 2784 h 240"/>
                                <a:gd name="T16" fmla="+- 0 1810 1810"/>
                                <a:gd name="T17" fmla="*/ T16 w 8435"/>
                                <a:gd name="T18" fmla="+- 0 3024 2784"/>
                                <a:gd name="T19" fmla="*/ 302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331"/>
                        <wpg:cNvGrpSpPr>
                          <a:grpSpLocks/>
                        </wpg:cNvGrpSpPr>
                        <wpg:grpSpPr bwMode="auto">
                          <a:xfrm>
                            <a:off x="1810" y="3024"/>
                            <a:ext cx="8435" cy="240"/>
                            <a:chOff x="1810" y="3024"/>
                            <a:chExt cx="8435" cy="240"/>
                          </a:xfrm>
                        </wpg:grpSpPr>
                        <wps:wsp>
                          <wps:cNvPr id="538" name="Freeform 332"/>
                          <wps:cNvSpPr>
                            <a:spLocks/>
                          </wps:cNvSpPr>
                          <wps:spPr bwMode="auto">
                            <a:xfrm>
                              <a:off x="1810" y="302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3264 3024"/>
                                <a:gd name="T3" fmla="*/ 3264 h 240"/>
                                <a:gd name="T4" fmla="+- 0 10245 1810"/>
                                <a:gd name="T5" fmla="*/ T4 w 8435"/>
                                <a:gd name="T6" fmla="+- 0 3264 3024"/>
                                <a:gd name="T7" fmla="*/ 3264 h 240"/>
                                <a:gd name="T8" fmla="+- 0 10245 1810"/>
                                <a:gd name="T9" fmla="*/ T8 w 8435"/>
                                <a:gd name="T10" fmla="+- 0 3024 3024"/>
                                <a:gd name="T11" fmla="*/ 3024 h 240"/>
                                <a:gd name="T12" fmla="+- 0 1810 1810"/>
                                <a:gd name="T13" fmla="*/ T12 w 8435"/>
                                <a:gd name="T14" fmla="+- 0 3024 3024"/>
                                <a:gd name="T15" fmla="*/ 3024 h 240"/>
                                <a:gd name="T16" fmla="+- 0 1810 1810"/>
                                <a:gd name="T17" fmla="*/ T16 w 8435"/>
                                <a:gd name="T18" fmla="+- 0 3264 3024"/>
                                <a:gd name="T19" fmla="*/ 326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29"/>
                        <wpg:cNvGrpSpPr>
                          <a:grpSpLocks/>
                        </wpg:cNvGrpSpPr>
                        <wpg:grpSpPr bwMode="auto">
                          <a:xfrm>
                            <a:off x="1810" y="3264"/>
                            <a:ext cx="8435" cy="360"/>
                            <a:chOff x="1810" y="3264"/>
                            <a:chExt cx="8435" cy="360"/>
                          </a:xfrm>
                        </wpg:grpSpPr>
                        <wps:wsp>
                          <wps:cNvPr id="540" name="Freeform 330"/>
                          <wps:cNvSpPr>
                            <a:spLocks/>
                          </wps:cNvSpPr>
                          <wps:spPr bwMode="auto">
                            <a:xfrm>
                              <a:off x="1810" y="3264"/>
                              <a:ext cx="8435" cy="36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3624 3264"/>
                                <a:gd name="T3" fmla="*/ 3624 h 360"/>
                                <a:gd name="T4" fmla="+- 0 10245 1810"/>
                                <a:gd name="T5" fmla="*/ T4 w 8435"/>
                                <a:gd name="T6" fmla="+- 0 3624 3264"/>
                                <a:gd name="T7" fmla="*/ 3624 h 360"/>
                                <a:gd name="T8" fmla="+- 0 10245 1810"/>
                                <a:gd name="T9" fmla="*/ T8 w 8435"/>
                                <a:gd name="T10" fmla="+- 0 3264 3264"/>
                                <a:gd name="T11" fmla="*/ 3264 h 360"/>
                                <a:gd name="T12" fmla="+- 0 1810 1810"/>
                                <a:gd name="T13" fmla="*/ T12 w 8435"/>
                                <a:gd name="T14" fmla="+- 0 3264 3264"/>
                                <a:gd name="T15" fmla="*/ 3264 h 360"/>
                                <a:gd name="T16" fmla="+- 0 1810 1810"/>
                                <a:gd name="T17" fmla="*/ T16 w 8435"/>
                                <a:gd name="T18" fmla="+- 0 3624 3264"/>
                                <a:gd name="T19" fmla="*/ 36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360">
                                  <a:moveTo>
                                    <a:pt x="0" y="360"/>
                                  </a:moveTo>
                                  <a:lnTo>
                                    <a:pt x="8435" y="36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27"/>
                        <wpg:cNvGrpSpPr>
                          <a:grpSpLocks/>
                        </wpg:cNvGrpSpPr>
                        <wpg:grpSpPr bwMode="auto">
                          <a:xfrm>
                            <a:off x="1707" y="1820"/>
                            <a:ext cx="8644" cy="2"/>
                            <a:chOff x="1707" y="1820"/>
                            <a:chExt cx="8644" cy="2"/>
                          </a:xfrm>
                        </wpg:grpSpPr>
                        <wps:wsp>
                          <wps:cNvPr id="542" name="Freeform 328"/>
                          <wps:cNvSpPr>
                            <a:spLocks/>
                          </wps:cNvSpPr>
                          <wps:spPr bwMode="auto">
                            <a:xfrm>
                              <a:off x="1707" y="1820"/>
                              <a:ext cx="8644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8644"/>
                                <a:gd name="T2" fmla="+- 0 10351 1707"/>
                                <a:gd name="T3" fmla="*/ T2 w 8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4">
                                  <a:moveTo>
                                    <a:pt x="0" y="0"/>
                                  </a:moveTo>
                                  <a:lnTo>
                                    <a:pt x="86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25"/>
                        <wpg:cNvGrpSpPr>
                          <a:grpSpLocks/>
                        </wpg:cNvGrpSpPr>
                        <wpg:grpSpPr bwMode="auto">
                          <a:xfrm>
                            <a:off x="6981" y="3634"/>
                            <a:ext cx="104" cy="480"/>
                            <a:chOff x="6981" y="3634"/>
                            <a:chExt cx="104" cy="480"/>
                          </a:xfrm>
                        </wpg:grpSpPr>
                        <wps:wsp>
                          <wps:cNvPr id="544" name="Freeform 326"/>
                          <wps:cNvSpPr>
                            <a:spLocks/>
                          </wps:cNvSpPr>
                          <wps:spPr bwMode="auto">
                            <a:xfrm>
                              <a:off x="6981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6981 6981"/>
                                <a:gd name="T1" fmla="*/ T0 w 104"/>
                                <a:gd name="T2" fmla="+- 0 4114 3634"/>
                                <a:gd name="T3" fmla="*/ 4114 h 480"/>
                                <a:gd name="T4" fmla="+- 0 7084 6981"/>
                                <a:gd name="T5" fmla="*/ T4 w 104"/>
                                <a:gd name="T6" fmla="+- 0 4114 3634"/>
                                <a:gd name="T7" fmla="*/ 4114 h 480"/>
                                <a:gd name="T8" fmla="+- 0 7084 6981"/>
                                <a:gd name="T9" fmla="*/ T8 w 104"/>
                                <a:gd name="T10" fmla="+- 0 3634 3634"/>
                                <a:gd name="T11" fmla="*/ 3634 h 480"/>
                                <a:gd name="T12" fmla="+- 0 6981 6981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6981 6981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23"/>
                        <wpg:cNvGrpSpPr>
                          <a:grpSpLocks/>
                        </wpg:cNvGrpSpPr>
                        <wpg:grpSpPr bwMode="auto">
                          <a:xfrm>
                            <a:off x="1707" y="3634"/>
                            <a:ext cx="104" cy="480"/>
                            <a:chOff x="1707" y="3634"/>
                            <a:chExt cx="104" cy="480"/>
                          </a:xfrm>
                        </wpg:grpSpPr>
                        <wps:wsp>
                          <wps:cNvPr id="546" name="Freeform 324"/>
                          <wps:cNvSpPr>
                            <a:spLocks/>
                          </wps:cNvSpPr>
                          <wps:spPr bwMode="auto">
                            <a:xfrm>
                              <a:off x="1707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104"/>
                                <a:gd name="T2" fmla="+- 0 4114 3634"/>
                                <a:gd name="T3" fmla="*/ 4114 h 480"/>
                                <a:gd name="T4" fmla="+- 0 1810 1707"/>
                                <a:gd name="T5" fmla="*/ T4 w 104"/>
                                <a:gd name="T6" fmla="+- 0 4114 3634"/>
                                <a:gd name="T7" fmla="*/ 4114 h 480"/>
                                <a:gd name="T8" fmla="+- 0 1810 1707"/>
                                <a:gd name="T9" fmla="*/ T8 w 104"/>
                                <a:gd name="T10" fmla="+- 0 3634 3634"/>
                                <a:gd name="T11" fmla="*/ 3634 h 480"/>
                                <a:gd name="T12" fmla="+- 0 1707 1707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1707 1707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21"/>
                        <wpg:cNvGrpSpPr>
                          <a:grpSpLocks/>
                        </wpg:cNvGrpSpPr>
                        <wpg:grpSpPr bwMode="auto">
                          <a:xfrm>
                            <a:off x="1810" y="3634"/>
                            <a:ext cx="5171" cy="480"/>
                            <a:chOff x="1810" y="3634"/>
                            <a:chExt cx="5171" cy="480"/>
                          </a:xfrm>
                        </wpg:grpSpPr>
                        <wps:wsp>
                          <wps:cNvPr id="548" name="Freeform 322"/>
                          <wps:cNvSpPr>
                            <a:spLocks/>
                          </wps:cNvSpPr>
                          <wps:spPr bwMode="auto">
                            <a:xfrm>
                              <a:off x="1810" y="3634"/>
                              <a:ext cx="5171" cy="48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5171"/>
                                <a:gd name="T2" fmla="+- 0 4114 3634"/>
                                <a:gd name="T3" fmla="*/ 4114 h 480"/>
                                <a:gd name="T4" fmla="+- 0 6981 1810"/>
                                <a:gd name="T5" fmla="*/ T4 w 5171"/>
                                <a:gd name="T6" fmla="+- 0 4114 3634"/>
                                <a:gd name="T7" fmla="*/ 4114 h 480"/>
                                <a:gd name="T8" fmla="+- 0 6981 1810"/>
                                <a:gd name="T9" fmla="*/ T8 w 5171"/>
                                <a:gd name="T10" fmla="+- 0 3634 3634"/>
                                <a:gd name="T11" fmla="*/ 3634 h 480"/>
                                <a:gd name="T12" fmla="+- 0 1810 1810"/>
                                <a:gd name="T13" fmla="*/ T12 w 5171"/>
                                <a:gd name="T14" fmla="+- 0 3634 3634"/>
                                <a:gd name="T15" fmla="*/ 3634 h 480"/>
                                <a:gd name="T16" fmla="+- 0 1810 1810"/>
                                <a:gd name="T17" fmla="*/ T16 w 5171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1" h="480">
                                  <a:moveTo>
                                    <a:pt x="0" y="480"/>
                                  </a:moveTo>
                                  <a:lnTo>
                                    <a:pt x="5171" y="480"/>
                                  </a:lnTo>
                                  <a:lnTo>
                                    <a:pt x="5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19"/>
                        <wpg:cNvGrpSpPr>
                          <a:grpSpLocks/>
                        </wpg:cNvGrpSpPr>
                        <wpg:grpSpPr bwMode="auto">
                          <a:xfrm>
                            <a:off x="10245" y="3634"/>
                            <a:ext cx="104" cy="480"/>
                            <a:chOff x="10245" y="3634"/>
                            <a:chExt cx="104" cy="480"/>
                          </a:xfrm>
                        </wpg:grpSpPr>
                        <wps:wsp>
                          <wps:cNvPr id="550" name="Freeform 320"/>
                          <wps:cNvSpPr>
                            <a:spLocks/>
                          </wps:cNvSpPr>
                          <wps:spPr bwMode="auto">
                            <a:xfrm>
                              <a:off x="10245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104"/>
                                <a:gd name="T2" fmla="+- 0 4114 3634"/>
                                <a:gd name="T3" fmla="*/ 4114 h 480"/>
                                <a:gd name="T4" fmla="+- 0 10348 10245"/>
                                <a:gd name="T5" fmla="*/ T4 w 104"/>
                                <a:gd name="T6" fmla="+- 0 4114 3634"/>
                                <a:gd name="T7" fmla="*/ 4114 h 480"/>
                                <a:gd name="T8" fmla="+- 0 10348 10245"/>
                                <a:gd name="T9" fmla="*/ T8 w 104"/>
                                <a:gd name="T10" fmla="+- 0 3634 3634"/>
                                <a:gd name="T11" fmla="*/ 3634 h 480"/>
                                <a:gd name="T12" fmla="+- 0 10245 10245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10245 10245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17"/>
                        <wpg:cNvGrpSpPr>
                          <a:grpSpLocks/>
                        </wpg:cNvGrpSpPr>
                        <wpg:grpSpPr bwMode="auto">
                          <a:xfrm>
                            <a:off x="7093" y="3634"/>
                            <a:ext cx="104" cy="480"/>
                            <a:chOff x="7093" y="3634"/>
                            <a:chExt cx="104" cy="480"/>
                          </a:xfrm>
                        </wpg:grpSpPr>
                        <wps:wsp>
                          <wps:cNvPr id="552" name="Freeform 318"/>
                          <wps:cNvSpPr>
                            <a:spLocks/>
                          </wps:cNvSpPr>
                          <wps:spPr bwMode="auto">
                            <a:xfrm>
                              <a:off x="7093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7093 7093"/>
                                <a:gd name="T1" fmla="*/ T0 w 104"/>
                                <a:gd name="T2" fmla="+- 0 4114 3634"/>
                                <a:gd name="T3" fmla="*/ 4114 h 480"/>
                                <a:gd name="T4" fmla="+- 0 7197 7093"/>
                                <a:gd name="T5" fmla="*/ T4 w 104"/>
                                <a:gd name="T6" fmla="+- 0 4114 3634"/>
                                <a:gd name="T7" fmla="*/ 4114 h 480"/>
                                <a:gd name="T8" fmla="+- 0 7197 7093"/>
                                <a:gd name="T9" fmla="*/ T8 w 104"/>
                                <a:gd name="T10" fmla="+- 0 3634 3634"/>
                                <a:gd name="T11" fmla="*/ 3634 h 480"/>
                                <a:gd name="T12" fmla="+- 0 7093 7093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7093 7093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4" y="48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15"/>
                        <wpg:cNvGrpSpPr>
                          <a:grpSpLocks/>
                        </wpg:cNvGrpSpPr>
                        <wpg:grpSpPr bwMode="auto">
                          <a:xfrm>
                            <a:off x="7197" y="3634"/>
                            <a:ext cx="3049" cy="480"/>
                            <a:chOff x="7197" y="3634"/>
                            <a:chExt cx="3049" cy="480"/>
                          </a:xfrm>
                        </wpg:grpSpPr>
                        <wps:wsp>
                          <wps:cNvPr id="554" name="Freeform 316"/>
                          <wps:cNvSpPr>
                            <a:spLocks/>
                          </wps:cNvSpPr>
                          <wps:spPr bwMode="auto">
                            <a:xfrm>
                              <a:off x="7197" y="3634"/>
                              <a:ext cx="3049" cy="480"/>
                            </a:xfrm>
                            <a:custGeom>
                              <a:avLst/>
                              <a:gdLst>
                                <a:gd name="T0" fmla="+- 0 7197 7197"/>
                                <a:gd name="T1" fmla="*/ T0 w 3049"/>
                                <a:gd name="T2" fmla="+- 0 4114 3634"/>
                                <a:gd name="T3" fmla="*/ 4114 h 480"/>
                                <a:gd name="T4" fmla="+- 0 10245 7197"/>
                                <a:gd name="T5" fmla="*/ T4 w 3049"/>
                                <a:gd name="T6" fmla="+- 0 4114 3634"/>
                                <a:gd name="T7" fmla="*/ 4114 h 480"/>
                                <a:gd name="T8" fmla="+- 0 10245 7197"/>
                                <a:gd name="T9" fmla="*/ T8 w 3049"/>
                                <a:gd name="T10" fmla="+- 0 3634 3634"/>
                                <a:gd name="T11" fmla="*/ 3634 h 480"/>
                                <a:gd name="T12" fmla="+- 0 7197 7197"/>
                                <a:gd name="T13" fmla="*/ T12 w 3049"/>
                                <a:gd name="T14" fmla="+- 0 3634 3634"/>
                                <a:gd name="T15" fmla="*/ 3634 h 480"/>
                                <a:gd name="T16" fmla="+- 0 7197 7197"/>
                                <a:gd name="T17" fmla="*/ T16 w 3049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9" h="480">
                                  <a:moveTo>
                                    <a:pt x="0" y="480"/>
                                  </a:moveTo>
                                  <a:lnTo>
                                    <a:pt x="3048" y="480"/>
                                  </a:lnTo>
                                  <a:lnTo>
                                    <a:pt x="3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13"/>
                        <wpg:cNvGrpSpPr>
                          <a:grpSpLocks/>
                        </wpg:cNvGrpSpPr>
                        <wpg:grpSpPr bwMode="auto">
                          <a:xfrm>
                            <a:off x="1707" y="3629"/>
                            <a:ext cx="5380" cy="2"/>
                            <a:chOff x="1707" y="3629"/>
                            <a:chExt cx="5380" cy="2"/>
                          </a:xfrm>
                        </wpg:grpSpPr>
                        <wps:wsp>
                          <wps:cNvPr id="556" name="Freeform 314"/>
                          <wps:cNvSpPr>
                            <a:spLocks/>
                          </wps:cNvSpPr>
                          <wps:spPr bwMode="auto">
                            <a:xfrm>
                              <a:off x="1707" y="3629"/>
                              <a:ext cx="5380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380"/>
                                <a:gd name="T2" fmla="+- 0 7086 1707"/>
                                <a:gd name="T3" fmla="*/ T2 w 5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0">
                                  <a:moveTo>
                                    <a:pt x="0" y="0"/>
                                  </a:moveTo>
                                  <a:lnTo>
                                    <a:pt x="537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11"/>
                        <wpg:cNvGrpSpPr>
                          <a:grpSpLocks/>
                        </wpg:cNvGrpSpPr>
                        <wpg:grpSpPr bwMode="auto">
                          <a:xfrm>
                            <a:off x="7096" y="3629"/>
                            <a:ext cx="3255" cy="2"/>
                            <a:chOff x="7096" y="3629"/>
                            <a:chExt cx="3255" cy="2"/>
                          </a:xfrm>
                        </wpg:grpSpPr>
                        <wps:wsp>
                          <wps:cNvPr id="558" name="Freeform 312"/>
                          <wps:cNvSpPr>
                            <a:spLocks/>
                          </wps:cNvSpPr>
                          <wps:spPr bwMode="auto">
                            <a:xfrm>
                              <a:off x="7096" y="362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09"/>
                        <wpg:cNvGrpSpPr>
                          <a:grpSpLocks/>
                        </wpg:cNvGrpSpPr>
                        <wpg:grpSpPr bwMode="auto">
                          <a:xfrm>
                            <a:off x="1707" y="4119"/>
                            <a:ext cx="2259" cy="2"/>
                            <a:chOff x="1707" y="4119"/>
                            <a:chExt cx="2259" cy="2"/>
                          </a:xfrm>
                        </wpg:grpSpPr>
                        <wps:wsp>
                          <wps:cNvPr id="560" name="Freeform 310"/>
                          <wps:cNvSpPr>
                            <a:spLocks/>
                          </wps:cNvSpPr>
                          <wps:spPr bwMode="auto">
                            <a:xfrm>
                              <a:off x="1707" y="4119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07"/>
                        <wpg:cNvGrpSpPr>
                          <a:grpSpLocks/>
                        </wpg:cNvGrpSpPr>
                        <wpg:grpSpPr bwMode="auto">
                          <a:xfrm>
                            <a:off x="3975" y="4119"/>
                            <a:ext cx="3111" cy="2"/>
                            <a:chOff x="3975" y="4119"/>
                            <a:chExt cx="3111" cy="2"/>
                          </a:xfrm>
                        </wpg:grpSpPr>
                        <wps:wsp>
                          <wps:cNvPr id="562" name="Freeform 308"/>
                          <wps:cNvSpPr>
                            <a:spLocks/>
                          </wps:cNvSpPr>
                          <wps:spPr bwMode="auto">
                            <a:xfrm>
                              <a:off x="3975" y="411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305"/>
                        <wpg:cNvGrpSpPr>
                          <a:grpSpLocks/>
                        </wpg:cNvGrpSpPr>
                        <wpg:grpSpPr bwMode="auto">
                          <a:xfrm>
                            <a:off x="7096" y="4119"/>
                            <a:ext cx="3255" cy="2"/>
                            <a:chOff x="7096" y="4119"/>
                            <a:chExt cx="3255" cy="2"/>
                          </a:xfrm>
                        </wpg:grpSpPr>
                        <wps:wsp>
                          <wps:cNvPr id="564" name="Freeform 306"/>
                          <wps:cNvSpPr>
                            <a:spLocks/>
                          </wps:cNvSpPr>
                          <wps:spPr bwMode="auto">
                            <a:xfrm>
                              <a:off x="7096" y="411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303"/>
                        <wpg:cNvGrpSpPr>
                          <a:grpSpLocks/>
                        </wpg:cNvGrpSpPr>
                        <wpg:grpSpPr bwMode="auto">
                          <a:xfrm>
                            <a:off x="1707" y="4488"/>
                            <a:ext cx="2259" cy="2"/>
                            <a:chOff x="1707" y="4488"/>
                            <a:chExt cx="2259" cy="2"/>
                          </a:xfrm>
                        </wpg:grpSpPr>
                        <wps:wsp>
                          <wps:cNvPr id="566" name="Freeform 304"/>
                          <wps:cNvSpPr>
                            <a:spLocks/>
                          </wps:cNvSpPr>
                          <wps:spPr bwMode="auto">
                            <a:xfrm>
                              <a:off x="1707" y="4488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01"/>
                        <wpg:cNvGrpSpPr>
                          <a:grpSpLocks/>
                        </wpg:cNvGrpSpPr>
                        <wpg:grpSpPr bwMode="auto">
                          <a:xfrm>
                            <a:off x="3975" y="4488"/>
                            <a:ext cx="3111" cy="2"/>
                            <a:chOff x="3975" y="4488"/>
                            <a:chExt cx="3111" cy="2"/>
                          </a:xfrm>
                        </wpg:grpSpPr>
                        <wps:wsp>
                          <wps:cNvPr id="568" name="Freeform 302"/>
                          <wps:cNvSpPr>
                            <a:spLocks/>
                          </wps:cNvSpPr>
                          <wps:spPr bwMode="auto">
                            <a:xfrm>
                              <a:off x="3975" y="4488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299"/>
                        <wpg:cNvGrpSpPr>
                          <a:grpSpLocks/>
                        </wpg:cNvGrpSpPr>
                        <wpg:grpSpPr bwMode="auto">
                          <a:xfrm>
                            <a:off x="7096" y="4488"/>
                            <a:ext cx="3255" cy="2"/>
                            <a:chOff x="7096" y="4488"/>
                            <a:chExt cx="3255" cy="2"/>
                          </a:xfrm>
                        </wpg:grpSpPr>
                        <wps:wsp>
                          <wps:cNvPr id="570" name="Freeform 300"/>
                          <wps:cNvSpPr>
                            <a:spLocks/>
                          </wps:cNvSpPr>
                          <wps:spPr bwMode="auto">
                            <a:xfrm>
                              <a:off x="7096" y="4488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297"/>
                        <wpg:cNvGrpSpPr>
                          <a:grpSpLocks/>
                        </wpg:cNvGrpSpPr>
                        <wpg:grpSpPr bwMode="auto">
                          <a:xfrm>
                            <a:off x="1707" y="5459"/>
                            <a:ext cx="2259" cy="2"/>
                            <a:chOff x="1707" y="5459"/>
                            <a:chExt cx="2259" cy="2"/>
                          </a:xfrm>
                        </wpg:grpSpPr>
                        <wps:wsp>
                          <wps:cNvPr id="572" name="Freeform 298"/>
                          <wps:cNvSpPr>
                            <a:spLocks/>
                          </wps:cNvSpPr>
                          <wps:spPr bwMode="auto">
                            <a:xfrm>
                              <a:off x="1707" y="5459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295"/>
                        <wpg:cNvGrpSpPr>
                          <a:grpSpLocks/>
                        </wpg:cNvGrpSpPr>
                        <wpg:grpSpPr bwMode="auto">
                          <a:xfrm>
                            <a:off x="3975" y="5459"/>
                            <a:ext cx="3111" cy="2"/>
                            <a:chOff x="3975" y="5459"/>
                            <a:chExt cx="3111" cy="2"/>
                          </a:xfrm>
                        </wpg:grpSpPr>
                        <wps:wsp>
                          <wps:cNvPr id="574" name="Freeform 296"/>
                          <wps:cNvSpPr>
                            <a:spLocks/>
                          </wps:cNvSpPr>
                          <wps:spPr bwMode="auto">
                            <a:xfrm>
                              <a:off x="3975" y="545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293"/>
                        <wpg:cNvGrpSpPr>
                          <a:grpSpLocks/>
                        </wpg:cNvGrpSpPr>
                        <wpg:grpSpPr bwMode="auto">
                          <a:xfrm>
                            <a:off x="7096" y="5459"/>
                            <a:ext cx="3255" cy="2"/>
                            <a:chOff x="7096" y="5459"/>
                            <a:chExt cx="3255" cy="2"/>
                          </a:xfrm>
                        </wpg:grpSpPr>
                        <wps:wsp>
                          <wps:cNvPr id="576" name="Freeform 294"/>
                          <wps:cNvSpPr>
                            <a:spLocks/>
                          </wps:cNvSpPr>
                          <wps:spPr bwMode="auto">
                            <a:xfrm>
                              <a:off x="7096" y="545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291"/>
                        <wpg:cNvGrpSpPr>
                          <a:grpSpLocks/>
                        </wpg:cNvGrpSpPr>
                        <wpg:grpSpPr bwMode="auto">
                          <a:xfrm>
                            <a:off x="1707" y="7631"/>
                            <a:ext cx="2259" cy="2"/>
                            <a:chOff x="1707" y="7631"/>
                            <a:chExt cx="2259" cy="2"/>
                          </a:xfrm>
                        </wpg:grpSpPr>
                        <wps:wsp>
                          <wps:cNvPr id="578" name="Freeform 292"/>
                          <wps:cNvSpPr>
                            <a:spLocks/>
                          </wps:cNvSpPr>
                          <wps:spPr bwMode="auto">
                            <a:xfrm>
                              <a:off x="1707" y="7631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289"/>
                        <wpg:cNvGrpSpPr>
                          <a:grpSpLocks/>
                        </wpg:cNvGrpSpPr>
                        <wpg:grpSpPr bwMode="auto">
                          <a:xfrm>
                            <a:off x="3975" y="7631"/>
                            <a:ext cx="3111" cy="2"/>
                            <a:chOff x="3975" y="7631"/>
                            <a:chExt cx="3111" cy="2"/>
                          </a:xfrm>
                        </wpg:grpSpPr>
                        <wps:wsp>
                          <wps:cNvPr id="580" name="Freeform 290"/>
                          <wps:cNvSpPr>
                            <a:spLocks/>
                          </wps:cNvSpPr>
                          <wps:spPr bwMode="auto">
                            <a:xfrm>
                              <a:off x="3975" y="7631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287"/>
                        <wpg:cNvGrpSpPr>
                          <a:grpSpLocks/>
                        </wpg:cNvGrpSpPr>
                        <wpg:grpSpPr bwMode="auto">
                          <a:xfrm>
                            <a:off x="7096" y="7631"/>
                            <a:ext cx="3255" cy="2"/>
                            <a:chOff x="7096" y="7631"/>
                            <a:chExt cx="3255" cy="2"/>
                          </a:xfrm>
                        </wpg:grpSpPr>
                        <wps:wsp>
                          <wps:cNvPr id="582" name="Freeform 288"/>
                          <wps:cNvSpPr>
                            <a:spLocks/>
                          </wps:cNvSpPr>
                          <wps:spPr bwMode="auto">
                            <a:xfrm>
                              <a:off x="7096" y="7631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285"/>
                        <wpg:cNvGrpSpPr>
                          <a:grpSpLocks/>
                        </wpg:cNvGrpSpPr>
                        <wpg:grpSpPr bwMode="auto">
                          <a:xfrm>
                            <a:off x="1702" y="1815"/>
                            <a:ext cx="2" cy="13192"/>
                            <a:chOff x="1702" y="1815"/>
                            <a:chExt cx="2" cy="13192"/>
                          </a:xfrm>
                        </wpg:grpSpPr>
                        <wps:wsp>
                          <wps:cNvPr id="584" name="Freeform 286"/>
                          <wps:cNvSpPr>
                            <a:spLocks/>
                          </wps:cNvSpPr>
                          <wps:spPr bwMode="auto">
                            <a:xfrm>
                              <a:off x="1702" y="1815"/>
                              <a:ext cx="2" cy="13192"/>
                            </a:xfrm>
                            <a:custGeom>
                              <a:avLst/>
                              <a:gdLst>
                                <a:gd name="T0" fmla="+- 0 1815 1815"/>
                                <a:gd name="T1" fmla="*/ 1815 h 13192"/>
                                <a:gd name="T2" fmla="+- 0 15007 1815"/>
                                <a:gd name="T3" fmla="*/ 15007 h 13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2">
                                  <a:moveTo>
                                    <a:pt x="0" y="0"/>
                                  </a:moveTo>
                                  <a:lnTo>
                                    <a:pt x="0" y="1319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283"/>
                        <wpg:cNvGrpSpPr>
                          <a:grpSpLocks/>
                        </wpg:cNvGrpSpPr>
                        <wpg:grpSpPr bwMode="auto">
                          <a:xfrm>
                            <a:off x="1707" y="15002"/>
                            <a:ext cx="2259" cy="2"/>
                            <a:chOff x="1707" y="15002"/>
                            <a:chExt cx="2259" cy="2"/>
                          </a:xfrm>
                        </wpg:grpSpPr>
                        <wps:wsp>
                          <wps:cNvPr id="586" name="Freeform 284"/>
                          <wps:cNvSpPr>
                            <a:spLocks/>
                          </wps:cNvSpPr>
                          <wps:spPr bwMode="auto">
                            <a:xfrm>
                              <a:off x="1707" y="15002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281"/>
                        <wpg:cNvGrpSpPr>
                          <a:grpSpLocks/>
                        </wpg:cNvGrpSpPr>
                        <wpg:grpSpPr bwMode="auto">
                          <a:xfrm>
                            <a:off x="3975" y="10281"/>
                            <a:ext cx="3111" cy="2"/>
                            <a:chOff x="3975" y="10281"/>
                            <a:chExt cx="3111" cy="2"/>
                          </a:xfrm>
                        </wpg:grpSpPr>
                        <wps:wsp>
                          <wps:cNvPr id="588" name="Freeform 282"/>
                          <wps:cNvSpPr>
                            <a:spLocks/>
                          </wps:cNvSpPr>
                          <wps:spPr bwMode="auto">
                            <a:xfrm>
                              <a:off x="3975" y="10281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279"/>
                        <wpg:cNvGrpSpPr>
                          <a:grpSpLocks/>
                        </wpg:cNvGrpSpPr>
                        <wpg:grpSpPr bwMode="auto">
                          <a:xfrm>
                            <a:off x="7096" y="10281"/>
                            <a:ext cx="3255" cy="2"/>
                            <a:chOff x="7096" y="10281"/>
                            <a:chExt cx="3255" cy="2"/>
                          </a:xfrm>
                        </wpg:grpSpPr>
                        <wps:wsp>
                          <wps:cNvPr id="590" name="Freeform 280"/>
                          <wps:cNvSpPr>
                            <a:spLocks/>
                          </wps:cNvSpPr>
                          <wps:spPr bwMode="auto">
                            <a:xfrm>
                              <a:off x="7096" y="10281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277"/>
                        <wpg:cNvGrpSpPr>
                          <a:grpSpLocks/>
                        </wpg:cNvGrpSpPr>
                        <wpg:grpSpPr bwMode="auto">
                          <a:xfrm>
                            <a:off x="3975" y="11970"/>
                            <a:ext cx="3111" cy="2"/>
                            <a:chOff x="3975" y="11970"/>
                            <a:chExt cx="3111" cy="2"/>
                          </a:xfrm>
                        </wpg:grpSpPr>
                        <wps:wsp>
                          <wps:cNvPr id="592" name="Freeform 278"/>
                          <wps:cNvSpPr>
                            <a:spLocks/>
                          </wps:cNvSpPr>
                          <wps:spPr bwMode="auto">
                            <a:xfrm>
                              <a:off x="3975" y="1197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275"/>
                        <wpg:cNvGrpSpPr>
                          <a:grpSpLocks/>
                        </wpg:cNvGrpSpPr>
                        <wpg:grpSpPr bwMode="auto">
                          <a:xfrm>
                            <a:off x="7096" y="11970"/>
                            <a:ext cx="3255" cy="2"/>
                            <a:chOff x="7096" y="11970"/>
                            <a:chExt cx="3255" cy="2"/>
                          </a:xfrm>
                        </wpg:grpSpPr>
                        <wps:wsp>
                          <wps:cNvPr id="594" name="Freeform 276"/>
                          <wps:cNvSpPr>
                            <a:spLocks/>
                          </wps:cNvSpPr>
                          <wps:spPr bwMode="auto">
                            <a:xfrm>
                              <a:off x="7096" y="1197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273"/>
                        <wpg:cNvGrpSpPr>
                          <a:grpSpLocks/>
                        </wpg:cNvGrpSpPr>
                        <wpg:grpSpPr bwMode="auto">
                          <a:xfrm>
                            <a:off x="3975" y="13180"/>
                            <a:ext cx="3111" cy="2"/>
                            <a:chOff x="3975" y="13180"/>
                            <a:chExt cx="3111" cy="2"/>
                          </a:xfrm>
                        </wpg:grpSpPr>
                        <wps:wsp>
                          <wps:cNvPr id="596" name="Freeform 274"/>
                          <wps:cNvSpPr>
                            <a:spLocks/>
                          </wps:cNvSpPr>
                          <wps:spPr bwMode="auto">
                            <a:xfrm>
                              <a:off x="3975" y="1318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271"/>
                        <wpg:cNvGrpSpPr>
                          <a:grpSpLocks/>
                        </wpg:cNvGrpSpPr>
                        <wpg:grpSpPr bwMode="auto">
                          <a:xfrm>
                            <a:off x="7096" y="13180"/>
                            <a:ext cx="3255" cy="2"/>
                            <a:chOff x="7096" y="13180"/>
                            <a:chExt cx="3255" cy="2"/>
                          </a:xfrm>
                        </wpg:grpSpPr>
                        <wps:wsp>
                          <wps:cNvPr id="598" name="Freeform 272"/>
                          <wps:cNvSpPr>
                            <a:spLocks/>
                          </wps:cNvSpPr>
                          <wps:spPr bwMode="auto">
                            <a:xfrm>
                              <a:off x="7096" y="1318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269"/>
                        <wpg:cNvGrpSpPr>
                          <a:grpSpLocks/>
                        </wpg:cNvGrpSpPr>
                        <wpg:grpSpPr bwMode="auto">
                          <a:xfrm>
                            <a:off x="3975" y="14150"/>
                            <a:ext cx="3111" cy="2"/>
                            <a:chOff x="3975" y="14150"/>
                            <a:chExt cx="3111" cy="2"/>
                          </a:xfrm>
                        </wpg:grpSpPr>
                        <wps:wsp>
                          <wps:cNvPr id="600" name="Freeform 270"/>
                          <wps:cNvSpPr>
                            <a:spLocks/>
                          </wps:cNvSpPr>
                          <wps:spPr bwMode="auto">
                            <a:xfrm>
                              <a:off x="3975" y="1415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267"/>
                        <wpg:cNvGrpSpPr>
                          <a:grpSpLocks/>
                        </wpg:cNvGrpSpPr>
                        <wpg:grpSpPr bwMode="auto">
                          <a:xfrm>
                            <a:off x="7096" y="14150"/>
                            <a:ext cx="3255" cy="2"/>
                            <a:chOff x="7096" y="14150"/>
                            <a:chExt cx="3255" cy="2"/>
                          </a:xfrm>
                        </wpg:grpSpPr>
                        <wps:wsp>
                          <wps:cNvPr id="602" name="Freeform 268"/>
                          <wps:cNvSpPr>
                            <a:spLocks/>
                          </wps:cNvSpPr>
                          <wps:spPr bwMode="auto">
                            <a:xfrm>
                              <a:off x="7096" y="1415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265"/>
                        <wpg:cNvGrpSpPr>
                          <a:grpSpLocks/>
                        </wpg:cNvGrpSpPr>
                        <wpg:grpSpPr bwMode="auto">
                          <a:xfrm>
                            <a:off x="3971" y="4114"/>
                            <a:ext cx="2" cy="10893"/>
                            <a:chOff x="3971" y="4114"/>
                            <a:chExt cx="2" cy="10893"/>
                          </a:xfrm>
                        </wpg:grpSpPr>
                        <wps:wsp>
                          <wps:cNvPr id="604" name="Freeform 266"/>
                          <wps:cNvSpPr>
                            <a:spLocks/>
                          </wps:cNvSpPr>
                          <wps:spPr bwMode="auto">
                            <a:xfrm>
                              <a:off x="3971" y="4114"/>
                              <a:ext cx="2" cy="10893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4114 h 10893"/>
                                <a:gd name="T2" fmla="+- 0 15007 4114"/>
                                <a:gd name="T3" fmla="*/ 15007 h 10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93">
                                  <a:moveTo>
                                    <a:pt x="0" y="0"/>
                                  </a:moveTo>
                                  <a:lnTo>
                                    <a:pt x="0" y="1089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263"/>
                        <wpg:cNvGrpSpPr>
                          <a:grpSpLocks/>
                        </wpg:cNvGrpSpPr>
                        <wpg:grpSpPr bwMode="auto">
                          <a:xfrm>
                            <a:off x="3975" y="15002"/>
                            <a:ext cx="3111" cy="2"/>
                            <a:chOff x="3975" y="15002"/>
                            <a:chExt cx="3111" cy="2"/>
                          </a:xfrm>
                        </wpg:grpSpPr>
                        <wps:wsp>
                          <wps:cNvPr id="606" name="Freeform 264"/>
                          <wps:cNvSpPr>
                            <a:spLocks/>
                          </wps:cNvSpPr>
                          <wps:spPr bwMode="auto">
                            <a:xfrm>
                              <a:off x="3975" y="15002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261"/>
                        <wpg:cNvGrpSpPr>
                          <a:grpSpLocks/>
                        </wpg:cNvGrpSpPr>
                        <wpg:grpSpPr bwMode="auto">
                          <a:xfrm>
                            <a:off x="7091" y="3624"/>
                            <a:ext cx="2" cy="11383"/>
                            <a:chOff x="7091" y="3624"/>
                            <a:chExt cx="2" cy="11383"/>
                          </a:xfrm>
                        </wpg:grpSpPr>
                        <wps:wsp>
                          <wps:cNvPr id="608" name="Freeform 262"/>
                          <wps:cNvSpPr>
                            <a:spLocks/>
                          </wps:cNvSpPr>
                          <wps:spPr bwMode="auto">
                            <a:xfrm>
                              <a:off x="7091" y="3624"/>
                              <a:ext cx="2" cy="11383"/>
                            </a:xfrm>
                            <a:custGeom>
                              <a:avLst/>
                              <a:gdLst>
                                <a:gd name="T0" fmla="+- 0 3624 3624"/>
                                <a:gd name="T1" fmla="*/ 3624 h 11383"/>
                                <a:gd name="T2" fmla="+- 0 15007 3624"/>
                                <a:gd name="T3" fmla="*/ 15007 h 113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83">
                                  <a:moveTo>
                                    <a:pt x="0" y="0"/>
                                  </a:moveTo>
                                  <a:lnTo>
                                    <a:pt x="0" y="1138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259"/>
                        <wpg:cNvGrpSpPr>
                          <a:grpSpLocks/>
                        </wpg:cNvGrpSpPr>
                        <wpg:grpSpPr bwMode="auto">
                          <a:xfrm>
                            <a:off x="7096" y="15002"/>
                            <a:ext cx="3255" cy="2"/>
                            <a:chOff x="7096" y="15002"/>
                            <a:chExt cx="3255" cy="2"/>
                          </a:xfrm>
                        </wpg:grpSpPr>
                        <wps:wsp>
                          <wps:cNvPr id="610" name="Freeform 260"/>
                          <wps:cNvSpPr>
                            <a:spLocks/>
                          </wps:cNvSpPr>
                          <wps:spPr bwMode="auto">
                            <a:xfrm>
                              <a:off x="7096" y="15002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257"/>
                        <wpg:cNvGrpSpPr>
                          <a:grpSpLocks/>
                        </wpg:cNvGrpSpPr>
                        <wpg:grpSpPr bwMode="auto">
                          <a:xfrm>
                            <a:off x="10356" y="1815"/>
                            <a:ext cx="2" cy="13192"/>
                            <a:chOff x="10356" y="1815"/>
                            <a:chExt cx="2" cy="13192"/>
                          </a:xfrm>
                        </wpg:grpSpPr>
                        <wps:wsp>
                          <wps:cNvPr id="612" name="Freeform 258"/>
                          <wps:cNvSpPr>
                            <a:spLocks/>
                          </wps:cNvSpPr>
                          <wps:spPr bwMode="auto">
                            <a:xfrm>
                              <a:off x="10356" y="1815"/>
                              <a:ext cx="2" cy="13192"/>
                            </a:xfrm>
                            <a:custGeom>
                              <a:avLst/>
                              <a:gdLst>
                                <a:gd name="T0" fmla="+- 0 1815 1815"/>
                                <a:gd name="T1" fmla="*/ 1815 h 13192"/>
                                <a:gd name="T2" fmla="+- 0 15007 1815"/>
                                <a:gd name="T3" fmla="*/ 15007 h 13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2">
                                  <a:moveTo>
                                    <a:pt x="0" y="0"/>
                                  </a:moveTo>
                                  <a:lnTo>
                                    <a:pt x="0" y="13192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DA6B0" id="Group 256" o:spid="_x0000_s1026" style="position:absolute;margin-left:84.85pt;margin-top:90.5pt;width:433.2pt;height:660.1pt;z-index:-156736;mso-position-horizontal-relative:page;mso-position-vertical-relative:page" coordorigin="1697,1810" coordsize="8664,1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">
                <v:group id="Group 341" o:spid="_x0000_s1027" style="position:absolute;left:1707;top:1824;width:8642;height:1800" coordorigin="1707,1824" coordsize="864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342" o:spid="_x0000_s1028" style="position:absolute;left:1707;top:1824;width:8642;height:1800;visibility:visible;mso-wrap-style:square;v-text-anchor:top" coordsize="864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JU78A&#10;AADcAAAADwAAAGRycy9kb3ducmV2LnhtbERPS4vCMBC+L/gfwgje1lRFkWoUERZF2IMP9Do0Y1ts&#10;JqWZtfXfm8OCx4/vvVx3rlJPakLp2cBomIAizrwtOTdwOf98z0EFQbZYeSYDLwqwXvW+lpha3/KR&#10;nifJVQzhkKKBQqROtQ5ZQQ7D0NfEkbv7xqFE2OTaNtjGcFfpcZLMtMOSY0OBNW0Lyh6nP2dgN2ll&#10;etcHvpbznG+0+T3I0Roz6HebBSihTj7if/feGpiO49p4Jh4Bv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O0lTvwAAANwAAAAPAAAAAAAAAAAAAAAAAJgCAABkcnMvZG93bnJl&#10;di54bWxQSwUGAAAAAAQABAD1AAAAhAMAAAAA&#10;" path="m,1800r8641,l8641,,,,,1800xe" fillcolor="#d1c4bc" stroked="f">
                    <v:path arrowok="t" o:connecttype="custom" o:connectlocs="0,3624;8641,3624;8641,1824;0,1824;0,3624" o:connectangles="0,0,0,0,0"/>
                  </v:shape>
                </v:group>
                <v:group id="Group 339" o:spid="_x0000_s1029" style="position:absolute;left:1810;top:1824;width:8435;height:480" coordorigin="1810,1824" coordsize="8435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340" o:spid="_x0000_s1030" style="position:absolute;left:1810;top:1824;width:8435;height:480;visibility:visible;mso-wrap-style:square;v-text-anchor:top" coordsize="843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oPL8A&#10;AADcAAAADwAAAGRycy9kb3ducmV2LnhtbERPy4rCMBTdC/5DuII7TX2MSDUVRx1wO1pcX5prW9rc&#10;dJqo7d9PFoLLw3lvd52pxZNaV1pWMJtGIIgzq0vOFaTXn8kahPPIGmvLpKAnB7tkONhirO2Lf+l5&#10;8bkIIexiVFB438RSuqwgg25qG+LA3W1r0AfY5lK3+ArhppbzKFpJgyWHhgIbOhSUVZeHUcBp933k&#10;W1k9+nOaLpd/p1nPkVLjUbffgPDU+Y/47T5rBV+LMD+cCUdAJ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fqg8vwAAANwAAAAPAAAAAAAAAAAAAAAAAJgCAABkcnMvZG93bnJl&#10;di54bWxQSwUGAAAAAAQABAD1AAAAhAMAAAAA&#10;" path="m,480r8435,l8435,,,,,480xe" fillcolor="#d1c4bc" stroked="f">
                    <v:path arrowok="t" o:connecttype="custom" o:connectlocs="0,2304;8435,2304;8435,1824;0,1824;0,2304" o:connectangles="0,0,0,0,0"/>
                  </v:shape>
                </v:group>
                <v:group id="Group 337" o:spid="_x0000_s1031" style="position:absolute;left:1810;top:2304;width:8435;height:240" coordorigin="1810,230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338" o:spid="_x0000_s1032" style="position:absolute;left:1810;top:230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a6cQA&#10;AADcAAAADwAAAGRycy9kb3ducmV2LnhtbESP0WrCQBRE3wv+w3KFvjUblUpJXUUUwRYRTPsBl+w1&#10;G83eDdmtSf6+Kwg+DjNzhlmseluLG7W+cqxgkqQgiAunKy4V/P7s3j5A+ICssXZMCgbysFqOXhaY&#10;adfxiW55KEWEsM9QgQmhyaT0hSGLPnENcfTOrrUYomxLqVvsItzWcpqmc2mx4rhgsKGNoeKa/1kF&#10;hy4/mkvzda3cebuf4eEbh2Gu1Ou4X3+CCNSHZ/jR3msF77Mp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h2unEAAAA3AAAAA8AAAAAAAAAAAAAAAAAmAIAAGRycy9k&#10;b3ducmV2LnhtbFBLBQYAAAAABAAEAPUAAACJAwAAAAA=&#10;" path="m,240r8435,l8435,,,,,240xe" fillcolor="#d1c4bc" stroked="f">
                    <v:path arrowok="t" o:connecttype="custom" o:connectlocs="0,2544;8435,2544;8435,2304;0,2304;0,2544" o:connectangles="0,0,0,0,0"/>
                  </v:shape>
                </v:group>
                <v:group id="Group 335" o:spid="_x0000_s1033" style="position:absolute;left:1810;top:2544;width:8435;height:240" coordorigin="1810,254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336" o:spid="_x0000_s1034" style="position:absolute;left:1810;top:254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nBsQA&#10;AADcAAAADwAAAGRycy9kb3ducmV2LnhtbESP0WrCQBRE3wX/YbmFvtVN1UqJriKWghYRjP2AS/aa&#10;jWbvhuzWJH/fFQQfh5k5wyxWna3EjRpfOlbwPkpAEOdOl1wo+D19v32C8AFZY+WYFPTkYbUcDhaY&#10;atfykW5ZKESEsE9RgQmhTqX0uSGLfuRq4uidXWMxRNkUUjfYRrit5DhJZtJiyXHBYE0bQ/k1+7MK&#10;9m12MJd6dy3d+Ws7wf0P9v1MqdeXbj0HEagLz/CjvdUKPiZT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E5wbEAAAA3AAAAA8AAAAAAAAAAAAAAAAAmAIAAGRycy9k&#10;b3ducmV2LnhtbFBLBQYAAAAABAAEAPUAAACJAwAAAAA=&#10;" path="m,240r8435,l8435,,,,,240xe" fillcolor="#d1c4bc" stroked="f">
                    <v:path arrowok="t" o:connecttype="custom" o:connectlocs="0,2784;8435,2784;8435,2544;0,2544;0,2784" o:connectangles="0,0,0,0,0"/>
                  </v:shape>
                </v:group>
                <v:group id="Group 333" o:spid="_x0000_s1035" style="position:absolute;left:1810;top:2784;width:8435;height:240" coordorigin="1810,278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334" o:spid="_x0000_s1036" style="position:absolute;left:1810;top:278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c6sQA&#10;AADcAAAADwAAAGRycy9kb3ducmV2LnhtbESP0WrCQBRE3wv+w3KFvtVNlYYSXaUoghYRmvYDLtlr&#10;Npq9G7Jbk/y9Kwg+DjNzhlmseluLK7W+cqzgfZKAIC6crrhU8Pe7ffsE4QOyxtoxKRjIw2o5ellg&#10;pl3HP3TNQykihH2GCkwITSalLwxZ9BPXEEfv5FqLIcq2lLrFLsJtLadJkkqLFccFgw2tDRWX/N8q&#10;OHT50Zyb/aVyp81uhodvHIZUqddx/zUHEagPz/CjvdMKPmYp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3OrEAAAA3AAAAA8AAAAAAAAAAAAAAAAAmAIAAGRycy9k&#10;b3ducmV2LnhtbFBLBQYAAAAABAAEAPUAAACJAwAAAAA=&#10;" path="m,240r8435,l8435,,,,,240xe" fillcolor="#d1c4bc" stroked="f">
                    <v:path arrowok="t" o:connecttype="custom" o:connectlocs="0,3024;8435,3024;8435,2784;0,2784;0,3024" o:connectangles="0,0,0,0,0"/>
                  </v:shape>
                </v:group>
                <v:group id="Group 331" o:spid="_x0000_s1037" style="position:absolute;left:1810;top:3024;width:8435;height:240" coordorigin="1810,302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332" o:spid="_x0000_s1038" style="position:absolute;left:1810;top:302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ntA8EA&#10;AADcAAAADwAAAGRycy9kb3ducmV2LnhtbERP3WrCMBS+F/YO4Qx2Z9Mpk9E1ypgITmRgtwc4NMem&#10;szkpSbTt25uLwS4/vv9yM9pO3MiH1rGC5ywHQVw73XKj4Od7N38FESKyxs4xKZgowGb9MCux0G7g&#10;E92q2IgUwqFABSbGvpAy1IYshsz1xIk7O28xJugbqT0OKdx2cpHnK2mx5dRgsKcPQ/WluloFx6H6&#10;Mr/956V15+1+iccDTtNKqafH8f0NRKQx/ov/3Hut4GWZ1qY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J7QPBAAAA3AAAAA8AAAAAAAAAAAAAAAAAmAIAAGRycy9kb3du&#10;cmV2LnhtbFBLBQYAAAAABAAEAPUAAACGAwAAAAA=&#10;" path="m,240r8435,l8435,,,,,240xe" fillcolor="#d1c4bc" stroked="f">
                    <v:path arrowok="t" o:connecttype="custom" o:connectlocs="0,3264;8435,3264;8435,3024;0,3024;0,3264" o:connectangles="0,0,0,0,0"/>
                  </v:shape>
                </v:group>
                <v:group id="Group 329" o:spid="_x0000_s1039" style="position:absolute;left:1810;top:3264;width:8435;height:360" coordorigin="1810,3264" coordsize="843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330" o:spid="_x0000_s1040" style="position:absolute;left:1810;top:3264;width:8435;height:360;visibility:visible;mso-wrap-style:square;v-text-anchor:top" coordsize="84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jCL8A&#10;AADcAAAADwAAAGRycy9kb3ducmV2LnhtbERPy2oCMRTdF/yHcAV3NWOpUkajiCC49bm+nVwno5Ob&#10;IYlx7Nc3i0KXh/NerHrbikQ+NI4VTMYFCOLK6YZrBafj9v0LRIjIGlvHpOBFAVbLwdsCS+2evKd0&#10;iLXIIRxKVGBi7EopQ2XIYhi7jjhzV+ctxgx9LbXHZw63rfwoipm02HBuMNjRxlB1PzysgvP+/JO6&#10;G++SWd8ele4v/jtdlBoN+/UcRKQ+/ov/3DutYPqZ5+cz+QjI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oGMIvwAAANwAAAAPAAAAAAAAAAAAAAAAAJgCAABkcnMvZG93bnJl&#10;di54bWxQSwUGAAAAAAQABAD1AAAAhAMAAAAA&#10;" path="m,360r8435,l8435,,,,,360xe" fillcolor="#d1c4bc" stroked="f">
                    <v:path arrowok="t" o:connecttype="custom" o:connectlocs="0,3624;8435,3624;8435,3264;0,3264;0,3624" o:connectangles="0,0,0,0,0"/>
                  </v:shape>
                </v:group>
                <v:group id="Group 327" o:spid="_x0000_s1041" style="position:absolute;left:1707;top:1820;width:8644;height:2" coordorigin="1707,1820" coordsize="8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328" o:spid="_x0000_s1042" style="position:absolute;left:1707;top:1820;width:8644;height:2;visibility:visible;mso-wrap-style:square;v-text-anchor:top" coordsize="8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/ScQA&#10;AADcAAAADwAAAGRycy9kb3ducmV2LnhtbESPQWvCQBSE70L/w/IKvYhuKlo0upEiLfRgD6bB8yP7&#10;zCZm34bsVtN/7woFj8PMfMNstoNtxYV6XztW8DpNQBCXTtdcKSh+PidLED4ga2wdk4I/8rDNnkYb&#10;TLW78oEueahEhLBPUYEJoUul9KUhi37qOuLonVxvMUTZV1L3eI1w28pZkrxJizXHBYMd7QyV5/zX&#10;KhgblG2ud9+0Ko7uowjNHpeNUi/Pw/saRKAhPML/7S+tYDGfwf1MP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v0nEAAAA3AAAAA8AAAAAAAAAAAAAAAAAmAIAAGRycy9k&#10;b3ducmV2LnhtbFBLBQYAAAAABAAEAPUAAACJAwAAAAA=&#10;" path="m,l8644,e" filled="f" strokeweight=".48pt">
                    <v:path arrowok="t" o:connecttype="custom" o:connectlocs="0,0;8644,0" o:connectangles="0,0"/>
                  </v:shape>
                </v:group>
                <v:group id="Group 325" o:spid="_x0000_s1043" style="position:absolute;left:6981;top:3634;width:104;height:480" coordorigin="6981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326" o:spid="_x0000_s1044" style="position:absolute;left:6981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SccUA&#10;AADcAAAADwAAAGRycy9kb3ducmV2LnhtbESPQWvCQBSE74L/YXmCN91YopToKkUp2IvSpAW9PbKv&#10;m7TZtyG7avrv3YLQ4zAz3zCrTW8bcaXO144VzKYJCOLS6ZqNgo/idfIMwgdkjY1jUvBLHjbr4WCF&#10;mXY3fqdrHoyIEPYZKqhCaDMpfVmRRT91LXH0vlxnMUTZGak7vEW4beRTkiykxZrjQoUtbSsqf/KL&#10;VWB2Njl/H915fvo0efGWHord4aLUeNS/LEEE6sN/+NHeawXzNIW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1JxxQAAANwAAAAPAAAAAAAAAAAAAAAAAJgCAABkcnMv&#10;ZG93bnJldi54bWxQSwUGAAAAAAQABAD1AAAAigMAAAAA&#10;" path="m,480r103,l103,,,,,480xe" fillcolor="#957869" stroked="f">
                    <v:path arrowok="t" o:connecttype="custom" o:connectlocs="0,4114;103,4114;103,3634;0,3634;0,4114" o:connectangles="0,0,0,0,0"/>
                  </v:shape>
                </v:group>
                <v:group id="Group 323" o:spid="_x0000_s1045" style="position:absolute;left:1707;top:3634;width:104;height:480" coordorigin="1707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324" o:spid="_x0000_s1046" style="position:absolute;left:1707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1pncYA&#10;AADcAAAADwAAAGRycy9kb3ducmV2LnhtbESPQWvCQBSE74X+h+UVeqsbi4rEbEQqgr0oTSzU2yP7&#10;3KTNvg3ZVdN/3xUKHoeZ+YbJloNtxYV63zhWMB4lIIgrpxs2Cg7l5mUOwgdkja1jUvBLHpb540OG&#10;qXZX/qBLEYyIEPYpKqhD6FIpfVWTRT9yHXH0Tq63GKLsjdQ9XiPctvI1SWbSYsNxocaO3mqqfoqz&#10;VWDWNjl+791x+vVpivJ9sivXu7NSz0/DagEi0BDu4f/2ViuYTm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1pncYAAADcAAAADwAAAAAAAAAAAAAAAACYAgAAZHJz&#10;L2Rvd25yZXYueG1sUEsFBgAAAAAEAAQA9QAAAIsDAAAAAA==&#10;" path="m,480r103,l103,,,,,480xe" fillcolor="#957869" stroked="f">
                    <v:path arrowok="t" o:connecttype="custom" o:connectlocs="0,4114;103,4114;103,3634;0,3634;0,4114" o:connectangles="0,0,0,0,0"/>
                  </v:shape>
                </v:group>
                <v:group id="Group 321" o:spid="_x0000_s1047" style="position:absolute;left:1810;top:3634;width:5171;height:480" coordorigin="1810,3634" coordsize="517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322" o:spid="_x0000_s1048" style="position:absolute;left:1810;top:3634;width:5171;height:480;visibility:visible;mso-wrap-style:square;v-text-anchor:top" coordsize="517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/ncUA&#10;AADcAAAADwAAAGRycy9kb3ducmV2LnhtbERPy2rCQBTdC/2H4QpuRCe1VTQ6SvEBLpTSqIvubjPX&#10;JDVzJ2SmGv++sxBcHs57tmhMKa5Uu8Kygtd+BII4tbrgTMHxsOmNQTiPrLG0TAru5GAxf2nNMNb2&#10;xl90TXwmQgi7GBXk3lexlC7NyaDr24o4cGdbG/QB1pnUNd5CuCnlIIpG0mDBoSHHipY5pZfkzyjY&#10;Xbrjzep3v/6Mzj+T09s2uX8XS6U67eZjCsJT45/ih3urFQzfw9pw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D+dxQAAANwAAAAPAAAAAAAAAAAAAAAAAJgCAABkcnMv&#10;ZG93bnJldi54bWxQSwUGAAAAAAQABAD1AAAAigMAAAAA&#10;" path="m,480r5171,l5171,,,,,480xe" fillcolor="#957869" stroked="f">
                    <v:path arrowok="t" o:connecttype="custom" o:connectlocs="0,4114;5171,4114;5171,3634;0,3634;0,4114" o:connectangles="0,0,0,0,0"/>
                  </v:shape>
                </v:group>
                <v:group id="Group 319" o:spid="_x0000_s1049" style="position:absolute;left:10245;top:3634;width:104;height:480" coordorigin="10245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320" o:spid="_x0000_s1050" style="position:absolute;left:10245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Cr8MA&#10;AADcAAAADwAAAGRycy9kb3ducmV2LnhtbERPz2vCMBS+C/4P4Qm7aaqsMjpjGRZhuzhsFebt0byl&#10;3ZqX0kTt/vvlMNjx4/u9yUfbiRsNvnWsYLlIQBDXTrdsFJyq/fwJhA/IGjvHpOCHPOTb6WSDmXZ3&#10;PtKtDEbEEPYZKmhC6DMpfd2QRb9wPXHkPt1gMUQ4GKkHvMdw28lVkqylxZZjQ4M97Rqqv8urVWAK&#10;m1y+3t0l/Tibsnp7PFTF4arUw2x8eQYRaAz/4j/3q1aQpnF+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HCr8MAAADcAAAADwAAAAAAAAAAAAAAAACYAgAAZHJzL2Rv&#10;d25yZXYueG1sUEsFBgAAAAAEAAQA9QAAAIgDAAAAAA==&#10;" path="m,480r103,l103,,,,,480xe" fillcolor="#957869" stroked="f">
                    <v:path arrowok="t" o:connecttype="custom" o:connectlocs="0,4114;103,4114;103,3634;0,3634;0,4114" o:connectangles="0,0,0,0,0"/>
                  </v:shape>
                </v:group>
                <v:group id="Group 317" o:spid="_x0000_s1051" style="position:absolute;left:7093;top:3634;width:104;height:480" coordorigin="7093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318" o:spid="_x0000_s1052" style="position:absolute;left:7093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5Q8UA&#10;AADcAAAADwAAAGRycy9kb3ducmV2LnhtbESPQWvCQBSE7wX/w/IEb3WjmFKiq4gi6MXSpAW9PbKv&#10;m9Ts25BdNf77bqHQ4zAz3zCLVW8bcaPO144VTMYJCOLS6ZqNgo9i9/wKwgdkjY1jUvAgD6vl4GmB&#10;mXZ3fqdbHoyIEPYZKqhCaDMpfVmRRT92LXH0vlxnMUTZGak7vEe4beQ0SV6kxZrjQoUtbSoqL/nV&#10;KjBbm5y/39w5PX2avDjMjsX2eFVqNOzXcxCB+vAf/mvvtYI0nc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/lDxQAAANwAAAAPAAAAAAAAAAAAAAAAAJgCAABkcnMv&#10;ZG93bnJldi54bWxQSwUGAAAAAAQABAD1AAAAigMAAAAA&#10;" path="m,480r104,l104,,,,,480xe" fillcolor="#957869" stroked="f">
                    <v:path arrowok="t" o:connecttype="custom" o:connectlocs="0,4114;104,4114;104,3634;0,3634;0,4114" o:connectangles="0,0,0,0,0"/>
                  </v:shape>
                </v:group>
                <v:group id="Group 315" o:spid="_x0000_s1053" style="position:absolute;left:7197;top:3634;width:3049;height:480" coordorigin="7197,3634" coordsize="304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16" o:spid="_x0000_s1054" style="position:absolute;left:7197;top:3634;width:3049;height:480;visibility:visible;mso-wrap-style:square;v-text-anchor:top" coordsize="304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Sh8UA&#10;AADcAAAADwAAAGRycy9kb3ducmV2LnhtbESP3WoCMRSE7wu+QziCdzVbUZGtUYpSECn1F3p73Bw3&#10;i5uT7Sa627c3BcHLYWa+Yabz1pbiRrUvHCt46ycgiDOnC84VHA+frxMQPiBrLB2Tgj/yMJ91XqaY&#10;atfwjm77kIsIYZ+iAhNClUrpM0MWfd9VxNE7u9piiLLOpa6xiXBbykGSjKXFguOCwYoWhrLL/moV&#10;NF8/m9NlvPz9HmTHarOe7LYrNkr1uu3HO4hAbXiGH+2VVjAaDeH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pKHxQAAANwAAAAPAAAAAAAAAAAAAAAAAJgCAABkcnMv&#10;ZG93bnJldi54bWxQSwUGAAAAAAQABAD1AAAAigMAAAAA&#10;" path="m,480r3048,l3048,,,,,480xe" fillcolor="#957869" stroked="f">
                    <v:path arrowok="t" o:connecttype="custom" o:connectlocs="0,4114;3048,4114;3048,3634;0,3634;0,4114" o:connectangles="0,0,0,0,0"/>
                  </v:shape>
                </v:group>
                <v:group id="Group 313" o:spid="_x0000_s1055" style="position:absolute;left:1707;top:3629;width:5380;height:2" coordorigin="1707,3629" coordsize="5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314" o:spid="_x0000_s1056" style="position:absolute;left:1707;top:3629;width:5380;height:2;visibility:visible;mso-wrap-style:square;v-text-anchor:top" coordsize="5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vZcUA&#10;AADcAAAADwAAAGRycy9kb3ducmV2LnhtbESPT2vCQBTE7wW/w/IKXopuIiglupEitIiXtmmheHtk&#10;X/5g9m3cXU389t1CweMwM79hNtvRdOJKzreWFaTzBARxaXXLtYLvr9fZMwgfkDV2lknBjTxs88nD&#10;BjNtB/6kaxFqESHsM1TQhNBnUvqyIYN+bnvi6FXWGQxRulpqh0OEm04ukmQlDbYcFxrsaddQeSou&#10;RoF7e/I/NBhXvZ8PqSk+0mO7S5WaPo4vaxCBxnAP/7f3WsFyuYK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q9lxQAAANwAAAAPAAAAAAAAAAAAAAAAAJgCAABkcnMv&#10;ZG93bnJldi54bWxQSwUGAAAAAAQABAD1AAAAigMAAAAA&#10;" path="m,l5379,e" filled="f" strokeweight=".48pt">
                    <v:path arrowok="t" o:connecttype="custom" o:connectlocs="0,0;5379,0" o:connectangles="0,0"/>
                  </v:shape>
                </v:group>
                <v:group id="Group 311" o:spid="_x0000_s1057" style="position:absolute;left:7096;top:3629;width:3255;height:2" coordorigin="7096,362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12" o:spid="_x0000_s1058" style="position:absolute;left:7096;top:362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KS8EA&#10;AADcAAAADwAAAGRycy9kb3ducmV2LnhtbERPu2rDMBTdC/kHcQPdGjkGN8WNEkqCi8c2ydDxYt36&#10;UevKSKrt5uujoZDxcN7b/Wx6MZLzrWUF61UCgriyuuVaweVcPL2A8AFZY2+ZFPyRh/1u8bDFXNuJ&#10;P2k8hVrEEPY5KmhCGHIpfdWQQb+yA3Hkvq0zGCJ0tdQOpxhuepkmybM02HJsaHCgQ0PVz+nXKDBF&#10;95U6uujhoyvfp7Q7bnh9VepxOb+9ggg0h7v4311qBVkW18Yz8Qj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FykvBAAAA3AAAAA8AAAAAAAAAAAAAAAAAmAIAAGRycy9kb3du&#10;cmV2LnhtbFBLBQYAAAAABAAEAPUAAACGAwAAAAA=&#10;" path="m,l3255,e" filled="f" strokeweight=".48pt">
                    <v:path arrowok="t" o:connecttype="custom" o:connectlocs="0,0;3255,0" o:connectangles="0,0"/>
                  </v:shape>
                </v:group>
                <v:group id="Group 309" o:spid="_x0000_s1059" style="position:absolute;left:1707;top:4119;width:2259;height:2" coordorigin="1707,4119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310" o:spid="_x0000_s1060" style="position:absolute;left:1707;top:4119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6YcEA&#10;AADcAAAADwAAAGRycy9kb3ducmV2LnhtbERPy2qDQBTdF/oPwy1014wtKMFmFEkxtLs8CqW7i3Oj&#10;onNHZqbR/H1nEcjycN6bcjGjuJDzvWUFr6sEBHFjdc+tgu9T/bIG4QOyxtEyKbiSh7J4fNhgru3M&#10;B7ocQytiCPscFXQhTLmUvunIoF/ZiThyZ+sMhghdK7XDOYabUb4lSSYN9hwbOpxo21EzHP+MAp99&#10;6asbq+HjN7XrnxrNsN/tlHp+Wqp3EIGWcBff3J9aQZrF+fFMPA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hemHBAAAA3AAAAA8AAAAAAAAAAAAAAAAAmAIAAGRycy9kb3du&#10;cmV2LnhtbFBLBQYAAAAABAAEAPUAAACGAwAAAAA=&#10;" path="m,l2259,e" filled="f" strokeweight=".48pt">
                    <v:path arrowok="t" o:connecttype="custom" o:connectlocs="0,0;2259,0" o:connectangles="0,0"/>
                  </v:shape>
                </v:group>
                <v:group id="Group 307" o:spid="_x0000_s1061" style="position:absolute;left:3975;top:4119;width:3111;height:2" coordorigin="3975,411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308" o:spid="_x0000_s1062" style="position:absolute;left:3975;top:411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RG8MA&#10;AADcAAAADwAAAGRycy9kb3ducmV2LnhtbESP0WoCMRRE3wv+Q7iCbzWr4FJXo2ir4Fup+gHXzXWz&#10;uLlZkqirX28KhT4OM3OGmS8724gb+VA7VjAaZiCIS6drrhQcD9v3DxAhImtsHJOCBwVYLnpvcyy0&#10;u/MP3faxEgnCoUAFJsa2kDKUhiyGoWuJk3d23mJM0ldSe7wnuG3kOMtyabHmtGCwpU9D5WV/tQr0&#10;Kh6s8dNTyPKv7WPz3ayf15FSg363moGI1MX/8F97pxVM8jH8nk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fRG8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305" o:spid="_x0000_s1063" style="position:absolute;left:7096;top:4119;width:3255;height:2" coordorigin="7096,411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306" o:spid="_x0000_s1064" style="position:absolute;left:7096;top:411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K88QA&#10;AADcAAAADwAAAGRycy9kb3ducmV2LnhtbESPS2/CMBCE70j9D9ZW6g0cIh5VwKAKRMWxPA49ruIl&#10;j8bryDYk7a/HlZA4jmbmG81y3ZtG3Mj5yrKC8SgBQZxbXXGh4HzaDd9B+ICssbFMCn7Jw3r1Mlhi&#10;pm3HB7odQyEihH2GCsoQ2kxKn5dk0I9sSxy9i3UGQ5SukNphF+GmkWmSzKTBiuNCiS1tSsp/jlej&#10;wOzq79TRWbdf9f6zS+vtnMd/Sr299h8LEIH68Aw/2nutYDqbwP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CvP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303" o:spid="_x0000_s1065" style="position:absolute;left:1707;top:4488;width:2259;height:2" coordorigin="1707,4488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304" o:spid="_x0000_s1066" style="position:absolute;left:1707;top:4488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HjsQA&#10;AADcAAAADwAAAGRycy9kb3ducmV2LnhtbESPQWvCQBSE7wX/w/KE3uqmQoKkriKVBHuztiDeHtnX&#10;JCT7Nuyumvx7t1DocZiZb5j1djS9uJHzrWUFr4sEBHFldcu1gu+v4mUFwgdkjb1lUjCRh+1m9rTG&#10;XNs7f9LtFGoRIexzVNCEMORS+qohg35hB+Lo/VhnMETpaqkd3iPc9HKZJJk02HJcaHCg94aq7nQ1&#10;Cnz2oSfX77r9JbWrc4GmO5alUs/zcfcGItAY/sN/7YNWkGYZ/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R47EAAAA3AAAAA8AAAAAAAAAAAAAAAAAmAIAAGRycy9k&#10;b3ducmV2LnhtbFBLBQYAAAAABAAEAPUAAACJAwAAAAA=&#10;" path="m,l2259,e" filled="f" strokeweight=".48pt">
                    <v:path arrowok="t" o:connecttype="custom" o:connectlocs="0,0;2259,0" o:connectangles="0,0"/>
                  </v:shape>
                </v:group>
                <v:group id="Group 301" o:spid="_x0000_s1067" style="position:absolute;left:3975;top:4488;width:3111;height:2" coordorigin="3975,4488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302" o:spid="_x0000_s1068" style="position:absolute;left:3975;top:4488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m8cEA&#10;AADcAAAADwAAAGRycy9kb3ducmV2LnhtbERP3WrCMBS+F/YO4Qx2p6mDFe2M4qaCd8N2D3DWnDVl&#10;zUlJom339MuFsMuP73+zG20nbuRD61jBcpGBIK6dbrlR8Fmd5isQISJr7ByTgokC7LYPsw0W2g18&#10;oVsZG5FCOBSowMTYF1KG2pDFsHA9ceK+nbcYE/SN1B6HFG47+ZxlubTYcmow2NO7ofqnvFoFeh8r&#10;a/z6K2T54TQdP7q33+tSqafHcf8KItIY/8V391kreMnT2n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/5vHBAAAA3AAAAA8AAAAAAAAAAAAAAAAAmAIAAGRycy9kb3du&#10;cmV2LnhtbFBLBQYAAAAABAAEAPUAAACGAwAAAAA=&#10;" path="m,l3111,e" filled="f" strokeweight=".48pt">
                    <v:path arrowok="t" o:connecttype="custom" o:connectlocs="0,0;3111,0" o:connectangles="0,0"/>
                  </v:shape>
                </v:group>
                <v:group id="Group 299" o:spid="_x0000_s1069" style="position:absolute;left:7096;top:4488;width:3255;height:2" coordorigin="7096,4488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300" o:spid="_x0000_s1070" style="position:absolute;left:7096;top:4488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aLcAA&#10;AADcAAAADwAAAGRycy9kb3ducmV2LnhtbERPy4rCMBTdC/MP4Q6409SCOlSjyAyKS1+LWV6aax82&#10;NyWJtjNfbxaCy8N5L9e9acSDnK8sK5iMExDEudUVFwou5+3oC4QPyBoby6TgjzysVx+DJWbadnyk&#10;xykUIoawz1BBGUKbSenzkgz6sW2JI3e1zmCI0BVSO+xiuGlkmiQzabDi2FBiS98l5bfT3Sgw2/o3&#10;dXTR7aHe77q0/pnz5F+p4We/WYAI1Ie3+OXeawXTeZwfz8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aaLcAAAADcAAAADwAAAAAAAAAAAAAAAACYAgAAZHJzL2Rvd25y&#10;ZXYueG1sUEsFBgAAAAAEAAQA9QAAAIUDAAAAAA==&#10;" path="m,l3255,e" filled="f" strokeweight=".48pt">
                    <v:path arrowok="t" o:connecttype="custom" o:connectlocs="0,0;3255,0" o:connectangles="0,0"/>
                  </v:shape>
                </v:group>
                <v:group id="Group 297" o:spid="_x0000_s1071" style="position:absolute;left:1707;top:5459;width:2259;height:2" coordorigin="1707,5459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298" o:spid="_x0000_s1072" style="position:absolute;left:1707;top:5459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XUMUA&#10;AADcAAAADwAAAGRycy9kb3ducmV2LnhtbESPzWrDMBCE74G+g9hCb4lcQ35wooTQYtPeGidQelus&#10;jW1srYykOs7bV4VCj8PMfMPsDpPpxUjOt5YVPC8SEMSV1S3XCi7nfL4B4QOyxt4yKbiTh8P+YbbD&#10;TNsbn2gsQy0ihH2GCpoQhkxKXzVk0C/sQBy9q3UGQ5SultrhLcJNL9MkWUmDLceFBgd6aajqym+j&#10;wK/e9d31x+71a2k3nzma7qMolHp6nI5bEIGm8B/+a79pBct1Cr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tdQxQAAANwAAAAPAAAAAAAAAAAAAAAAAJgCAABkcnMv&#10;ZG93bnJldi54bWxQSwUGAAAAAAQABAD1AAAAigMAAAAA&#10;" path="m,l2259,e" filled="f" strokeweight=".48pt">
                    <v:path arrowok="t" o:connecttype="custom" o:connectlocs="0,0;2259,0" o:connectangles="0,0"/>
                  </v:shape>
                </v:group>
                <v:group id="Group 295" o:spid="_x0000_s1073" style="position:absolute;left:3975;top:5459;width:3111;height:2" coordorigin="3975,545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296" o:spid="_x0000_s1074" style="position:absolute;left:3975;top:545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6KcQA&#10;AADcAAAADwAAAGRycy9kb3ducmV2LnhtbESP3WoCMRSE7wu+QzhC72pW8a9bo6hV8E7UPsDp5rhZ&#10;3JwsSdS1T98IhV4OM/MNM1u0thY38qFyrKDfy0AQF05XXCr4Om3fpiBCRNZYOyYFDwqwmHdeZphr&#10;d+cD3Y6xFAnCIUcFJsYmlzIUhiyGnmuIk3d23mJM0pdSe7wnuK3lIMvG0mLFacFgQ2tDxeV4tQr0&#10;Mp6s8e/fIRt/bh+bfb36ufaVeu22yw8Qkdr4H/5r77SC0WQIz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einEAAAA3AAAAA8AAAAAAAAAAAAAAAAAmAIAAGRycy9k&#10;b3ducmV2LnhtbFBLBQYAAAAABAAEAPUAAACJAwAAAAA=&#10;" path="m,l3111,e" filled="f" strokeweight=".48pt">
                    <v:path arrowok="t" o:connecttype="custom" o:connectlocs="0,0;3111,0" o:connectangles="0,0"/>
                  </v:shape>
                </v:group>
                <v:group id="Group 293" o:spid="_x0000_s1075" style="position:absolute;left:7096;top:5459;width:3255;height:2" coordorigin="7096,545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294" o:spid="_x0000_s1076" style="position:absolute;left:7096;top:545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nwsQA&#10;AADcAAAADwAAAGRycy9kb3ducmV2LnhtbESPzWsCMRTE7wX/h/AEbzXrgh+sRhHF4rFVDx4fm+d+&#10;uHlZktRd/eubQqHHYWZ+w6w2vWnEg5yvLCuYjBMQxLnVFRcKLufD+wKED8gaG8uk4EkeNuvB2woz&#10;bTv+oscpFCJC2GeooAyhzaT0eUkG/di2xNG7WWcwROkKqR12EW4amSbJTBqsOC6U2NKupPx++jYK&#10;zKG+po4uuv2sjx9dWu/nPHkpNRr22yWIQH34D/+1j1rBdD6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p8L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291" o:spid="_x0000_s1077" style="position:absolute;left:1707;top:7631;width:2259;height:2" coordorigin="1707,7631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292" o:spid="_x0000_s1078" style="position:absolute;left:1707;top:7631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gusAA&#10;AADcAAAADwAAAGRycy9kb3ducmV2LnhtbERPTYvCMBC9L/gfwix4W9MVdKVrWkRR9OaqIN6GZrYt&#10;bSYliVr/vTkIHh/ve573phU3cr62rOB7lIAgLqyuuVRwOq6/ZiB8QNbYWiYFD/KQZ4OPOaba3vmP&#10;bodQihjCPkUFVQhdKqUvKjLoR7Yjjty/dQZDhK6U2uE9hptWjpNkKg3WHBsq7GhZUdEcrkaBn+70&#10;w7WLZnWZ2Nl5jabZbzZKDT/7xS+IQH14i1/urVYw+Ylr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7gusAAAADcAAAADwAAAAAAAAAAAAAAAACYAgAAZHJzL2Rvd25y&#10;ZXYueG1sUEsFBgAAAAAEAAQA9QAAAIUDAAAAAA==&#10;" path="m,l2259,e" filled="f" strokeweight=".48pt">
                    <v:path arrowok="t" o:connecttype="custom" o:connectlocs="0,0;2259,0" o:connectangles="0,0"/>
                  </v:shape>
                </v:group>
                <v:group id="Group 289" o:spid="_x0000_s1079" style="position:absolute;left:3975;top:7631;width:3111;height:2" coordorigin="3975,7631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290" o:spid="_x0000_s1080" style="position:absolute;left:3975;top:7631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MDb8A&#10;AADcAAAADwAAAGRycy9kb3ducmV2LnhtbERPy4rCMBTdD/gP4QruxlRBcapRfIK7QZ0PuDbXptjc&#10;lCRq9evNYsDl4bxni9bW4k4+VI4VDPoZCOLC6YpLBX+n3fcERIjIGmvHpOBJARbzztcMc+0efKD7&#10;MZYihXDIUYGJscmlDIUhi6HvGuLEXZy3GBP0pdQeHync1nKYZWNpseLUYLChtaHierxZBXoZT9b4&#10;n3PIxpvdc/tbr163gVK9brucgojUxo/4373XCkaTND+dSUd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BQwNvwAAANwAAAAPAAAAAAAAAAAAAAAAAJgCAABkcnMvZG93bnJl&#10;di54bWxQSwUGAAAAAAQABAD1AAAAhAMAAAAA&#10;" path="m,l3111,e" filled="f" strokeweight=".48pt">
                    <v:path arrowok="t" o:connecttype="custom" o:connectlocs="0,0;3111,0" o:connectangles="0,0"/>
                  </v:shape>
                </v:group>
                <v:group id="Group 287" o:spid="_x0000_s1081" style="position:absolute;left:7096;top:7631;width:3255;height:2" coordorigin="7096,7631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288" o:spid="_x0000_s1082" style="position:absolute;left:7096;top:7631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R5sQA&#10;AADcAAAADwAAAGRycy9kb3ducmV2LnhtbESPzWrDMBCE74W8g9hAbo1sQ1rjRDElISXHNskhx8Xa&#10;+KfWykhq7Pbpq0Khx2FmvmE25WR6cSfnW8sK0mUCgriyuuVaweV8eMxB+ICssbdMCr7IQ7mdPWyw&#10;0Hbkd7qfQi0ihH2BCpoQhkJKXzVk0C/tQBy9m3UGQ5SultrhGOGml1mSPEmDLceFBgfaNVR9nD6N&#10;AnPorpmjix7euuPrmHX7Z06/lVrMp5c1iEBT+A//tY9awSrP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N0eb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285" o:spid="_x0000_s1083" style="position:absolute;left:1702;top:1815;width:2;height:13192" coordorigin="1702,1815" coordsize="2,13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286" o:spid="_x0000_s1084" style="position:absolute;left:1702;top:1815;width:2;height:13192;visibility:visible;mso-wrap-style:square;v-text-anchor:top" coordsize="2,1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YlcUA&#10;AADcAAAADwAAAGRycy9kb3ducmV2LnhtbESPT4vCMBDF74LfIYywF1lTRaV0jSKrC54E/xz2ODRj&#10;07WZdJuo9dsbQfD4ePN+b95s0dpKXKnxpWMFw0ECgjh3uuRCwfHw85mC8AFZY+WYFNzJw2Le7cww&#10;0+7GO7ruQyEihH2GCkwIdSalzw1Z9ANXE0fv5BqLIcqmkLrBW4TbSo6SZCotlhwbDNb0bSg/7y82&#10;vjE5mRH+rXZ68ztcG5de/vuHrVIfvXb5BSJQG97Hr/RGK5ikY3iOiQS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FiVxQAAANwAAAAPAAAAAAAAAAAAAAAAAJgCAABkcnMv&#10;ZG93bnJldi54bWxQSwUGAAAAAAQABAD1AAAAigMAAAAA&#10;" path="m,l,13192e" filled="f" strokeweight=".48pt">
                    <v:path arrowok="t" o:connecttype="custom" o:connectlocs="0,1815;0,15007" o:connectangles="0,0"/>
                  </v:shape>
                </v:group>
                <v:group id="Group 283" o:spid="_x0000_s1085" style="position:absolute;left:1707;top:15002;width:2259;height:2" coordorigin="1707,15002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284" o:spid="_x0000_s1086" style="position:absolute;left:1707;top:15002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738YA&#10;AADcAAAADwAAAGRycy9kb3ducmV2LnhtbESPQWsCMRSE74X+h/CE3mpWoausRhFBEIRatYrenpvn&#10;ZunmZdmkuv57UxB6HGbmG2Y8bW0lrtT40rGCXjcBQZw7XXKh4Hu3eB+C8AFZY+WYFNzJw3Ty+jLG&#10;TLsbb+i6DYWIEPYZKjAh1JmUPjdk0XddTRy9i2sshiibQuoGbxFuK9lPklRaLDkuGKxpbij/2f5a&#10;BXP8MuvB5bBcfPZ2epOW5/3xtFLqrdPORiACteE//GwvtYKPYQp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738YAAADcAAAADwAAAAAAAAAAAAAAAACYAgAAZHJz&#10;L2Rvd25yZXYueG1sUEsFBgAAAAAEAAQA9QAAAIsDAAAAAA==&#10;" path="m,l2259,e" filled="f" strokeweight=".16936mm">
                    <v:path arrowok="t" o:connecttype="custom" o:connectlocs="0,0;2259,0" o:connectangles="0,0"/>
                  </v:shape>
                </v:group>
                <v:group id="Group 281" o:spid="_x0000_s1087" style="position:absolute;left:3975;top:10281;width:3111;height:2" coordorigin="3975,10281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282" o:spid="_x0000_s1088" style="position:absolute;left:3975;top:10281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AC78A&#10;AADcAAAADwAAAGRycy9kb3ducmV2LnhtbERPy4rCMBTdD/gP4QruxlRBcapRfIK7QZ0PuDbXptjc&#10;lCRq9evNYsDl4bxni9bW4k4+VI4VDPoZCOLC6YpLBX+n3fcERIjIGmvHpOBJARbzztcMc+0efKD7&#10;MZYihXDIUYGJscmlDIUhi6HvGuLEXZy3GBP0pdQeHync1nKYZWNpseLUYLChtaHierxZBXoZT9b4&#10;n3PIxpvdc/tbr163gVK9brucgojUxo/4373XCkaTtDadSUd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cwALvwAAANwAAAAPAAAAAAAAAAAAAAAAAJgCAABkcnMvZG93bnJl&#10;di54bWxQSwUGAAAAAAQABAD1AAAAhAMAAAAA&#10;" path="m,l3111,e" filled="f" strokeweight=".48pt">
                    <v:path arrowok="t" o:connecttype="custom" o:connectlocs="0,0;3111,0" o:connectangles="0,0"/>
                  </v:shape>
                </v:group>
                <v:group id="Group 279" o:spid="_x0000_s1089" style="position:absolute;left:7096;top:10281;width:3255;height:2" coordorigin="7096,10281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280" o:spid="_x0000_s1090" style="position:absolute;left:7096;top:10281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818EA&#10;AADcAAAADwAAAGRycy9kb3ducmV2LnhtbERPyW7CMBC9I/UfrKnUGzhE6kLAoKoIxJEGDj2O4iEL&#10;8TiyDQn9enxA4vj09sVqMK24kvO1ZQXTSQKCuLC65lLB8bAZf4HwAVlja5kU3MjDavkyWmCmbc+/&#10;dM1DKWII+wwVVCF0mZS+qMign9iOOHIn6wyGCF0ptcM+hptWpknyIQ3WHBsq7OinouKcX4wCs2n+&#10;UkdH3e2b3bZPm/UnT/+VensdvucgAg3hKX64d1rB+yzOj2fiEZ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KfNfBAAAA3AAAAA8AAAAAAAAAAAAAAAAAmAIAAGRycy9kb3du&#10;cmV2LnhtbFBLBQYAAAAABAAEAPUAAACGAwAAAAA=&#10;" path="m,l3255,e" filled="f" strokeweight=".48pt">
                    <v:path arrowok="t" o:connecttype="custom" o:connectlocs="0,0;3255,0" o:connectangles="0,0"/>
                  </v:shape>
                </v:group>
                <v:group id="Group 277" o:spid="_x0000_s1091" style="position:absolute;left:3975;top:11970;width:3111;height:2" coordorigin="3975,1197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278" o:spid="_x0000_s1092" style="position:absolute;left:3975;top:1197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hPMMA&#10;AADcAAAADwAAAGRycy9kb3ducmV2LnhtbESPzYoCMRCE78K+Q2hhb5pRWNFZo7i6gjfx5wHaSe9k&#10;cNIZkqjjPr0RBI9FVX1FTeetrcWVfKgcKxj0MxDEhdMVlwqOh3VvDCJEZI21Y1JwpwDz2Udnirl2&#10;N97RdR9LkSAcclRgYmxyKUNhyGLou4Y4eX/OW4xJ+lJqj7cEt7UcZtlIWqw4LRhsaGmoOO8vVoFe&#10;xIM1fnIK2Wi1vv9u65//y0Cpz267+AYRqY3v8Ku90Qq+JkN4nk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KhPM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275" o:spid="_x0000_s1093" style="position:absolute;left:7096;top:11970;width:3255;height:2" coordorigin="7096,1197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276" o:spid="_x0000_s1094" style="position:absolute;left:7096;top:1197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61MQA&#10;AADcAAAADwAAAGRycy9kb3ducmV2LnhtbESPS2/CMBCE75X4D9Yi9VYcoj4gYBACgTgWyoHjKl7y&#10;IF5HtiGhv76uVKnH0cx8o5kve9OIOzlfWVYwHiUgiHOrKy4UnL62LxMQPiBrbCyTggd5WC4GT3PM&#10;tO34QPdjKESEsM9QQRlCm0np85IM+pFtiaN3sc5giNIVUjvsItw0Mk2Sd2mw4rhQYkvrkvLr8WYU&#10;mG19Th2ddPtZ73ddWm8+ePyt1POwX81ABOrDf/ivvdcK3qav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etT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273" o:spid="_x0000_s1095" style="position:absolute;left:3975;top:13180;width:3111;height:2" coordorigin="3975,1318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274" o:spid="_x0000_s1096" style="position:absolute;left:3975;top:1318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nP8MA&#10;AADcAAAADwAAAGRycy9kb3ducmV2LnhtbESP0WoCMRRE34X+Q7iFvmnWQpe6GkVthb5JVz/gurlu&#10;Fjc3SxJ17dc3guDjMDNnmNmit624kA+NYwXjUQaCuHK64VrBfrcZfoIIEVlj65gU3CjAYv4ymGGh&#10;3ZV/6VLGWiQIhwIVmBi7QspQGbIYRq4jTt7ReYsxSV9L7fGa4LaV71mWS4sNpwWDHa0NVafybBXo&#10;ZdxZ4yeHkOVfm9v3tl39ncdKvb32yymISH18hh/tH63gY5LD/U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mnP8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271" o:spid="_x0000_s1097" style="position:absolute;left:7096;top:13180;width:3255;height:2" coordorigin="7096,1318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272" o:spid="_x0000_s1098" style="position:absolute;left:7096;top:1318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w0cEA&#10;AADcAAAADwAAAGRycy9kb3ducmV2LnhtbERPyW7CMBC9I/UfrKnUGzhE6kLAoKoIxJEGDj2O4iEL&#10;8TiyDQn9enxA4vj09sVqMK24kvO1ZQXTSQKCuLC65lLB8bAZf4HwAVlja5kU3MjDavkyWmCmbc+/&#10;dM1DKWII+wwVVCF0mZS+qMign9iOOHIn6wyGCF0ptcM+hptWpknyIQ3WHBsq7OinouKcX4wCs2n+&#10;UkdH3e2b3bZPm/UnT/+VensdvucgAg3hKX64d1rB+yyujWfiEZ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8cNHBAAAA3AAAAA8AAAAAAAAAAAAAAAAAmAIAAGRycy9kb3du&#10;cmV2LnhtbFBLBQYAAAAABAAEAPUAAACGAwAAAAA=&#10;" path="m,l3255,e" filled="f" strokeweight=".48pt">
                    <v:path arrowok="t" o:connecttype="custom" o:connectlocs="0,0;3255,0" o:connectangles="0,0"/>
                  </v:shape>
                </v:group>
                <v:group id="Group 269" o:spid="_x0000_s1099" style="position:absolute;left:3975;top:14150;width:3111;height:2" coordorigin="3975,1415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270" o:spid="_x0000_s1100" style="position:absolute;left:3975;top:1415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uK8EA&#10;AADcAAAADwAAAGRycy9kb3ducmV2LnhtbERPS07DMBDdI3EHa5C6o3ZZRBDiVP1QiR2i6QGm8RBH&#10;jceR7bZpT48XSCyf3r9aTm4QFwqx96xhMVcgiFtveu40HJrd8yuImJANDp5Jw40iLOvHhwpL46/8&#10;TZd96kQO4ViiBpvSWEoZW0sO49yPxJn78cFhyjB00gS85nA3yBelCumw59xgcaSNpfa0PzsNZpUa&#10;Z8PbMapiu7t9fA3r+3mh9expWr2DSDSlf/Gf+9NoKFSen8/kIy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zbivBAAAA3AAAAA8AAAAAAAAAAAAAAAAAmAIAAGRycy9kb3du&#10;cmV2LnhtbFBLBQYAAAAABAAEAPUAAACGAwAAAAA=&#10;" path="m,l3111,e" filled="f" strokeweight=".48pt">
                    <v:path arrowok="t" o:connecttype="custom" o:connectlocs="0,0;3111,0" o:connectangles="0,0"/>
                  </v:shape>
                </v:group>
                <v:group id="Group 267" o:spid="_x0000_s1101" style="position:absolute;left:7096;top:14150;width:3255;height:2" coordorigin="7096,1415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268" o:spid="_x0000_s1102" style="position:absolute;left:7096;top:1415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zwMQA&#10;AADcAAAADwAAAGRycy9kb3ducmV2LnhtbESPzWrDMBCE74G+g9hCb4kcH5zgRgmlxcHHNskhx8Xa&#10;+qfWykiK7fbpq0Chx2FmvmF2h9n0YiTnW8sK1qsEBHFldcu1gsu5WG5B+ICssbdMCr7Jw2H/sNhh&#10;ru3EHzSeQi0ihH2OCpoQhlxKXzVk0K/sQBy9T+sMhihdLbXDKcJNL9MkyaTBluNCgwO9NlR9nW5G&#10;gSm6a+rooof3rjxOafe24fWPUk+P88sziEBz+A//tUutIEtSuJ+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7s8D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265" o:spid="_x0000_s1103" style="position:absolute;left:3971;top:4114;width:2;height:10893" coordorigin="3971,4114" coordsize="2,10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266" o:spid="_x0000_s1104" style="position:absolute;left:3971;top:4114;width:2;height:10893;visibility:visible;mso-wrap-style:square;v-text-anchor:top" coordsize="2,10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XcsUA&#10;AADcAAAADwAAAGRycy9kb3ducmV2LnhtbESPQWvCQBSE7wX/w/IEb83GtsQ2dRUpFKTBg1r0+th9&#10;JtHs25BdNe2v7xYEj8PMfMNM571txIU6XztWME5SEMTamZpLBd/bz8dXED4gG2wck4If8jCfDR6m&#10;mBt35TVdNqEUEcI+RwVVCG0updcVWfSJa4mjd3CdxRBlV0rT4TXCbSOf0jSTFmuOCxW29FGRPm3O&#10;VsGvO7LZFUfdrIqsf1vq58lXsVdqNOwX7yAC9eEevrWXRkGWvsD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BdyxQAAANwAAAAPAAAAAAAAAAAAAAAAAJgCAABkcnMv&#10;ZG93bnJldi54bWxQSwUGAAAAAAQABAD1AAAAigMAAAAA&#10;" path="m,l,10893e" filled="f" strokeweight=".48pt">
                    <v:path arrowok="t" o:connecttype="custom" o:connectlocs="0,4114;0,15007" o:connectangles="0,0"/>
                  </v:shape>
                </v:group>
                <v:group id="Group 263" o:spid="_x0000_s1105" style="position:absolute;left:3975;top:15002;width:3111;height:2" coordorigin="3975,15002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264" o:spid="_x0000_s1106" style="position:absolute;left:3975;top:15002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9OcQA&#10;AADcAAAADwAAAGRycy9kb3ducmV2LnhtbESPT2sCMRTE74V+h/AKvZSa1EOUrdmlFIrexD/g9bF5&#10;7q7dvGw3Udd+eiMIHoeZ+Q0zKwbXihP1ofFs4GOkQBCX3jZcGdhuft6nIEJEtth6JgMXClDkz08z&#10;zKw/84pO61iJBOGQoYE6xi6TMpQ1OQwj3xEnb+97hzHJvpK2x3OCu1aOldLSYcNpocaOvmsqf9dH&#10;Z+Dwt6u6/8mqdCos9WU519s30sa8vgxfnyAiDfERvrcX1oBWGm5n0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/TnEAAAA3AAAAA8AAAAAAAAAAAAAAAAAmAIAAGRycy9k&#10;b3ducmV2LnhtbFBLBQYAAAAABAAEAPUAAACJAwAAAAA=&#10;" path="m,l3111,e" filled="f" strokeweight=".16936mm">
                    <v:path arrowok="t" o:connecttype="custom" o:connectlocs="0,0;3111,0" o:connectangles="0,0"/>
                  </v:shape>
                </v:group>
                <v:group id="Group 261" o:spid="_x0000_s1107" style="position:absolute;left:7091;top:3624;width:2;height:11383" coordorigin="7091,3624" coordsize="2,1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262" o:spid="_x0000_s1108" style="position:absolute;left:7091;top:3624;width:2;height:11383;visibility:visible;mso-wrap-style:square;v-text-anchor:top" coordsize="2,1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ZcIA&#10;AADcAAAADwAAAGRycy9kb3ducmV2LnhtbERPu27CMBTdK/EP1kXqVpy2EqIpBvFQFRBTQoeOV/El&#10;CY2vI9uE8Pd4QGI8Ou/5cjCt6Mn5xrKC90kCgri0uuFKwe/x520Gwgdkja1lUnAjD8vF6GWOqbZX&#10;zqkvQiViCPsUFdQhdKmUvqzJoJ/YjjhyJ+sMhghdJbXDaww3rfxIkqk02HBsqLGjTU3lf3ExCi5t&#10;duybz+xvne+3RZZvD1/nlVPqdTysvkEEGsJT/HDvtIJpE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HVlwgAAANwAAAAPAAAAAAAAAAAAAAAAAJgCAABkcnMvZG93&#10;bnJldi54bWxQSwUGAAAAAAQABAD1AAAAhwMAAAAA&#10;" path="m,l,11383e" filled="f" strokeweight=".48pt">
                    <v:path arrowok="t" o:connecttype="custom" o:connectlocs="0,3624;0,15007" o:connectangles="0,0"/>
                  </v:shape>
                </v:group>
                <v:group id="Group 259" o:spid="_x0000_s1109" style="position:absolute;left:7096;top:15002;width:3255;height:2" coordorigin="7096,15002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260" o:spid="_x0000_s1110" style="position:absolute;left:7096;top:15002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5OrwA&#10;AADcAAAADwAAAGRycy9kb3ducmV2LnhtbERPvQrCMBDeBd8hnOCmqSIi1SgiCq5WBcejOZticylN&#10;tNWnN4Pg+PH9rzadrcSLGl86VjAZJyCIc6dLLhRczofRAoQPyBorx6TgTR42635vhal2LZ/olYVC&#10;xBD2KSowIdSplD43ZNGPXU0cubtrLIYIm0LqBtsYbis5TZK5tFhybDBY085Q/sieVkFli/px24b2&#10;npk9n69+N/t0b6WGg267BBGoC3/xz33UCuaTOD+ei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bXk6vAAAANwAAAAPAAAAAAAAAAAAAAAAAJgCAABkcnMvZG93bnJldi54&#10;bWxQSwUGAAAAAAQABAD1AAAAgQMAAAAA&#10;" path="m,l3255,e" filled="f" strokeweight=".16936mm">
                    <v:path arrowok="t" o:connecttype="custom" o:connectlocs="0,0;3255,0" o:connectangles="0,0"/>
                  </v:shape>
                </v:group>
                <v:group id="Group 257" o:spid="_x0000_s1111" style="position:absolute;left:10356;top:1815;width:2;height:13192" coordorigin="10356,1815" coordsize="2,13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258" o:spid="_x0000_s1112" style="position:absolute;left:10356;top:1815;width:2;height:13192;visibility:visible;mso-wrap-style:square;v-text-anchor:top" coordsize="2,1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EY8cA&#10;AADcAAAADwAAAGRycy9kb3ducmV2LnhtbESPT0vDQBTE74LfYXmCl2I2DbRI7LYUoSCoh6bF8zP7&#10;8qdm36a7axL76buC4HGYmd8wq81kOjGQ861lBfMkBUFcWt1yreB42D08gvABWWNnmRT8kIfN+vZm&#10;hbm2I+9pKEItIoR9jgqaEPpcSl82ZNAntieOXmWdwRClq6V2OEa46WSWpktpsOW40GBPzw2VX8W3&#10;UVAVYzb7/NieLm+L4Xzavb/OzpVT6v5u2j6BCDSF//Bf+0UrWM4z+D0Tj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wBGPHAAAA3AAAAA8AAAAAAAAAAAAAAAAAmAIAAGRy&#10;cy9kb3ducmV2LnhtbFBLBQYAAAAABAAEAPUAAACMAwAAAAA=&#10;" path="m,l,13192e" filled="f" strokeweight=".16936mm">
                    <v:path arrowok="t" o:connecttype="custom" o:connectlocs="0,1815;0,15007" o:connectangles="0,0"/>
                  </v:shape>
                </v:group>
                <w10:wrap anchorx="page" anchory="page"/>
              </v:group>
            </w:pict>
          </mc:Fallback>
        </mc:AlternateContent>
      </w:r>
      <w:r w:rsidR="007B08D0">
        <w:t>On Extreme Fire danger</w:t>
      </w:r>
      <w:r w:rsidR="007B08D0">
        <w:rPr>
          <w:spacing w:val="-12"/>
        </w:rPr>
        <w:t xml:space="preserve"> </w:t>
      </w:r>
      <w:r w:rsidR="007B08D0">
        <w:t>days</w:t>
      </w:r>
      <w:r w:rsidR="007B08D0">
        <w:rPr>
          <w:w w:val="99"/>
        </w:rPr>
        <w:t xml:space="preserve"> </w:t>
      </w:r>
      <w:r w:rsidR="007B08D0">
        <w:t>ensure more personnel</w:t>
      </w:r>
      <w:r w:rsidR="007B08D0">
        <w:rPr>
          <w:spacing w:val="-7"/>
        </w:rPr>
        <w:t xml:space="preserve"> </w:t>
      </w:r>
      <w:r w:rsidR="007B08D0">
        <w:t>are</w:t>
      </w:r>
      <w:r w:rsidR="007B08D0">
        <w:rPr>
          <w:w w:val="99"/>
        </w:rPr>
        <w:t xml:space="preserve"> </w:t>
      </w:r>
      <w:r w:rsidR="007B08D0">
        <w:t>rostered on and</w:t>
      </w:r>
      <w:r w:rsidR="007B08D0">
        <w:rPr>
          <w:spacing w:val="-13"/>
        </w:rPr>
        <w:t xml:space="preserve"> </w:t>
      </w:r>
      <w:r w:rsidR="007B08D0">
        <w:t>additional</w:t>
      </w:r>
    </w:p>
    <w:p w:rsidR="00243CDD" w:rsidRDefault="007B08D0">
      <w:pPr>
        <w:pStyle w:val="BodyText"/>
        <w:spacing w:before="68" w:line="264" w:lineRule="auto"/>
        <w:ind w:left="424" w:right="2192" w:firstLine="0"/>
      </w:pPr>
      <w:r>
        <w:br w:type="column"/>
      </w:r>
      <w:r>
        <w:lastRenderedPageBreak/>
        <w:t>Already in place prior</w:t>
      </w:r>
      <w:r>
        <w:rPr>
          <w:spacing w:val="-10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</w:t>
      </w:r>
      <w:r>
        <w:rPr>
          <w:spacing w:val="-10"/>
        </w:rPr>
        <w:t xml:space="preserve"> </w:t>
      </w:r>
      <w:r>
        <w:t>fire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412" w:space="40"/>
            <w:col w:w="4798"/>
          </w:cols>
        </w:sectPr>
      </w:pPr>
    </w:p>
    <w:p w:rsidR="00243CDD" w:rsidRDefault="00243CDD">
      <w:pPr>
        <w:spacing w:before="9"/>
        <w:rPr>
          <w:rFonts w:ascii="Verdana" w:eastAsia="Verdana" w:hAnsi="Verdana" w:cs="Verdana"/>
          <w:sz w:val="24"/>
          <w:szCs w:val="24"/>
        </w:rPr>
      </w:pPr>
    </w:p>
    <w:p w:rsidR="00243CDD" w:rsidRDefault="007B08D0">
      <w:pPr>
        <w:pStyle w:val="BodyText"/>
        <w:spacing w:before="68"/>
        <w:ind w:left="1490" w:right="1336" w:firstLine="0"/>
      </w:pPr>
      <w:r>
        <w:t>2014, Hazelwood Mine Fire</w:t>
      </w:r>
      <w:r>
        <w:rPr>
          <w:spacing w:val="-16"/>
        </w:rPr>
        <w:t xml:space="preserve"> </w:t>
      </w:r>
      <w:r>
        <w:t>Inquiry</w:t>
      </w:r>
    </w:p>
    <w:p w:rsidR="00243CDD" w:rsidRDefault="007B08D0">
      <w:pPr>
        <w:pStyle w:val="BodyText"/>
        <w:spacing w:before="141" w:line="264" w:lineRule="auto"/>
        <w:ind w:left="1490" w:right="1336" w:firstLine="0"/>
      </w:pPr>
      <w:r>
        <w:t>The</w:t>
      </w:r>
      <w:r>
        <w:rPr>
          <w:spacing w:val="-3"/>
        </w:rPr>
        <w:t xml:space="preserve"> </w:t>
      </w:r>
      <w:r>
        <w:t>Hazelwood</w:t>
      </w:r>
      <w:r>
        <w:rPr>
          <w:spacing w:val="-3"/>
        </w:rPr>
        <w:t xml:space="preserve"> </w:t>
      </w:r>
      <w:r>
        <w:t>Mine</w:t>
      </w:r>
      <w:r>
        <w:rPr>
          <w:spacing w:val="-3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Hazelwood</w:t>
      </w:r>
      <w:r>
        <w:rPr>
          <w:spacing w:val="-3"/>
        </w:rPr>
        <w:t xml:space="preserve"> </w:t>
      </w:r>
      <w:r>
        <w:t>Mine</w:t>
      </w:r>
      <w:r>
        <w:rPr>
          <w:spacing w:val="-3"/>
        </w:rPr>
        <w:t xml:space="preserve"> </w:t>
      </w:r>
      <w:r>
        <w:t>fire.</w:t>
      </w:r>
      <w:r>
        <w:rPr>
          <w:w w:val="99"/>
        </w:rPr>
        <w:t xml:space="preserve"> </w:t>
      </w:r>
      <w:r>
        <w:t>The Board of Inquiry published a number of recommendations and affirmed a number</w:t>
      </w:r>
      <w:r>
        <w:rPr>
          <w:spacing w:val="-33"/>
        </w:rPr>
        <w:t xml:space="preserve"> </w:t>
      </w:r>
      <w:r>
        <w:t>of</w:t>
      </w:r>
      <w:r>
        <w:rPr>
          <w:w w:val="99"/>
        </w:rPr>
        <w:t xml:space="preserve"> </w:t>
      </w:r>
      <w:r>
        <w:t>actions that GDF Suez intends to take as a result of the fire investigation.</w:t>
      </w:r>
      <w:r>
        <w:rPr>
          <w:spacing w:val="31"/>
        </w:rPr>
        <w:t xml:space="preserve"> </w:t>
      </w:r>
      <w:r>
        <w:t>Relevant</w:t>
      </w:r>
      <w:r>
        <w:t xml:space="preserve"> </w:t>
      </w:r>
      <w:r>
        <w:t>recommendations from the Inquiry report have been adopted by AGL Loy Yang for the</w:t>
      </w:r>
      <w:r>
        <w:rPr>
          <w:spacing w:val="-37"/>
        </w:rPr>
        <w:t xml:space="preserve"> </w:t>
      </w:r>
      <w:r>
        <w:t>AGL</w:t>
      </w:r>
      <w:r>
        <w:rPr>
          <w:spacing w:val="-1"/>
        </w:rPr>
        <w:t xml:space="preserve"> </w:t>
      </w:r>
      <w:r>
        <w:t>LY</w:t>
      </w:r>
      <w:r>
        <w:rPr>
          <w:spacing w:val="-6"/>
        </w:rPr>
        <w:t xml:space="preserve"> </w:t>
      </w:r>
      <w:r>
        <w:t>Mine.</w:t>
      </w: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Heading4"/>
        <w:tabs>
          <w:tab w:val="left" w:pos="7913"/>
        </w:tabs>
        <w:spacing w:before="68"/>
        <w:ind w:left="2608" w:right="1336"/>
        <w:rPr>
          <w:b w:val="0"/>
          <w:bCs w:val="0"/>
        </w:rPr>
      </w:pPr>
      <w:r>
        <w:rPr>
          <w:color w:val="FFFFFF"/>
        </w:rPr>
        <w:t>HMFI 2014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Recommendation</w:t>
      </w:r>
      <w:r>
        <w:rPr>
          <w:color w:val="FFFFFF"/>
        </w:rPr>
        <w:tab/>
        <w:t>Response</w:t>
      </w:r>
    </w:p>
    <w:p w:rsidR="00243CDD" w:rsidRDefault="007B08D0">
      <w:pPr>
        <w:pStyle w:val="BodyText"/>
        <w:spacing w:before="151" w:line="264" w:lineRule="auto"/>
        <w:ind w:left="3758" w:right="4094" w:firstLine="0"/>
      </w:pPr>
      <w:r>
        <w:t>contractors are available</w:t>
      </w:r>
      <w:r>
        <w:rPr>
          <w:spacing w:val="-7"/>
        </w:rPr>
        <w:t xml:space="preserve"> </w:t>
      </w:r>
      <w:r>
        <w:t>for</w:t>
      </w:r>
      <w:r>
        <w:rPr>
          <w:w w:val="99"/>
        </w:rPr>
        <w:t xml:space="preserve"> </w:t>
      </w:r>
      <w:r>
        <w:t>dedicated fire protection</w:t>
      </w:r>
      <w:r>
        <w:rPr>
          <w:spacing w:val="-18"/>
        </w:rPr>
        <w:t xml:space="preserve"> </w:t>
      </w:r>
      <w:r>
        <w:t>duties</w:t>
      </w: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Upgrade signage within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mine to make orientation</w:t>
      </w:r>
      <w:r>
        <w:rPr>
          <w:spacing w:val="-15"/>
        </w:rPr>
        <w:t xml:space="preserve"> </w:t>
      </w:r>
      <w:r>
        <w:t>easier</w:t>
      </w:r>
      <w:r>
        <w:rPr>
          <w:w w:val="99"/>
        </w:rPr>
        <w:t xml:space="preserve"> </w:t>
      </w:r>
      <w:r>
        <w:t>for non-mine</w:t>
      </w:r>
      <w:r>
        <w:rPr>
          <w:spacing w:val="-15"/>
        </w:rPr>
        <w:t xml:space="preserve"> </w:t>
      </w:r>
      <w:r>
        <w:t>personnel</w:t>
      </w:r>
    </w:p>
    <w:p w:rsidR="00243CDD" w:rsidRDefault="007B08D0">
      <w:pPr>
        <w:pStyle w:val="BodyText"/>
        <w:spacing w:before="68" w:line="264" w:lineRule="auto"/>
        <w:ind w:left="180" w:right="1367" w:firstLine="0"/>
      </w:pPr>
      <w:r>
        <w:br w:type="column"/>
      </w:r>
      <w:r>
        <w:lastRenderedPageBreak/>
        <w:t>Signage upgraded and</w:t>
      </w:r>
      <w:r>
        <w:rPr>
          <w:spacing w:val="-11"/>
        </w:rPr>
        <w:t xml:space="preserve"> </w:t>
      </w:r>
      <w:r>
        <w:t>laminated</w:t>
      </w:r>
      <w:r>
        <w:t xml:space="preserve"> </w:t>
      </w:r>
      <w:r>
        <w:t>maps (incorporating new</w:t>
      </w:r>
      <w:r>
        <w:rPr>
          <w:spacing w:val="-8"/>
        </w:rPr>
        <w:t xml:space="preserve"> </w:t>
      </w:r>
      <w:r>
        <w:t>site</w:t>
      </w:r>
      <w:r>
        <w:rPr>
          <w:w w:val="99"/>
        </w:rPr>
        <w:t xml:space="preserve"> </w:t>
      </w:r>
      <w:r>
        <w:t>grid) available at the</w:t>
      </w:r>
      <w:r>
        <w:rPr>
          <w:spacing w:val="-14"/>
        </w:rPr>
        <w:t xml:space="preserve"> </w:t>
      </w:r>
      <w:r>
        <w:t>gatehouse</w:t>
      </w:r>
      <w:r>
        <w:rPr>
          <w:w w:val="99"/>
        </w:rPr>
        <w:t xml:space="preserve"> </w:t>
      </w:r>
      <w:r>
        <w:t>for emergency</w:t>
      </w:r>
      <w:r>
        <w:rPr>
          <w:spacing w:val="-5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personnel.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656" w:space="40"/>
            <w:col w:w="4554"/>
          </w:cols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5"/>
          <w:szCs w:val="15"/>
        </w:rPr>
      </w:pPr>
    </w:p>
    <w:p w:rsidR="00243CDD" w:rsidRDefault="00243CDD">
      <w:pPr>
        <w:rPr>
          <w:rFonts w:ascii="Verdana" w:eastAsia="Verdana" w:hAnsi="Verdana" w:cs="Verdana"/>
          <w:sz w:val="15"/>
          <w:szCs w:val="15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Initiate a programme</w:t>
      </w:r>
      <w:r>
        <w:rPr>
          <w:spacing w:val="-12"/>
        </w:rPr>
        <w:t xml:space="preserve"> </w:t>
      </w:r>
      <w:r>
        <w:t>for</w:t>
      </w:r>
      <w:r>
        <w:rPr>
          <w:w w:val="99"/>
        </w:rPr>
        <w:t xml:space="preserve"> </w:t>
      </w:r>
      <w:r>
        <w:t>reducing</w:t>
      </w:r>
      <w:r>
        <w:rPr>
          <w:spacing w:val="-9"/>
        </w:rPr>
        <w:t xml:space="preserve"> </w:t>
      </w:r>
      <w:r>
        <w:t>vegetation</w:t>
      </w:r>
    </w:p>
    <w:p w:rsidR="00243CDD" w:rsidRDefault="007B08D0">
      <w:pPr>
        <w:pStyle w:val="BodyText"/>
        <w:spacing w:before="68" w:line="264" w:lineRule="auto"/>
        <w:ind w:left="833" w:right="1047" w:firstLine="0"/>
      </w:pPr>
      <w:r>
        <w:br w:type="column"/>
      </w:r>
      <w:r>
        <w:lastRenderedPageBreak/>
        <w:t>In addition to the planned</w:t>
      </w:r>
      <w:r>
        <w:rPr>
          <w:spacing w:val="-20"/>
        </w:rPr>
        <w:t xml:space="preserve"> </w:t>
      </w:r>
      <w:r>
        <w:t>annual fuel reduction program, a</w:t>
      </w:r>
      <w:r>
        <w:rPr>
          <w:spacing w:val="-17"/>
        </w:rPr>
        <w:t xml:space="preserve"> </w:t>
      </w:r>
      <w:r>
        <w:t>further</w:t>
      </w:r>
    </w:p>
    <w:p w:rsidR="00243CDD" w:rsidRDefault="007B08D0">
      <w:pPr>
        <w:pStyle w:val="BodyText"/>
        <w:spacing w:before="0" w:line="264" w:lineRule="auto"/>
        <w:ind w:left="833" w:right="1381" w:firstLine="0"/>
      </w:pPr>
      <w:r>
        <w:t>$300,000 program of</w:t>
      </w:r>
      <w:r>
        <w:rPr>
          <w:spacing w:val="-8"/>
        </w:rPr>
        <w:t xml:space="preserve"> </w:t>
      </w:r>
      <w:r>
        <w:t>fuel</w:t>
      </w:r>
      <w:r>
        <w:t xml:space="preserve"> </w:t>
      </w:r>
      <w:r>
        <w:t>reduction work was</w:t>
      </w:r>
      <w:r>
        <w:rPr>
          <w:spacing w:val="-13"/>
        </w:rPr>
        <w:t xml:space="preserve"> </w:t>
      </w:r>
      <w:r>
        <w:t>undertaken</w:t>
      </w:r>
      <w:r>
        <w:rPr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2014.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004" w:space="40"/>
            <w:col w:w="5206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On Extreme Fire Danger</w:t>
      </w:r>
      <w:r>
        <w:rPr>
          <w:spacing w:val="-10"/>
        </w:rPr>
        <w:t xml:space="preserve"> </w:t>
      </w:r>
      <w:r>
        <w:t>days</w:t>
      </w:r>
      <w:r>
        <w:rPr>
          <w:w w:val="99"/>
        </w:rPr>
        <w:t xml:space="preserve"> </w:t>
      </w:r>
      <w:r>
        <w:t>instigate wetting down of</w:t>
      </w:r>
      <w:r>
        <w:rPr>
          <w:spacing w:val="-14"/>
        </w:rPr>
        <w:t xml:space="preserve"> </w:t>
      </w:r>
      <w:r>
        <w:t>non-</w:t>
      </w:r>
      <w:r>
        <w:t xml:space="preserve"> </w:t>
      </w:r>
      <w:r>
        <w:t>operational</w:t>
      </w:r>
      <w:r>
        <w:rPr>
          <w:spacing w:val="-6"/>
        </w:rPr>
        <w:t xml:space="preserve"> </w:t>
      </w:r>
      <w:r>
        <w:t>areas</w:t>
      </w:r>
    </w:p>
    <w:p w:rsidR="00243CDD" w:rsidRDefault="007B08D0">
      <w:pPr>
        <w:pStyle w:val="BodyText"/>
        <w:spacing w:before="68" w:line="264" w:lineRule="auto"/>
        <w:ind w:left="303" w:right="1382" w:firstLine="0"/>
      </w:pPr>
      <w:r>
        <w:br w:type="column"/>
      </w:r>
      <w:r>
        <w:lastRenderedPageBreak/>
        <w:t>Already in place prior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 fire and</w:t>
      </w:r>
      <w:r>
        <w:rPr>
          <w:spacing w:val="-6"/>
        </w:rPr>
        <w:t xml:space="preserve"> </w:t>
      </w:r>
      <w:r>
        <w:t>also</w:t>
      </w:r>
      <w:r>
        <w:rPr>
          <w:w w:val="99"/>
        </w:rPr>
        <w:t xml:space="preserve"> </w:t>
      </w:r>
      <w:r>
        <w:t>instituted for at risk fugitive</w:t>
      </w:r>
      <w:r>
        <w:rPr>
          <w:spacing w:val="-20"/>
        </w:rPr>
        <w:t xml:space="preserve"> </w:t>
      </w:r>
      <w:r>
        <w:t>dust</w:t>
      </w:r>
      <w:r>
        <w:t xml:space="preserve"> </w:t>
      </w:r>
      <w:r>
        <w:t>days.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534" w:space="40"/>
            <w:col w:w="4676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Nominate a representative</w:t>
      </w:r>
      <w:r>
        <w:rPr>
          <w:spacing w:val="-13"/>
        </w:rPr>
        <w:t xml:space="preserve"> </w:t>
      </w:r>
      <w:r>
        <w:t>to</w:t>
      </w:r>
      <w:r>
        <w:rPr>
          <w:w w:val="99"/>
        </w:rPr>
        <w:t xml:space="preserve"> </w:t>
      </w:r>
      <w:r>
        <w:t>attend meetings of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Municipal Fire</w:t>
      </w:r>
      <w:r>
        <w:rPr>
          <w:spacing w:val="-5"/>
        </w:rPr>
        <w:t xml:space="preserve"> </w:t>
      </w:r>
      <w:r>
        <w:t>Prevention</w:t>
      </w:r>
      <w:r>
        <w:rPr>
          <w:w w:val="99"/>
        </w:rPr>
        <w:t xml:space="preserve"> </w:t>
      </w:r>
      <w:r>
        <w:t>Committee</w:t>
      </w:r>
    </w:p>
    <w:p w:rsidR="00243CDD" w:rsidRDefault="007B08D0">
      <w:pPr>
        <w:pStyle w:val="BodyText"/>
        <w:spacing w:before="68" w:line="264" w:lineRule="auto"/>
        <w:ind w:left="423" w:right="1340" w:firstLine="0"/>
      </w:pPr>
      <w:r>
        <w:br w:type="column"/>
      </w:r>
      <w:r>
        <w:lastRenderedPageBreak/>
        <w:t>Already in place prior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 fire. In</w:t>
      </w:r>
      <w:r>
        <w:rPr>
          <w:spacing w:val="-15"/>
        </w:rPr>
        <w:t xml:space="preserve"> </w:t>
      </w:r>
      <w:r>
        <w:t>addition,</w:t>
      </w:r>
      <w:r>
        <w:rPr>
          <w:w w:val="99"/>
        </w:rPr>
        <w:t xml:space="preserve"> </w:t>
      </w:r>
      <w:r>
        <w:t>AGL Head of Security</w:t>
      </w:r>
      <w:r>
        <w:rPr>
          <w:spacing w:val="-8"/>
        </w:rPr>
        <w:t xml:space="preserve"> </w:t>
      </w:r>
      <w:r>
        <w:t>and</w:t>
      </w:r>
      <w:r>
        <w:t xml:space="preserve"> </w:t>
      </w:r>
      <w:r>
        <w:t>Emergency management</w:t>
      </w:r>
      <w:r>
        <w:rPr>
          <w:spacing w:val="-4"/>
        </w:rPr>
        <w:t xml:space="preserve"> </w:t>
      </w:r>
      <w:r>
        <w:t>is</w:t>
      </w:r>
      <w:r>
        <w:rPr>
          <w:w w:val="99"/>
        </w:rPr>
        <w:t xml:space="preserve"> </w:t>
      </w:r>
      <w:r>
        <w:t>currently President and Chair</w:t>
      </w:r>
      <w:r>
        <w:rPr>
          <w:spacing w:val="-11"/>
        </w:rPr>
        <w:t xml:space="preserve"> </w:t>
      </w:r>
      <w:r>
        <w:t>of</w:t>
      </w:r>
      <w:r>
        <w:rPr>
          <w:w w:val="99"/>
        </w:rPr>
        <w:t xml:space="preserve"> </w:t>
      </w:r>
      <w:r>
        <w:t>the Central Gippsland</w:t>
      </w:r>
      <w:r>
        <w:rPr>
          <w:spacing w:val="-8"/>
        </w:rPr>
        <w:t xml:space="preserve"> </w:t>
      </w:r>
      <w:r>
        <w:t>Essential Industries Group (CGEIG),</w:t>
      </w:r>
      <w:r>
        <w:rPr>
          <w:spacing w:val="-7"/>
        </w:rPr>
        <w:t xml:space="preserve"> </w:t>
      </w:r>
      <w:r>
        <w:t>a</w:t>
      </w:r>
      <w:r>
        <w:rPr>
          <w:w w:val="99"/>
        </w:rPr>
        <w:t xml:space="preserve"> </w:t>
      </w:r>
      <w:r>
        <w:t>member of the</w:t>
      </w:r>
      <w:r>
        <w:rPr>
          <w:spacing w:val="-7"/>
        </w:rPr>
        <w:t xml:space="preserve"> </w:t>
      </w:r>
      <w:r>
        <w:t>Regional Emergency</w:t>
      </w:r>
      <w:r>
        <w:rPr>
          <w:spacing w:val="-3"/>
        </w:rPr>
        <w:t xml:space="preserve"> </w:t>
      </w:r>
      <w:r>
        <w:t>Management</w:t>
      </w:r>
      <w:r>
        <w:t xml:space="preserve"> </w:t>
      </w:r>
      <w:r>
        <w:t xml:space="preserve">Committee </w:t>
      </w:r>
      <w:r>
        <w:t>(REMC) and also</w:t>
      </w:r>
      <w:r>
        <w:rPr>
          <w:spacing w:val="-7"/>
        </w:rPr>
        <w:t xml:space="preserve"> </w:t>
      </w:r>
      <w:r>
        <w:t>a</w:t>
      </w:r>
      <w:r>
        <w:rPr>
          <w:w w:val="99"/>
        </w:rPr>
        <w:t xml:space="preserve"> </w:t>
      </w:r>
      <w:r>
        <w:t>member of the Gippsland</w:t>
      </w:r>
      <w:r>
        <w:rPr>
          <w:spacing w:val="-12"/>
        </w:rPr>
        <w:t xml:space="preserve"> </w:t>
      </w:r>
      <w:r>
        <w:t>Arson</w:t>
      </w:r>
      <w:r>
        <w:rPr>
          <w:w w:val="99"/>
        </w:rPr>
        <w:t xml:space="preserve"> </w:t>
      </w:r>
      <w:r>
        <w:t>Prevention Program</w:t>
      </w:r>
      <w:r>
        <w:rPr>
          <w:spacing w:val="-11"/>
        </w:rPr>
        <w:t xml:space="preserve"> </w:t>
      </w:r>
      <w:r>
        <w:t>(GAPP).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413" w:space="40"/>
            <w:col w:w="4797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7B08D0">
      <w:pPr>
        <w:pStyle w:val="BodyText"/>
        <w:spacing w:before="68" w:line="264" w:lineRule="auto"/>
        <w:ind w:left="3758" w:firstLine="0"/>
      </w:pPr>
      <w:r>
        <w:lastRenderedPageBreak/>
        <w:t>Nominate designated people</w:t>
      </w:r>
      <w:r>
        <w:rPr>
          <w:spacing w:val="-14"/>
        </w:rPr>
        <w:t xml:space="preserve"> </w:t>
      </w:r>
      <w:r>
        <w:t>to</w:t>
      </w:r>
      <w:r>
        <w:rPr>
          <w:w w:val="99"/>
        </w:rPr>
        <w:t xml:space="preserve"> </w:t>
      </w:r>
      <w:r>
        <w:t>be in attendance at the</w:t>
      </w:r>
      <w:r>
        <w:rPr>
          <w:spacing w:val="-9"/>
        </w:rPr>
        <w:t xml:space="preserve"> </w:t>
      </w:r>
      <w:r>
        <w:t>CFA</w:t>
      </w:r>
      <w:r>
        <w:rPr>
          <w:w w:val="99"/>
        </w:rPr>
        <w:t xml:space="preserve"> </w:t>
      </w:r>
      <w:r>
        <w:t>Incident Control centre</w:t>
      </w:r>
      <w:r>
        <w:rPr>
          <w:spacing w:val="-11"/>
        </w:rPr>
        <w:t xml:space="preserve"> </w:t>
      </w:r>
      <w:r>
        <w:t>during</w:t>
      </w:r>
      <w:r>
        <w:t xml:space="preserve"> </w:t>
      </w:r>
      <w:r>
        <w:t>an emergency which</w:t>
      </w:r>
      <w:r>
        <w:rPr>
          <w:spacing w:val="-13"/>
        </w:rPr>
        <w:t xml:space="preserve"> </w:t>
      </w:r>
      <w:r>
        <w:t>threatens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mine</w:t>
      </w:r>
    </w:p>
    <w:p w:rsidR="00243CDD" w:rsidRDefault="007B08D0">
      <w:pPr>
        <w:pStyle w:val="BodyText"/>
        <w:spacing w:before="68" w:line="264" w:lineRule="auto"/>
        <w:ind w:left="254" w:right="2192" w:firstLine="0"/>
      </w:pPr>
      <w:r>
        <w:br w:type="column"/>
      </w:r>
      <w:r>
        <w:lastRenderedPageBreak/>
        <w:t>Already i</w:t>
      </w:r>
      <w:r>
        <w:t>n place prior</w:t>
      </w:r>
      <w:r>
        <w:rPr>
          <w:spacing w:val="-10"/>
        </w:rPr>
        <w:t xml:space="preserve"> </w:t>
      </w:r>
      <w:r>
        <w:t>to</w:t>
      </w:r>
      <w:r>
        <w:rPr>
          <w:w w:val="99"/>
        </w:rPr>
        <w:t xml:space="preserve"> </w:t>
      </w:r>
      <w:r>
        <w:t>Hazelwood 2014</w:t>
      </w:r>
      <w:r>
        <w:rPr>
          <w:spacing w:val="-10"/>
        </w:rPr>
        <w:t xml:space="preserve"> </w:t>
      </w:r>
      <w:r>
        <w:t>fire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583" w:space="40"/>
            <w:col w:w="4627"/>
          </w:cols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4"/>
          <w:szCs w:val="14"/>
        </w:rPr>
      </w:pPr>
    </w:p>
    <w:p w:rsidR="00243CDD" w:rsidRDefault="00243CDD">
      <w:pPr>
        <w:rPr>
          <w:rFonts w:ascii="Verdana" w:eastAsia="Verdana" w:hAnsi="Verdana" w:cs="Verdana"/>
          <w:sz w:val="14"/>
          <w:szCs w:val="14"/>
        </w:rPr>
        <w:sectPr w:rsidR="00243CDD">
          <w:type w:val="continuous"/>
          <w:pgSz w:w="11910" w:h="16840"/>
          <w:pgMar w:top="540" w:right="340" w:bottom="740" w:left="320" w:header="720" w:footer="720" w:gutter="0"/>
          <w:cols w:space="720"/>
        </w:sectPr>
      </w:pPr>
    </w:p>
    <w:p w:rsidR="00243CDD" w:rsidRDefault="00EE521E">
      <w:pPr>
        <w:pStyle w:val="BodyText"/>
        <w:spacing w:before="68" w:line="264" w:lineRule="auto"/>
        <w:ind w:left="3758" w:firstLine="0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59768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1149350</wp:posOffset>
                </wp:positionV>
                <wp:extent cx="5501640" cy="8375650"/>
                <wp:effectExtent l="10795" t="6350" r="2540" b="9525"/>
                <wp:wrapNone/>
                <wp:docPr id="44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8375650"/>
                          <a:chOff x="1697" y="1810"/>
                          <a:chExt cx="8664" cy="13190"/>
                        </a:xfrm>
                      </wpg:grpSpPr>
                      <wpg:grpSp>
                        <wpg:cNvPr id="450" name="Group 254"/>
                        <wpg:cNvGrpSpPr>
                          <a:grpSpLocks/>
                        </wpg:cNvGrpSpPr>
                        <wpg:grpSpPr bwMode="auto">
                          <a:xfrm>
                            <a:off x="1707" y="1824"/>
                            <a:ext cx="8642" cy="1800"/>
                            <a:chOff x="1707" y="1824"/>
                            <a:chExt cx="8642" cy="1800"/>
                          </a:xfrm>
                        </wpg:grpSpPr>
                        <wps:wsp>
                          <wps:cNvPr id="451" name="Freeform 255"/>
                          <wps:cNvSpPr>
                            <a:spLocks/>
                          </wps:cNvSpPr>
                          <wps:spPr bwMode="auto">
                            <a:xfrm>
                              <a:off x="1707" y="1824"/>
                              <a:ext cx="8642" cy="1800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8642"/>
                                <a:gd name="T2" fmla="+- 0 3624 1824"/>
                                <a:gd name="T3" fmla="*/ 3624 h 1800"/>
                                <a:gd name="T4" fmla="+- 0 10348 1707"/>
                                <a:gd name="T5" fmla="*/ T4 w 8642"/>
                                <a:gd name="T6" fmla="+- 0 3624 1824"/>
                                <a:gd name="T7" fmla="*/ 3624 h 1800"/>
                                <a:gd name="T8" fmla="+- 0 10348 1707"/>
                                <a:gd name="T9" fmla="*/ T8 w 8642"/>
                                <a:gd name="T10" fmla="+- 0 1824 1824"/>
                                <a:gd name="T11" fmla="*/ 1824 h 1800"/>
                                <a:gd name="T12" fmla="+- 0 1707 1707"/>
                                <a:gd name="T13" fmla="*/ T12 w 8642"/>
                                <a:gd name="T14" fmla="+- 0 1824 1824"/>
                                <a:gd name="T15" fmla="*/ 1824 h 1800"/>
                                <a:gd name="T16" fmla="+- 0 1707 1707"/>
                                <a:gd name="T17" fmla="*/ T16 w 8642"/>
                                <a:gd name="T18" fmla="+- 0 3624 1824"/>
                                <a:gd name="T19" fmla="*/ 3624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2" h="1800">
                                  <a:moveTo>
                                    <a:pt x="0" y="1800"/>
                                  </a:moveTo>
                                  <a:lnTo>
                                    <a:pt x="8641" y="1800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52"/>
                        <wpg:cNvGrpSpPr>
                          <a:grpSpLocks/>
                        </wpg:cNvGrpSpPr>
                        <wpg:grpSpPr bwMode="auto">
                          <a:xfrm>
                            <a:off x="1810" y="1824"/>
                            <a:ext cx="8435" cy="480"/>
                            <a:chOff x="1810" y="1824"/>
                            <a:chExt cx="8435" cy="480"/>
                          </a:xfrm>
                        </wpg:grpSpPr>
                        <wps:wsp>
                          <wps:cNvPr id="453" name="Freeform 253"/>
                          <wps:cNvSpPr>
                            <a:spLocks/>
                          </wps:cNvSpPr>
                          <wps:spPr bwMode="auto">
                            <a:xfrm>
                              <a:off x="1810" y="1824"/>
                              <a:ext cx="8435" cy="48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2304 1824"/>
                                <a:gd name="T3" fmla="*/ 2304 h 480"/>
                                <a:gd name="T4" fmla="+- 0 10245 1810"/>
                                <a:gd name="T5" fmla="*/ T4 w 8435"/>
                                <a:gd name="T6" fmla="+- 0 2304 1824"/>
                                <a:gd name="T7" fmla="*/ 2304 h 480"/>
                                <a:gd name="T8" fmla="+- 0 10245 1810"/>
                                <a:gd name="T9" fmla="*/ T8 w 8435"/>
                                <a:gd name="T10" fmla="+- 0 1824 1824"/>
                                <a:gd name="T11" fmla="*/ 1824 h 480"/>
                                <a:gd name="T12" fmla="+- 0 1810 1810"/>
                                <a:gd name="T13" fmla="*/ T12 w 8435"/>
                                <a:gd name="T14" fmla="+- 0 1824 1824"/>
                                <a:gd name="T15" fmla="*/ 1824 h 480"/>
                                <a:gd name="T16" fmla="+- 0 1810 1810"/>
                                <a:gd name="T17" fmla="*/ T16 w 8435"/>
                                <a:gd name="T18" fmla="+- 0 2304 1824"/>
                                <a:gd name="T19" fmla="*/ 2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480">
                                  <a:moveTo>
                                    <a:pt x="0" y="480"/>
                                  </a:moveTo>
                                  <a:lnTo>
                                    <a:pt x="8435" y="48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50"/>
                        <wpg:cNvGrpSpPr>
                          <a:grpSpLocks/>
                        </wpg:cNvGrpSpPr>
                        <wpg:grpSpPr bwMode="auto">
                          <a:xfrm>
                            <a:off x="1810" y="2304"/>
                            <a:ext cx="8435" cy="240"/>
                            <a:chOff x="1810" y="2304"/>
                            <a:chExt cx="8435" cy="240"/>
                          </a:xfrm>
                        </wpg:grpSpPr>
                        <wps:wsp>
                          <wps:cNvPr id="455" name="Freeform 251"/>
                          <wps:cNvSpPr>
                            <a:spLocks/>
                          </wps:cNvSpPr>
                          <wps:spPr bwMode="auto">
                            <a:xfrm>
                              <a:off x="1810" y="230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2544 2304"/>
                                <a:gd name="T3" fmla="*/ 2544 h 240"/>
                                <a:gd name="T4" fmla="+- 0 10245 1810"/>
                                <a:gd name="T5" fmla="*/ T4 w 8435"/>
                                <a:gd name="T6" fmla="+- 0 2544 2304"/>
                                <a:gd name="T7" fmla="*/ 2544 h 240"/>
                                <a:gd name="T8" fmla="+- 0 10245 1810"/>
                                <a:gd name="T9" fmla="*/ T8 w 8435"/>
                                <a:gd name="T10" fmla="+- 0 2304 2304"/>
                                <a:gd name="T11" fmla="*/ 2304 h 240"/>
                                <a:gd name="T12" fmla="+- 0 1810 1810"/>
                                <a:gd name="T13" fmla="*/ T12 w 8435"/>
                                <a:gd name="T14" fmla="+- 0 2304 2304"/>
                                <a:gd name="T15" fmla="*/ 2304 h 240"/>
                                <a:gd name="T16" fmla="+- 0 1810 1810"/>
                                <a:gd name="T17" fmla="*/ T16 w 8435"/>
                                <a:gd name="T18" fmla="+- 0 2544 2304"/>
                                <a:gd name="T19" fmla="*/ 254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48"/>
                        <wpg:cNvGrpSpPr>
                          <a:grpSpLocks/>
                        </wpg:cNvGrpSpPr>
                        <wpg:grpSpPr bwMode="auto">
                          <a:xfrm>
                            <a:off x="1810" y="2544"/>
                            <a:ext cx="8435" cy="240"/>
                            <a:chOff x="1810" y="2544"/>
                            <a:chExt cx="8435" cy="240"/>
                          </a:xfrm>
                        </wpg:grpSpPr>
                        <wps:wsp>
                          <wps:cNvPr id="457" name="Freeform 249"/>
                          <wps:cNvSpPr>
                            <a:spLocks/>
                          </wps:cNvSpPr>
                          <wps:spPr bwMode="auto">
                            <a:xfrm>
                              <a:off x="1810" y="254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2784 2544"/>
                                <a:gd name="T3" fmla="*/ 2784 h 240"/>
                                <a:gd name="T4" fmla="+- 0 10245 1810"/>
                                <a:gd name="T5" fmla="*/ T4 w 8435"/>
                                <a:gd name="T6" fmla="+- 0 2784 2544"/>
                                <a:gd name="T7" fmla="*/ 2784 h 240"/>
                                <a:gd name="T8" fmla="+- 0 10245 1810"/>
                                <a:gd name="T9" fmla="*/ T8 w 8435"/>
                                <a:gd name="T10" fmla="+- 0 2544 2544"/>
                                <a:gd name="T11" fmla="*/ 2544 h 240"/>
                                <a:gd name="T12" fmla="+- 0 1810 1810"/>
                                <a:gd name="T13" fmla="*/ T12 w 8435"/>
                                <a:gd name="T14" fmla="+- 0 2544 2544"/>
                                <a:gd name="T15" fmla="*/ 2544 h 240"/>
                                <a:gd name="T16" fmla="+- 0 1810 1810"/>
                                <a:gd name="T17" fmla="*/ T16 w 8435"/>
                                <a:gd name="T18" fmla="+- 0 2784 2544"/>
                                <a:gd name="T19" fmla="*/ 27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46"/>
                        <wpg:cNvGrpSpPr>
                          <a:grpSpLocks/>
                        </wpg:cNvGrpSpPr>
                        <wpg:grpSpPr bwMode="auto">
                          <a:xfrm>
                            <a:off x="1810" y="2784"/>
                            <a:ext cx="8435" cy="240"/>
                            <a:chOff x="1810" y="2784"/>
                            <a:chExt cx="8435" cy="240"/>
                          </a:xfrm>
                        </wpg:grpSpPr>
                        <wps:wsp>
                          <wps:cNvPr id="459" name="Freeform 247"/>
                          <wps:cNvSpPr>
                            <a:spLocks/>
                          </wps:cNvSpPr>
                          <wps:spPr bwMode="auto">
                            <a:xfrm>
                              <a:off x="1810" y="278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3024 2784"/>
                                <a:gd name="T3" fmla="*/ 3024 h 240"/>
                                <a:gd name="T4" fmla="+- 0 10245 1810"/>
                                <a:gd name="T5" fmla="*/ T4 w 8435"/>
                                <a:gd name="T6" fmla="+- 0 3024 2784"/>
                                <a:gd name="T7" fmla="*/ 3024 h 240"/>
                                <a:gd name="T8" fmla="+- 0 10245 1810"/>
                                <a:gd name="T9" fmla="*/ T8 w 8435"/>
                                <a:gd name="T10" fmla="+- 0 2784 2784"/>
                                <a:gd name="T11" fmla="*/ 2784 h 240"/>
                                <a:gd name="T12" fmla="+- 0 1810 1810"/>
                                <a:gd name="T13" fmla="*/ T12 w 8435"/>
                                <a:gd name="T14" fmla="+- 0 2784 2784"/>
                                <a:gd name="T15" fmla="*/ 2784 h 240"/>
                                <a:gd name="T16" fmla="+- 0 1810 1810"/>
                                <a:gd name="T17" fmla="*/ T16 w 8435"/>
                                <a:gd name="T18" fmla="+- 0 3024 2784"/>
                                <a:gd name="T19" fmla="*/ 302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44"/>
                        <wpg:cNvGrpSpPr>
                          <a:grpSpLocks/>
                        </wpg:cNvGrpSpPr>
                        <wpg:grpSpPr bwMode="auto">
                          <a:xfrm>
                            <a:off x="1810" y="3024"/>
                            <a:ext cx="8435" cy="240"/>
                            <a:chOff x="1810" y="3024"/>
                            <a:chExt cx="8435" cy="240"/>
                          </a:xfrm>
                        </wpg:grpSpPr>
                        <wps:wsp>
                          <wps:cNvPr id="461" name="Freeform 245"/>
                          <wps:cNvSpPr>
                            <a:spLocks/>
                          </wps:cNvSpPr>
                          <wps:spPr bwMode="auto">
                            <a:xfrm>
                              <a:off x="1810" y="302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3264 3024"/>
                                <a:gd name="T3" fmla="*/ 3264 h 240"/>
                                <a:gd name="T4" fmla="+- 0 10245 1810"/>
                                <a:gd name="T5" fmla="*/ T4 w 8435"/>
                                <a:gd name="T6" fmla="+- 0 3264 3024"/>
                                <a:gd name="T7" fmla="*/ 3264 h 240"/>
                                <a:gd name="T8" fmla="+- 0 10245 1810"/>
                                <a:gd name="T9" fmla="*/ T8 w 8435"/>
                                <a:gd name="T10" fmla="+- 0 3024 3024"/>
                                <a:gd name="T11" fmla="*/ 3024 h 240"/>
                                <a:gd name="T12" fmla="+- 0 1810 1810"/>
                                <a:gd name="T13" fmla="*/ T12 w 8435"/>
                                <a:gd name="T14" fmla="+- 0 3024 3024"/>
                                <a:gd name="T15" fmla="*/ 3024 h 240"/>
                                <a:gd name="T16" fmla="+- 0 1810 1810"/>
                                <a:gd name="T17" fmla="*/ T16 w 8435"/>
                                <a:gd name="T18" fmla="+- 0 3264 3024"/>
                                <a:gd name="T19" fmla="*/ 326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42"/>
                        <wpg:cNvGrpSpPr>
                          <a:grpSpLocks/>
                        </wpg:cNvGrpSpPr>
                        <wpg:grpSpPr bwMode="auto">
                          <a:xfrm>
                            <a:off x="1810" y="3264"/>
                            <a:ext cx="8435" cy="360"/>
                            <a:chOff x="1810" y="3264"/>
                            <a:chExt cx="8435" cy="360"/>
                          </a:xfrm>
                        </wpg:grpSpPr>
                        <wps:wsp>
                          <wps:cNvPr id="463" name="Freeform 243"/>
                          <wps:cNvSpPr>
                            <a:spLocks/>
                          </wps:cNvSpPr>
                          <wps:spPr bwMode="auto">
                            <a:xfrm>
                              <a:off x="1810" y="3264"/>
                              <a:ext cx="8435" cy="36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8435"/>
                                <a:gd name="T2" fmla="+- 0 3624 3264"/>
                                <a:gd name="T3" fmla="*/ 3624 h 360"/>
                                <a:gd name="T4" fmla="+- 0 10245 1810"/>
                                <a:gd name="T5" fmla="*/ T4 w 8435"/>
                                <a:gd name="T6" fmla="+- 0 3624 3264"/>
                                <a:gd name="T7" fmla="*/ 3624 h 360"/>
                                <a:gd name="T8" fmla="+- 0 10245 1810"/>
                                <a:gd name="T9" fmla="*/ T8 w 8435"/>
                                <a:gd name="T10" fmla="+- 0 3264 3264"/>
                                <a:gd name="T11" fmla="*/ 3264 h 360"/>
                                <a:gd name="T12" fmla="+- 0 1810 1810"/>
                                <a:gd name="T13" fmla="*/ T12 w 8435"/>
                                <a:gd name="T14" fmla="+- 0 3264 3264"/>
                                <a:gd name="T15" fmla="*/ 3264 h 360"/>
                                <a:gd name="T16" fmla="+- 0 1810 1810"/>
                                <a:gd name="T17" fmla="*/ T16 w 8435"/>
                                <a:gd name="T18" fmla="+- 0 3624 3264"/>
                                <a:gd name="T19" fmla="*/ 36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360">
                                  <a:moveTo>
                                    <a:pt x="0" y="360"/>
                                  </a:moveTo>
                                  <a:lnTo>
                                    <a:pt x="8435" y="36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40"/>
                        <wpg:cNvGrpSpPr>
                          <a:grpSpLocks/>
                        </wpg:cNvGrpSpPr>
                        <wpg:grpSpPr bwMode="auto">
                          <a:xfrm>
                            <a:off x="1707" y="1820"/>
                            <a:ext cx="8644" cy="2"/>
                            <a:chOff x="1707" y="1820"/>
                            <a:chExt cx="8644" cy="2"/>
                          </a:xfrm>
                        </wpg:grpSpPr>
                        <wps:wsp>
                          <wps:cNvPr id="465" name="Freeform 241"/>
                          <wps:cNvSpPr>
                            <a:spLocks/>
                          </wps:cNvSpPr>
                          <wps:spPr bwMode="auto">
                            <a:xfrm>
                              <a:off x="1707" y="1820"/>
                              <a:ext cx="8644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8644"/>
                                <a:gd name="T2" fmla="+- 0 10351 1707"/>
                                <a:gd name="T3" fmla="*/ T2 w 8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4">
                                  <a:moveTo>
                                    <a:pt x="0" y="0"/>
                                  </a:moveTo>
                                  <a:lnTo>
                                    <a:pt x="86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38"/>
                        <wpg:cNvGrpSpPr>
                          <a:grpSpLocks/>
                        </wpg:cNvGrpSpPr>
                        <wpg:grpSpPr bwMode="auto">
                          <a:xfrm>
                            <a:off x="6981" y="3634"/>
                            <a:ext cx="104" cy="480"/>
                            <a:chOff x="6981" y="3634"/>
                            <a:chExt cx="104" cy="480"/>
                          </a:xfrm>
                        </wpg:grpSpPr>
                        <wps:wsp>
                          <wps:cNvPr id="467" name="Freeform 239"/>
                          <wps:cNvSpPr>
                            <a:spLocks/>
                          </wps:cNvSpPr>
                          <wps:spPr bwMode="auto">
                            <a:xfrm>
                              <a:off x="6981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6981 6981"/>
                                <a:gd name="T1" fmla="*/ T0 w 104"/>
                                <a:gd name="T2" fmla="+- 0 4114 3634"/>
                                <a:gd name="T3" fmla="*/ 4114 h 480"/>
                                <a:gd name="T4" fmla="+- 0 7084 6981"/>
                                <a:gd name="T5" fmla="*/ T4 w 104"/>
                                <a:gd name="T6" fmla="+- 0 4114 3634"/>
                                <a:gd name="T7" fmla="*/ 4114 h 480"/>
                                <a:gd name="T8" fmla="+- 0 7084 6981"/>
                                <a:gd name="T9" fmla="*/ T8 w 104"/>
                                <a:gd name="T10" fmla="+- 0 3634 3634"/>
                                <a:gd name="T11" fmla="*/ 3634 h 480"/>
                                <a:gd name="T12" fmla="+- 0 6981 6981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6981 6981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36"/>
                        <wpg:cNvGrpSpPr>
                          <a:grpSpLocks/>
                        </wpg:cNvGrpSpPr>
                        <wpg:grpSpPr bwMode="auto">
                          <a:xfrm>
                            <a:off x="1707" y="3634"/>
                            <a:ext cx="104" cy="480"/>
                            <a:chOff x="1707" y="3634"/>
                            <a:chExt cx="104" cy="480"/>
                          </a:xfrm>
                        </wpg:grpSpPr>
                        <wps:wsp>
                          <wps:cNvPr id="469" name="Freeform 237"/>
                          <wps:cNvSpPr>
                            <a:spLocks/>
                          </wps:cNvSpPr>
                          <wps:spPr bwMode="auto">
                            <a:xfrm>
                              <a:off x="1707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104"/>
                                <a:gd name="T2" fmla="+- 0 4114 3634"/>
                                <a:gd name="T3" fmla="*/ 4114 h 480"/>
                                <a:gd name="T4" fmla="+- 0 1810 1707"/>
                                <a:gd name="T5" fmla="*/ T4 w 104"/>
                                <a:gd name="T6" fmla="+- 0 4114 3634"/>
                                <a:gd name="T7" fmla="*/ 4114 h 480"/>
                                <a:gd name="T8" fmla="+- 0 1810 1707"/>
                                <a:gd name="T9" fmla="*/ T8 w 104"/>
                                <a:gd name="T10" fmla="+- 0 3634 3634"/>
                                <a:gd name="T11" fmla="*/ 3634 h 480"/>
                                <a:gd name="T12" fmla="+- 0 1707 1707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1707 1707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34"/>
                        <wpg:cNvGrpSpPr>
                          <a:grpSpLocks/>
                        </wpg:cNvGrpSpPr>
                        <wpg:grpSpPr bwMode="auto">
                          <a:xfrm>
                            <a:off x="1810" y="3634"/>
                            <a:ext cx="5171" cy="480"/>
                            <a:chOff x="1810" y="3634"/>
                            <a:chExt cx="5171" cy="480"/>
                          </a:xfrm>
                        </wpg:grpSpPr>
                        <wps:wsp>
                          <wps:cNvPr id="471" name="Freeform 235"/>
                          <wps:cNvSpPr>
                            <a:spLocks/>
                          </wps:cNvSpPr>
                          <wps:spPr bwMode="auto">
                            <a:xfrm>
                              <a:off x="1810" y="3634"/>
                              <a:ext cx="5171" cy="48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5171"/>
                                <a:gd name="T2" fmla="+- 0 4114 3634"/>
                                <a:gd name="T3" fmla="*/ 4114 h 480"/>
                                <a:gd name="T4" fmla="+- 0 6981 1810"/>
                                <a:gd name="T5" fmla="*/ T4 w 5171"/>
                                <a:gd name="T6" fmla="+- 0 4114 3634"/>
                                <a:gd name="T7" fmla="*/ 4114 h 480"/>
                                <a:gd name="T8" fmla="+- 0 6981 1810"/>
                                <a:gd name="T9" fmla="*/ T8 w 5171"/>
                                <a:gd name="T10" fmla="+- 0 3634 3634"/>
                                <a:gd name="T11" fmla="*/ 3634 h 480"/>
                                <a:gd name="T12" fmla="+- 0 1810 1810"/>
                                <a:gd name="T13" fmla="*/ T12 w 5171"/>
                                <a:gd name="T14" fmla="+- 0 3634 3634"/>
                                <a:gd name="T15" fmla="*/ 3634 h 480"/>
                                <a:gd name="T16" fmla="+- 0 1810 1810"/>
                                <a:gd name="T17" fmla="*/ T16 w 5171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1" h="480">
                                  <a:moveTo>
                                    <a:pt x="0" y="480"/>
                                  </a:moveTo>
                                  <a:lnTo>
                                    <a:pt x="5171" y="480"/>
                                  </a:lnTo>
                                  <a:lnTo>
                                    <a:pt x="5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32"/>
                        <wpg:cNvGrpSpPr>
                          <a:grpSpLocks/>
                        </wpg:cNvGrpSpPr>
                        <wpg:grpSpPr bwMode="auto">
                          <a:xfrm>
                            <a:off x="10245" y="3634"/>
                            <a:ext cx="104" cy="480"/>
                            <a:chOff x="10245" y="3634"/>
                            <a:chExt cx="104" cy="480"/>
                          </a:xfrm>
                        </wpg:grpSpPr>
                        <wps:wsp>
                          <wps:cNvPr id="473" name="Freeform 233"/>
                          <wps:cNvSpPr>
                            <a:spLocks/>
                          </wps:cNvSpPr>
                          <wps:spPr bwMode="auto">
                            <a:xfrm>
                              <a:off x="10245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104"/>
                                <a:gd name="T2" fmla="+- 0 4114 3634"/>
                                <a:gd name="T3" fmla="*/ 4114 h 480"/>
                                <a:gd name="T4" fmla="+- 0 10348 10245"/>
                                <a:gd name="T5" fmla="*/ T4 w 104"/>
                                <a:gd name="T6" fmla="+- 0 4114 3634"/>
                                <a:gd name="T7" fmla="*/ 4114 h 480"/>
                                <a:gd name="T8" fmla="+- 0 10348 10245"/>
                                <a:gd name="T9" fmla="*/ T8 w 104"/>
                                <a:gd name="T10" fmla="+- 0 3634 3634"/>
                                <a:gd name="T11" fmla="*/ 3634 h 480"/>
                                <a:gd name="T12" fmla="+- 0 10245 10245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10245 10245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30"/>
                        <wpg:cNvGrpSpPr>
                          <a:grpSpLocks/>
                        </wpg:cNvGrpSpPr>
                        <wpg:grpSpPr bwMode="auto">
                          <a:xfrm>
                            <a:off x="7093" y="3634"/>
                            <a:ext cx="104" cy="480"/>
                            <a:chOff x="7093" y="3634"/>
                            <a:chExt cx="104" cy="480"/>
                          </a:xfrm>
                        </wpg:grpSpPr>
                        <wps:wsp>
                          <wps:cNvPr id="475" name="Freeform 231"/>
                          <wps:cNvSpPr>
                            <a:spLocks/>
                          </wps:cNvSpPr>
                          <wps:spPr bwMode="auto">
                            <a:xfrm>
                              <a:off x="7093" y="363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7093 7093"/>
                                <a:gd name="T1" fmla="*/ T0 w 104"/>
                                <a:gd name="T2" fmla="+- 0 4114 3634"/>
                                <a:gd name="T3" fmla="*/ 4114 h 480"/>
                                <a:gd name="T4" fmla="+- 0 7197 7093"/>
                                <a:gd name="T5" fmla="*/ T4 w 104"/>
                                <a:gd name="T6" fmla="+- 0 4114 3634"/>
                                <a:gd name="T7" fmla="*/ 4114 h 480"/>
                                <a:gd name="T8" fmla="+- 0 7197 7093"/>
                                <a:gd name="T9" fmla="*/ T8 w 104"/>
                                <a:gd name="T10" fmla="+- 0 3634 3634"/>
                                <a:gd name="T11" fmla="*/ 3634 h 480"/>
                                <a:gd name="T12" fmla="+- 0 7093 7093"/>
                                <a:gd name="T13" fmla="*/ T12 w 104"/>
                                <a:gd name="T14" fmla="+- 0 3634 3634"/>
                                <a:gd name="T15" fmla="*/ 3634 h 480"/>
                                <a:gd name="T16" fmla="+- 0 7093 7093"/>
                                <a:gd name="T17" fmla="*/ T16 w 104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4" y="48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28"/>
                        <wpg:cNvGrpSpPr>
                          <a:grpSpLocks/>
                        </wpg:cNvGrpSpPr>
                        <wpg:grpSpPr bwMode="auto">
                          <a:xfrm>
                            <a:off x="7197" y="3634"/>
                            <a:ext cx="3049" cy="480"/>
                            <a:chOff x="7197" y="3634"/>
                            <a:chExt cx="3049" cy="480"/>
                          </a:xfrm>
                        </wpg:grpSpPr>
                        <wps:wsp>
                          <wps:cNvPr id="477" name="Freeform 229"/>
                          <wps:cNvSpPr>
                            <a:spLocks/>
                          </wps:cNvSpPr>
                          <wps:spPr bwMode="auto">
                            <a:xfrm>
                              <a:off x="7197" y="3634"/>
                              <a:ext cx="3049" cy="480"/>
                            </a:xfrm>
                            <a:custGeom>
                              <a:avLst/>
                              <a:gdLst>
                                <a:gd name="T0" fmla="+- 0 7197 7197"/>
                                <a:gd name="T1" fmla="*/ T0 w 3049"/>
                                <a:gd name="T2" fmla="+- 0 4114 3634"/>
                                <a:gd name="T3" fmla="*/ 4114 h 480"/>
                                <a:gd name="T4" fmla="+- 0 10245 7197"/>
                                <a:gd name="T5" fmla="*/ T4 w 3049"/>
                                <a:gd name="T6" fmla="+- 0 4114 3634"/>
                                <a:gd name="T7" fmla="*/ 4114 h 480"/>
                                <a:gd name="T8" fmla="+- 0 10245 7197"/>
                                <a:gd name="T9" fmla="*/ T8 w 3049"/>
                                <a:gd name="T10" fmla="+- 0 3634 3634"/>
                                <a:gd name="T11" fmla="*/ 3634 h 480"/>
                                <a:gd name="T12" fmla="+- 0 7197 7197"/>
                                <a:gd name="T13" fmla="*/ T12 w 3049"/>
                                <a:gd name="T14" fmla="+- 0 3634 3634"/>
                                <a:gd name="T15" fmla="*/ 3634 h 480"/>
                                <a:gd name="T16" fmla="+- 0 7197 7197"/>
                                <a:gd name="T17" fmla="*/ T16 w 3049"/>
                                <a:gd name="T18" fmla="+- 0 4114 3634"/>
                                <a:gd name="T19" fmla="*/ 411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9" h="480">
                                  <a:moveTo>
                                    <a:pt x="0" y="480"/>
                                  </a:moveTo>
                                  <a:lnTo>
                                    <a:pt x="3048" y="480"/>
                                  </a:lnTo>
                                  <a:lnTo>
                                    <a:pt x="3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26"/>
                        <wpg:cNvGrpSpPr>
                          <a:grpSpLocks/>
                        </wpg:cNvGrpSpPr>
                        <wpg:grpSpPr bwMode="auto">
                          <a:xfrm>
                            <a:off x="1707" y="3629"/>
                            <a:ext cx="5380" cy="2"/>
                            <a:chOff x="1707" y="3629"/>
                            <a:chExt cx="5380" cy="2"/>
                          </a:xfrm>
                        </wpg:grpSpPr>
                        <wps:wsp>
                          <wps:cNvPr id="479" name="Freeform 227"/>
                          <wps:cNvSpPr>
                            <a:spLocks/>
                          </wps:cNvSpPr>
                          <wps:spPr bwMode="auto">
                            <a:xfrm>
                              <a:off x="1707" y="3629"/>
                              <a:ext cx="5380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380"/>
                                <a:gd name="T2" fmla="+- 0 7086 1707"/>
                                <a:gd name="T3" fmla="*/ T2 w 5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0">
                                  <a:moveTo>
                                    <a:pt x="0" y="0"/>
                                  </a:moveTo>
                                  <a:lnTo>
                                    <a:pt x="537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24"/>
                        <wpg:cNvGrpSpPr>
                          <a:grpSpLocks/>
                        </wpg:cNvGrpSpPr>
                        <wpg:grpSpPr bwMode="auto">
                          <a:xfrm>
                            <a:off x="7096" y="3629"/>
                            <a:ext cx="3255" cy="2"/>
                            <a:chOff x="7096" y="3629"/>
                            <a:chExt cx="3255" cy="2"/>
                          </a:xfrm>
                        </wpg:grpSpPr>
                        <wps:wsp>
                          <wps:cNvPr id="481" name="Freeform 225"/>
                          <wps:cNvSpPr>
                            <a:spLocks/>
                          </wps:cNvSpPr>
                          <wps:spPr bwMode="auto">
                            <a:xfrm>
                              <a:off x="7096" y="362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22"/>
                        <wpg:cNvGrpSpPr>
                          <a:grpSpLocks/>
                        </wpg:cNvGrpSpPr>
                        <wpg:grpSpPr bwMode="auto">
                          <a:xfrm>
                            <a:off x="1707" y="4119"/>
                            <a:ext cx="2259" cy="2"/>
                            <a:chOff x="1707" y="4119"/>
                            <a:chExt cx="2259" cy="2"/>
                          </a:xfrm>
                        </wpg:grpSpPr>
                        <wps:wsp>
                          <wps:cNvPr id="483" name="Freeform 223"/>
                          <wps:cNvSpPr>
                            <a:spLocks/>
                          </wps:cNvSpPr>
                          <wps:spPr bwMode="auto">
                            <a:xfrm>
                              <a:off x="1707" y="4119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20"/>
                        <wpg:cNvGrpSpPr>
                          <a:grpSpLocks/>
                        </wpg:cNvGrpSpPr>
                        <wpg:grpSpPr bwMode="auto">
                          <a:xfrm>
                            <a:off x="3975" y="4119"/>
                            <a:ext cx="3111" cy="2"/>
                            <a:chOff x="3975" y="4119"/>
                            <a:chExt cx="3111" cy="2"/>
                          </a:xfrm>
                        </wpg:grpSpPr>
                        <wps:wsp>
                          <wps:cNvPr id="485" name="Freeform 221"/>
                          <wps:cNvSpPr>
                            <a:spLocks/>
                          </wps:cNvSpPr>
                          <wps:spPr bwMode="auto">
                            <a:xfrm>
                              <a:off x="3975" y="411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18"/>
                        <wpg:cNvGrpSpPr>
                          <a:grpSpLocks/>
                        </wpg:cNvGrpSpPr>
                        <wpg:grpSpPr bwMode="auto">
                          <a:xfrm>
                            <a:off x="7096" y="4119"/>
                            <a:ext cx="3255" cy="2"/>
                            <a:chOff x="7096" y="4119"/>
                            <a:chExt cx="3255" cy="2"/>
                          </a:xfrm>
                        </wpg:grpSpPr>
                        <wps:wsp>
                          <wps:cNvPr id="487" name="Freeform 219"/>
                          <wps:cNvSpPr>
                            <a:spLocks/>
                          </wps:cNvSpPr>
                          <wps:spPr bwMode="auto">
                            <a:xfrm>
                              <a:off x="7096" y="411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16"/>
                        <wpg:cNvGrpSpPr>
                          <a:grpSpLocks/>
                        </wpg:cNvGrpSpPr>
                        <wpg:grpSpPr bwMode="auto">
                          <a:xfrm>
                            <a:off x="1702" y="1815"/>
                            <a:ext cx="2" cy="13180"/>
                            <a:chOff x="1702" y="1815"/>
                            <a:chExt cx="2" cy="13180"/>
                          </a:xfrm>
                        </wpg:grpSpPr>
                        <wps:wsp>
                          <wps:cNvPr id="489" name="Freeform 217"/>
                          <wps:cNvSpPr>
                            <a:spLocks/>
                          </wps:cNvSpPr>
                          <wps:spPr bwMode="auto">
                            <a:xfrm>
                              <a:off x="1702" y="1815"/>
                              <a:ext cx="2" cy="13180"/>
                            </a:xfrm>
                            <a:custGeom>
                              <a:avLst/>
                              <a:gdLst>
                                <a:gd name="T0" fmla="+- 0 1815 1815"/>
                                <a:gd name="T1" fmla="*/ 1815 h 13180"/>
                                <a:gd name="T2" fmla="+- 0 14995 1815"/>
                                <a:gd name="T3" fmla="*/ 14995 h 13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0">
                                  <a:moveTo>
                                    <a:pt x="0" y="0"/>
                                  </a:moveTo>
                                  <a:lnTo>
                                    <a:pt x="0" y="1318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14"/>
                        <wpg:cNvGrpSpPr>
                          <a:grpSpLocks/>
                        </wpg:cNvGrpSpPr>
                        <wpg:grpSpPr bwMode="auto">
                          <a:xfrm>
                            <a:off x="1707" y="14990"/>
                            <a:ext cx="2259" cy="2"/>
                            <a:chOff x="1707" y="14990"/>
                            <a:chExt cx="2259" cy="2"/>
                          </a:xfrm>
                        </wpg:grpSpPr>
                        <wps:wsp>
                          <wps:cNvPr id="491" name="Freeform 215"/>
                          <wps:cNvSpPr>
                            <a:spLocks/>
                          </wps:cNvSpPr>
                          <wps:spPr bwMode="auto">
                            <a:xfrm>
                              <a:off x="1707" y="14990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259"/>
                                <a:gd name="T2" fmla="+- 0 3966 1707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12"/>
                        <wpg:cNvGrpSpPr>
                          <a:grpSpLocks/>
                        </wpg:cNvGrpSpPr>
                        <wpg:grpSpPr bwMode="auto">
                          <a:xfrm>
                            <a:off x="3975" y="4728"/>
                            <a:ext cx="3111" cy="2"/>
                            <a:chOff x="3975" y="4728"/>
                            <a:chExt cx="3111" cy="2"/>
                          </a:xfrm>
                        </wpg:grpSpPr>
                        <wps:wsp>
                          <wps:cNvPr id="493" name="Freeform 213"/>
                          <wps:cNvSpPr>
                            <a:spLocks/>
                          </wps:cNvSpPr>
                          <wps:spPr bwMode="auto">
                            <a:xfrm>
                              <a:off x="3975" y="4728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10"/>
                        <wpg:cNvGrpSpPr>
                          <a:grpSpLocks/>
                        </wpg:cNvGrpSpPr>
                        <wpg:grpSpPr bwMode="auto">
                          <a:xfrm>
                            <a:off x="7096" y="4728"/>
                            <a:ext cx="3255" cy="2"/>
                            <a:chOff x="7096" y="4728"/>
                            <a:chExt cx="3255" cy="2"/>
                          </a:xfrm>
                        </wpg:grpSpPr>
                        <wps:wsp>
                          <wps:cNvPr id="495" name="Freeform 211"/>
                          <wps:cNvSpPr>
                            <a:spLocks/>
                          </wps:cNvSpPr>
                          <wps:spPr bwMode="auto">
                            <a:xfrm>
                              <a:off x="7096" y="4728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08"/>
                        <wpg:cNvGrpSpPr>
                          <a:grpSpLocks/>
                        </wpg:cNvGrpSpPr>
                        <wpg:grpSpPr bwMode="auto">
                          <a:xfrm>
                            <a:off x="3975" y="6179"/>
                            <a:ext cx="3111" cy="2"/>
                            <a:chOff x="3975" y="6179"/>
                            <a:chExt cx="3111" cy="2"/>
                          </a:xfrm>
                        </wpg:grpSpPr>
                        <wps:wsp>
                          <wps:cNvPr id="497" name="Freeform 209"/>
                          <wps:cNvSpPr>
                            <a:spLocks/>
                          </wps:cNvSpPr>
                          <wps:spPr bwMode="auto">
                            <a:xfrm>
                              <a:off x="3975" y="617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06"/>
                        <wpg:cNvGrpSpPr>
                          <a:grpSpLocks/>
                        </wpg:cNvGrpSpPr>
                        <wpg:grpSpPr bwMode="auto">
                          <a:xfrm>
                            <a:off x="7096" y="6179"/>
                            <a:ext cx="3255" cy="2"/>
                            <a:chOff x="7096" y="6179"/>
                            <a:chExt cx="3255" cy="2"/>
                          </a:xfrm>
                        </wpg:grpSpPr>
                        <wps:wsp>
                          <wps:cNvPr id="499" name="Freeform 207"/>
                          <wps:cNvSpPr>
                            <a:spLocks/>
                          </wps:cNvSpPr>
                          <wps:spPr bwMode="auto">
                            <a:xfrm>
                              <a:off x="7096" y="617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04"/>
                        <wpg:cNvGrpSpPr>
                          <a:grpSpLocks/>
                        </wpg:cNvGrpSpPr>
                        <wpg:grpSpPr bwMode="auto">
                          <a:xfrm>
                            <a:off x="3975" y="7631"/>
                            <a:ext cx="3111" cy="2"/>
                            <a:chOff x="3975" y="7631"/>
                            <a:chExt cx="3111" cy="2"/>
                          </a:xfrm>
                        </wpg:grpSpPr>
                        <wps:wsp>
                          <wps:cNvPr id="501" name="Freeform 205"/>
                          <wps:cNvSpPr>
                            <a:spLocks/>
                          </wps:cNvSpPr>
                          <wps:spPr bwMode="auto">
                            <a:xfrm>
                              <a:off x="3975" y="7631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02"/>
                        <wpg:cNvGrpSpPr>
                          <a:grpSpLocks/>
                        </wpg:cNvGrpSpPr>
                        <wpg:grpSpPr bwMode="auto">
                          <a:xfrm>
                            <a:off x="7096" y="7631"/>
                            <a:ext cx="3255" cy="2"/>
                            <a:chOff x="7096" y="7631"/>
                            <a:chExt cx="3255" cy="2"/>
                          </a:xfrm>
                        </wpg:grpSpPr>
                        <wps:wsp>
                          <wps:cNvPr id="503" name="Freeform 203"/>
                          <wps:cNvSpPr>
                            <a:spLocks/>
                          </wps:cNvSpPr>
                          <wps:spPr bwMode="auto">
                            <a:xfrm>
                              <a:off x="7096" y="7631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00"/>
                        <wpg:cNvGrpSpPr>
                          <a:grpSpLocks/>
                        </wpg:cNvGrpSpPr>
                        <wpg:grpSpPr bwMode="auto">
                          <a:xfrm>
                            <a:off x="3975" y="8840"/>
                            <a:ext cx="3111" cy="2"/>
                            <a:chOff x="3975" y="8840"/>
                            <a:chExt cx="3111" cy="2"/>
                          </a:xfrm>
                        </wpg:grpSpPr>
                        <wps:wsp>
                          <wps:cNvPr id="505" name="Freeform 201"/>
                          <wps:cNvSpPr>
                            <a:spLocks/>
                          </wps:cNvSpPr>
                          <wps:spPr bwMode="auto">
                            <a:xfrm>
                              <a:off x="3975" y="884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98"/>
                        <wpg:cNvGrpSpPr>
                          <a:grpSpLocks/>
                        </wpg:cNvGrpSpPr>
                        <wpg:grpSpPr bwMode="auto">
                          <a:xfrm>
                            <a:off x="7096" y="8840"/>
                            <a:ext cx="3255" cy="2"/>
                            <a:chOff x="7096" y="8840"/>
                            <a:chExt cx="3255" cy="2"/>
                          </a:xfrm>
                        </wpg:grpSpPr>
                        <wps:wsp>
                          <wps:cNvPr id="507" name="Freeform 199"/>
                          <wps:cNvSpPr>
                            <a:spLocks/>
                          </wps:cNvSpPr>
                          <wps:spPr bwMode="auto">
                            <a:xfrm>
                              <a:off x="7096" y="884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96"/>
                        <wpg:cNvGrpSpPr>
                          <a:grpSpLocks/>
                        </wpg:cNvGrpSpPr>
                        <wpg:grpSpPr bwMode="auto">
                          <a:xfrm>
                            <a:off x="3975" y="11970"/>
                            <a:ext cx="3111" cy="2"/>
                            <a:chOff x="3975" y="11970"/>
                            <a:chExt cx="3111" cy="2"/>
                          </a:xfrm>
                        </wpg:grpSpPr>
                        <wps:wsp>
                          <wps:cNvPr id="509" name="Freeform 197"/>
                          <wps:cNvSpPr>
                            <a:spLocks/>
                          </wps:cNvSpPr>
                          <wps:spPr bwMode="auto">
                            <a:xfrm>
                              <a:off x="3975" y="1197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94"/>
                        <wpg:cNvGrpSpPr>
                          <a:grpSpLocks/>
                        </wpg:cNvGrpSpPr>
                        <wpg:grpSpPr bwMode="auto">
                          <a:xfrm>
                            <a:off x="7096" y="11970"/>
                            <a:ext cx="3255" cy="2"/>
                            <a:chOff x="7096" y="11970"/>
                            <a:chExt cx="3255" cy="2"/>
                          </a:xfrm>
                        </wpg:grpSpPr>
                        <wps:wsp>
                          <wps:cNvPr id="511" name="Freeform 195"/>
                          <wps:cNvSpPr>
                            <a:spLocks/>
                          </wps:cNvSpPr>
                          <wps:spPr bwMode="auto">
                            <a:xfrm>
                              <a:off x="7096" y="1197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92"/>
                        <wpg:cNvGrpSpPr>
                          <a:grpSpLocks/>
                        </wpg:cNvGrpSpPr>
                        <wpg:grpSpPr bwMode="auto">
                          <a:xfrm>
                            <a:off x="3975" y="13420"/>
                            <a:ext cx="3111" cy="2"/>
                            <a:chOff x="3975" y="13420"/>
                            <a:chExt cx="3111" cy="2"/>
                          </a:xfrm>
                        </wpg:grpSpPr>
                        <wps:wsp>
                          <wps:cNvPr id="513" name="Freeform 193"/>
                          <wps:cNvSpPr>
                            <a:spLocks/>
                          </wps:cNvSpPr>
                          <wps:spPr bwMode="auto">
                            <a:xfrm>
                              <a:off x="3975" y="1342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90"/>
                        <wpg:cNvGrpSpPr>
                          <a:grpSpLocks/>
                        </wpg:cNvGrpSpPr>
                        <wpg:grpSpPr bwMode="auto">
                          <a:xfrm>
                            <a:off x="7096" y="13420"/>
                            <a:ext cx="3255" cy="2"/>
                            <a:chOff x="7096" y="13420"/>
                            <a:chExt cx="3255" cy="2"/>
                          </a:xfrm>
                        </wpg:grpSpPr>
                        <wps:wsp>
                          <wps:cNvPr id="515" name="Freeform 191"/>
                          <wps:cNvSpPr>
                            <a:spLocks/>
                          </wps:cNvSpPr>
                          <wps:spPr bwMode="auto">
                            <a:xfrm>
                              <a:off x="7096" y="1342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88"/>
                        <wpg:cNvGrpSpPr>
                          <a:grpSpLocks/>
                        </wpg:cNvGrpSpPr>
                        <wpg:grpSpPr bwMode="auto">
                          <a:xfrm>
                            <a:off x="3971" y="4114"/>
                            <a:ext cx="2" cy="10881"/>
                            <a:chOff x="3971" y="4114"/>
                            <a:chExt cx="2" cy="10881"/>
                          </a:xfrm>
                        </wpg:grpSpPr>
                        <wps:wsp>
                          <wps:cNvPr id="517" name="Freeform 189"/>
                          <wps:cNvSpPr>
                            <a:spLocks/>
                          </wps:cNvSpPr>
                          <wps:spPr bwMode="auto">
                            <a:xfrm>
                              <a:off x="3971" y="4114"/>
                              <a:ext cx="2" cy="10881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4114 h 10881"/>
                                <a:gd name="T2" fmla="+- 0 14995 4114"/>
                                <a:gd name="T3" fmla="*/ 14995 h 10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1">
                                  <a:moveTo>
                                    <a:pt x="0" y="0"/>
                                  </a:moveTo>
                                  <a:lnTo>
                                    <a:pt x="0" y="1088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86"/>
                        <wpg:cNvGrpSpPr>
                          <a:grpSpLocks/>
                        </wpg:cNvGrpSpPr>
                        <wpg:grpSpPr bwMode="auto">
                          <a:xfrm>
                            <a:off x="3975" y="14990"/>
                            <a:ext cx="3111" cy="2"/>
                            <a:chOff x="3975" y="14990"/>
                            <a:chExt cx="3111" cy="2"/>
                          </a:xfrm>
                        </wpg:grpSpPr>
                        <wps:wsp>
                          <wps:cNvPr id="519" name="Freeform 187"/>
                          <wps:cNvSpPr>
                            <a:spLocks/>
                          </wps:cNvSpPr>
                          <wps:spPr bwMode="auto">
                            <a:xfrm>
                              <a:off x="3975" y="14990"/>
                              <a:ext cx="3111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3111"/>
                                <a:gd name="T2" fmla="+- 0 7086 3975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84"/>
                        <wpg:cNvGrpSpPr>
                          <a:grpSpLocks/>
                        </wpg:cNvGrpSpPr>
                        <wpg:grpSpPr bwMode="auto">
                          <a:xfrm>
                            <a:off x="7091" y="3624"/>
                            <a:ext cx="2" cy="11371"/>
                            <a:chOff x="7091" y="3624"/>
                            <a:chExt cx="2" cy="11371"/>
                          </a:xfrm>
                        </wpg:grpSpPr>
                        <wps:wsp>
                          <wps:cNvPr id="521" name="Freeform 185"/>
                          <wps:cNvSpPr>
                            <a:spLocks/>
                          </wps:cNvSpPr>
                          <wps:spPr bwMode="auto">
                            <a:xfrm>
                              <a:off x="7091" y="3624"/>
                              <a:ext cx="2" cy="11371"/>
                            </a:xfrm>
                            <a:custGeom>
                              <a:avLst/>
                              <a:gdLst>
                                <a:gd name="T0" fmla="+- 0 3624 3624"/>
                                <a:gd name="T1" fmla="*/ 3624 h 11371"/>
                                <a:gd name="T2" fmla="+- 0 14995 3624"/>
                                <a:gd name="T3" fmla="*/ 14995 h 11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71">
                                  <a:moveTo>
                                    <a:pt x="0" y="0"/>
                                  </a:moveTo>
                                  <a:lnTo>
                                    <a:pt x="0" y="1137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82"/>
                        <wpg:cNvGrpSpPr>
                          <a:grpSpLocks/>
                        </wpg:cNvGrpSpPr>
                        <wpg:grpSpPr bwMode="auto">
                          <a:xfrm>
                            <a:off x="7096" y="14990"/>
                            <a:ext cx="3255" cy="2"/>
                            <a:chOff x="7096" y="14990"/>
                            <a:chExt cx="3255" cy="2"/>
                          </a:xfrm>
                        </wpg:grpSpPr>
                        <wps:wsp>
                          <wps:cNvPr id="523" name="Freeform 183"/>
                          <wps:cNvSpPr>
                            <a:spLocks/>
                          </wps:cNvSpPr>
                          <wps:spPr bwMode="auto">
                            <a:xfrm>
                              <a:off x="7096" y="14990"/>
                              <a:ext cx="3255" cy="2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3255"/>
                                <a:gd name="T2" fmla="+- 0 10351 7096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80"/>
                        <wpg:cNvGrpSpPr>
                          <a:grpSpLocks/>
                        </wpg:cNvGrpSpPr>
                        <wpg:grpSpPr bwMode="auto">
                          <a:xfrm>
                            <a:off x="10356" y="1815"/>
                            <a:ext cx="2" cy="13180"/>
                            <a:chOff x="10356" y="1815"/>
                            <a:chExt cx="2" cy="13180"/>
                          </a:xfrm>
                        </wpg:grpSpPr>
                        <wps:wsp>
                          <wps:cNvPr id="525" name="Freeform 181"/>
                          <wps:cNvSpPr>
                            <a:spLocks/>
                          </wps:cNvSpPr>
                          <wps:spPr bwMode="auto">
                            <a:xfrm>
                              <a:off x="10356" y="1815"/>
                              <a:ext cx="2" cy="13180"/>
                            </a:xfrm>
                            <a:custGeom>
                              <a:avLst/>
                              <a:gdLst>
                                <a:gd name="T0" fmla="+- 0 1815 1815"/>
                                <a:gd name="T1" fmla="*/ 1815 h 13180"/>
                                <a:gd name="T2" fmla="+- 0 14995 1815"/>
                                <a:gd name="T3" fmla="*/ 14995 h 13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0">
                                  <a:moveTo>
                                    <a:pt x="0" y="0"/>
                                  </a:moveTo>
                                  <a:lnTo>
                                    <a:pt x="0" y="1318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FF2CB" id="Group 179" o:spid="_x0000_s1026" style="position:absolute;margin-left:84.85pt;margin-top:90.5pt;width:433.2pt;height:659.5pt;z-index:-156712;mso-position-horizontal-relative:page;mso-position-vertical-relative:page" coordorigin="1697,1810" coordsize="8664,1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">
                <v:group id="Group 254" o:spid="_x0000_s1027" style="position:absolute;left:1707;top:1824;width:8642;height:1800" coordorigin="1707,1824" coordsize="864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55" o:spid="_x0000_s1028" style="position:absolute;left:1707;top:1824;width:8642;height:1800;visibility:visible;mso-wrap-style:square;v-text-anchor:top" coordsize="864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cLsMA&#10;AADcAAAADwAAAGRycy9kb3ducmV2LnhtbESPQWvCQBSE74L/YXmF3nSTVoukbkSEogg9aMVeH9ln&#10;Epp9G7JPE/+9Wyj0OMzMN8xyNbhG3agLtWcD6TQBRVx4W3Np4PT1MVmACoJssfFMBu4UYJWPR0vM&#10;rO/5QLejlCpCOGRooBJpM61DUZHDMPUtcfQuvnMoUXalth32Ee4a/ZIkb9phzXGhwpY2FRU/x6sz&#10;sH3tZX7Rez7Xi5K/af25l4M15vlpWL+DEhrkP/zX3lkDs3kKv2fiEd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acLsMAAADcAAAADwAAAAAAAAAAAAAAAACYAgAAZHJzL2Rv&#10;d25yZXYueG1sUEsFBgAAAAAEAAQA9QAAAIgDAAAAAA==&#10;" path="m,1800r8641,l8641,,,,,1800xe" fillcolor="#d1c4bc" stroked="f">
                    <v:path arrowok="t" o:connecttype="custom" o:connectlocs="0,3624;8641,3624;8641,1824;0,1824;0,3624" o:connectangles="0,0,0,0,0"/>
                  </v:shape>
                </v:group>
                <v:group id="Group 252" o:spid="_x0000_s1029" style="position:absolute;left:1810;top:1824;width:8435;height:480" coordorigin="1810,1824" coordsize="8435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53" o:spid="_x0000_s1030" style="position:absolute;left:1810;top:1824;width:8435;height:480;visibility:visible;mso-wrap-style:square;v-text-anchor:top" coordsize="843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cdsMA&#10;AADcAAAADwAAAGRycy9kb3ducmV2LnhtbESPzWrDMBCE74G+g9hCbonsxC3FjWKaP/C1qel5sba2&#10;ibVyLSW23z4KFHocZuYbZpONphU36l1jWUG8jEAQl1Y3XCkovk6LNxDOI2tsLZOCiRxk26fZBlNt&#10;B/6k29lXIkDYpaig9r5LpXRlTQbd0nbEwfuxvUEfZF9J3eMQ4KaVqyh6lQYbDgs1drSvqbycr0YB&#10;F+PuwN/N5TrlRZEkv8d44kip+fP48Q7C0+j/w3/tXCtIXtbw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LcdsMAAADcAAAADwAAAAAAAAAAAAAAAACYAgAAZHJzL2Rv&#10;d25yZXYueG1sUEsFBgAAAAAEAAQA9QAAAIgDAAAAAA==&#10;" path="m,480r8435,l8435,,,,,480xe" fillcolor="#d1c4bc" stroked="f">
                    <v:path arrowok="t" o:connecttype="custom" o:connectlocs="0,2304;8435,2304;8435,1824;0,1824;0,2304" o:connectangles="0,0,0,0,0"/>
                  </v:shape>
                </v:group>
                <v:group id="Group 250" o:spid="_x0000_s1031" style="position:absolute;left:1810;top:2304;width:8435;height:240" coordorigin="1810,230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51" o:spid="_x0000_s1032" style="position:absolute;left:1810;top:230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ooMQA&#10;AADcAAAADwAAAGRycy9kb3ducmV2LnhtbESP0WrCQBRE34X+w3ILfdNNrUqJrlIsBSsiGPsBl+w1&#10;G83eDdmtSf7eFQQfh5k5wyxWna3ElRpfOlbwPkpAEOdOl1wo+Dv+DD9B+ICssXJMCnrysFq+DBaY&#10;atfyga5ZKESEsE9RgQmhTqX0uSGLfuRq4uidXGMxRNkUUjfYRrit5DhJZtJiyXHBYE1rQ/kl+7cK&#10;dm22N+f691K60/fmA3db7PuZUm+v3dccRKAuPMOP9kYrmEy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2qKDEAAAA3AAAAA8AAAAAAAAAAAAAAAAAmAIAAGRycy9k&#10;b3ducmV2LnhtbFBLBQYAAAAABAAEAPUAAACJAwAAAAA=&#10;" path="m,240r8435,l8435,,,,,240xe" fillcolor="#d1c4bc" stroked="f">
                    <v:path arrowok="t" o:connecttype="custom" o:connectlocs="0,2544;8435,2544;8435,2304;0,2304;0,2544" o:connectangles="0,0,0,0,0"/>
                  </v:shape>
                </v:group>
                <v:group id="Group 248" o:spid="_x0000_s1033" style="position:absolute;left:1810;top:2544;width:8435;height:240" coordorigin="1810,254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49" o:spid="_x0000_s1034" style="position:absolute;left:1810;top:254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TTMQA&#10;AADcAAAADwAAAGRycy9kb3ducmV2LnhtbESP0WrCQBRE3wv9h+UKfasbq1WJrlIqgi0iGP2AS/aa&#10;jWbvhuzWJH/fLRR8HGbmDLNcd7YSd2p86VjBaJiAIM6dLrlQcD5tX+cgfEDWWDkmBT15WK+en5aY&#10;atfyke5ZKESEsE9RgQmhTqX0uSGLfuhq4uhdXGMxRNkUUjfYRrit5FuSTKXFkuOCwZo+DeW37Mcq&#10;2LfZwVzrr1vpLpvdGPff2PdTpV4G3ccCRKAuPML/7Z1WMHmf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k0zEAAAA3AAAAA8AAAAAAAAAAAAAAAAAmAIAAGRycy9k&#10;b3ducmV2LnhtbFBLBQYAAAAABAAEAPUAAACJAwAAAAA=&#10;" path="m,240r8435,l8435,,,,,240xe" fillcolor="#d1c4bc" stroked="f">
                    <v:path arrowok="t" o:connecttype="custom" o:connectlocs="0,2784;8435,2784;8435,2544;0,2544;0,2784" o:connectangles="0,0,0,0,0"/>
                  </v:shape>
                </v:group>
                <v:group id="Group 246" o:spid="_x0000_s1035" style="position:absolute;left:1810;top:2784;width:8435;height:240" coordorigin="1810,278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47" o:spid="_x0000_s1036" style="position:absolute;left:1810;top:278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ipcQA&#10;AADcAAAADwAAAGRycy9kb3ducmV2LnhtbESP0WrCQBRE3wv9h+UKfasbqxWNrlIqgi0iGP2AS/aa&#10;jWbvhuzWJH/fLRR8HGbmDLNcd7YSd2p86VjBaJiAIM6dLrlQcD5tX2cgfEDWWDkmBT15WK+en5aY&#10;atfyke5ZKESEsE9RgQmhTqX0uSGLfuhq4uhdXGMxRNkUUjfYRrit5FuSTKXFkuOCwZo+DeW37Mcq&#10;2LfZwVzrr1vpLpvdGPff2PdTpV4G3ccCRKAuPML/7Z1WMHmf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7oqXEAAAA3AAAAA8AAAAAAAAAAAAAAAAAmAIAAGRycy9k&#10;b3ducmV2LnhtbFBLBQYAAAAABAAEAPUAAACJAwAAAAA=&#10;" path="m,240r8435,l8435,,,,,240xe" fillcolor="#d1c4bc" stroked="f">
                    <v:path arrowok="t" o:connecttype="custom" o:connectlocs="0,3024;8435,3024;8435,2784;0,2784;0,3024" o:connectangles="0,0,0,0,0"/>
                  </v:shape>
                </v:group>
                <v:group id="Group 244" o:spid="_x0000_s1037" style="position:absolute;left:1810;top:3024;width:8435;height:240" coordorigin="1810,302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45" o:spid="_x0000_s1038" style="position:absolute;left:1810;top:302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kHsQA&#10;AADcAAAADwAAAGRycy9kb3ducmV2LnhtbESP0WrCQBRE3wv+w3ILvtVNagklukqxCLFIoWk/4JK9&#10;ZqPZuyG7muTv3UKhj8PMnGHW29G24ka9bxwrSBcJCOLK6YZrBT/f+6dXED4ga2wdk4KJPGw3s4c1&#10;5toN/EW3MtQiQtjnqMCE0OVS+sqQRb9wHXH0Tq63GKLsa6l7HCLctvI5STJpseG4YLCjnaHqUl6t&#10;guNQfppzd7g07vReLPH4gdOUKTV/HN9WIAKN4T/81y60gpcshd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ZB7EAAAA3AAAAA8AAAAAAAAAAAAAAAAAmAIAAGRycy9k&#10;b3ducmV2LnhtbFBLBQYAAAAABAAEAPUAAACJAwAAAAA=&#10;" path="m,240r8435,l8435,,,,,240xe" fillcolor="#d1c4bc" stroked="f">
                    <v:path arrowok="t" o:connecttype="custom" o:connectlocs="0,3264;8435,3264;8435,3024;0,3024;0,3264" o:connectangles="0,0,0,0,0"/>
                  </v:shape>
                </v:group>
                <v:group id="Group 242" o:spid="_x0000_s1039" style="position:absolute;left:1810;top:3264;width:8435;height:360" coordorigin="1810,3264" coordsize="843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43" o:spid="_x0000_s1040" style="position:absolute;left:1810;top:3264;width:8435;height:360;visibility:visible;mso-wrap-style:square;v-text-anchor:top" coordsize="84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ugsMA&#10;AADcAAAADwAAAGRycy9kb3ducmV2LnhtbESPT2sCMRTE7wW/Q3hCbzXbP4hszYoUCl616vm5ed3s&#10;dvOyJDFu/fSmUPA4zMxvmOVqtL1I5EPrWMHzrABBXDvdcqNg//X5tAARIrLG3jEp+KUAq2rysMRS&#10;uwtvKe1iIzKEQ4kKTIxDKWWoDVkMMzcQZ+/beYsxS99I7fGS4baXL0UxlxZbzgsGB/owVP/szlbB&#10;YXu4pqHjTTLr7lzr8ehP6ajU43Rcv4OINMZ7+L+90Qre5q/wdyYfAV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augsMAAADcAAAADwAAAAAAAAAAAAAAAACYAgAAZHJzL2Rv&#10;d25yZXYueG1sUEsFBgAAAAAEAAQA9QAAAIgDAAAAAA==&#10;" path="m,360r8435,l8435,,,,,360xe" fillcolor="#d1c4bc" stroked="f">
                    <v:path arrowok="t" o:connecttype="custom" o:connectlocs="0,3624;8435,3624;8435,3264;0,3264;0,3624" o:connectangles="0,0,0,0,0"/>
                  </v:shape>
                </v:group>
                <v:group id="Group 240" o:spid="_x0000_s1041" style="position:absolute;left:1707;top:1820;width:8644;height:2" coordorigin="1707,1820" coordsize="8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41" o:spid="_x0000_s1042" style="position:absolute;left:1707;top:1820;width:8644;height:2;visibility:visible;mso-wrap-style:square;v-text-anchor:top" coordsize="8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0wMQA&#10;AADcAAAADwAAAGRycy9kb3ducmV2LnhtbESPQWvCQBSE74X+h+UVeim6abESoxspYsFDe2gaPD+y&#10;z2xi9m3Irpr++64geBxm5htmtR5tJ840+MaxgtdpAoK4crrhWkH5+zlJQfiArLFzTAr+yMM6f3xY&#10;YabdhX/oXIRaRAj7DBWYEPpMSl8ZsuinrieO3sENFkOUQy31gJcIt518S5K5tNhwXDDY08ZQdSxO&#10;VsGLQdkVevNNi3LvtmVovzBtlXp+Gj+WIAKN4R6+tXdawWz+Dt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gdMDEAAAA3AAAAA8AAAAAAAAAAAAAAAAAmAIAAGRycy9k&#10;b3ducmV2LnhtbFBLBQYAAAAABAAEAPUAAACJAwAAAAA=&#10;" path="m,l8644,e" filled="f" strokeweight=".48pt">
                    <v:path arrowok="t" o:connecttype="custom" o:connectlocs="0,0;8644,0" o:connectangles="0,0"/>
                  </v:shape>
                </v:group>
                <v:group id="Group 238" o:spid="_x0000_s1043" style="position:absolute;left:6981;top:3634;width:104;height:480" coordorigin="6981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39" o:spid="_x0000_s1044" style="position:absolute;left:6981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f+8YA&#10;AADcAAAADwAAAGRycy9kb3ducmV2LnhtbESPQWvCQBSE70L/w/IKvemmRa1EV5FKob1YTBT09sg+&#10;N6nZtyG7avz3rlDocZiZb5jZorO1uFDrK8cKXgcJCOLC6YqNgm3+2Z+A8AFZY+2YFNzIw2L+1Jth&#10;qt2VN3TJghERwj5FBWUITSqlL0qy6AeuIY7e0bUWQ5StkbrFa4TbWr4lyVharDgulNjQR0nFKTtb&#10;BWZlk8PvjzuM9juT5d/Ddb5an5V6ee6WUxCBuvAf/mt/aQXD8Ts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f+8YAAADcAAAADwAAAAAAAAAAAAAAAACYAgAAZHJz&#10;L2Rvd25yZXYueG1sUEsFBgAAAAAEAAQA9QAAAIsDAAAAAA==&#10;" path="m,480r103,l103,,,,,480xe" fillcolor="#957869" stroked="f">
                    <v:path arrowok="t" o:connecttype="custom" o:connectlocs="0,4114;103,4114;103,3634;0,3634;0,4114" o:connectangles="0,0,0,0,0"/>
                  </v:shape>
                </v:group>
                <v:group id="Group 236" o:spid="_x0000_s1045" style="position:absolute;left:1707;top:3634;width:104;height:480" coordorigin="1707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37" o:spid="_x0000_s1046" style="position:absolute;left:1707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uEsYA&#10;AADcAAAADwAAAGRycy9kb3ducmV2LnhtbESPQWvCQBSE70L/w/IKvemmRaVGV5FKob1YTBT09sg+&#10;N6nZtyG7avz3rlDocZiZb5jZorO1uFDrK8cKXgcJCOLC6YqNgm3+2X8H4QOyxtoxKbiRh8X8qTfD&#10;VLsrb+iSBSMihH2KCsoQmlRKX5Rk0Q9cQxy9o2sthihbI3WL1wi3tXxLkrG0WHFcKLGhj5KKU3a2&#10;CszKJoffH3cY7Xcmy7+H63y1Piv18twtpyACdeE//Nf+0gqG4w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auEsYAAADcAAAADwAAAAAAAAAAAAAAAACYAgAAZHJz&#10;L2Rvd25yZXYueG1sUEsFBgAAAAAEAAQA9QAAAIsDAAAAAA==&#10;" path="m,480r103,l103,,,,,480xe" fillcolor="#957869" stroked="f">
                    <v:path arrowok="t" o:connecttype="custom" o:connectlocs="0,4114;103,4114;103,3634;0,3634;0,4114" o:connectangles="0,0,0,0,0"/>
                  </v:shape>
                </v:group>
                <v:group id="Group 234" o:spid="_x0000_s1047" style="position:absolute;left:1810;top:3634;width:5171;height:480" coordorigin="1810,3634" coordsize="517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35" o:spid="_x0000_s1048" style="position:absolute;left:1810;top:3634;width:5171;height:480;visibility:visible;mso-wrap-style:square;v-text-anchor:top" coordsize="517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TIMgA&#10;AADcAAAADwAAAGRycy9kb3ducmV2LnhtbESPT2vCQBTE74LfYXkFL6VutKW1qauIf8CDRYz24O2Z&#10;fSbR7NuQ3Wr89m6h4HGYmd8ww3FjSnGh2hWWFfS6EQji1OqCMwW77eJlAMJ5ZI2lZVJwIwfjUbs1&#10;xFjbK2/okvhMBAi7GBXk3lexlC7NyaDr2oo4eEdbG/RB1pnUNV4D3JSyH0Xv0mDBYSHHiqY5pefk&#10;1yhYnZ8Hi9npe76OjofPn9dlctsXU6U6T83kC4Snxj/C/+2lVvD20YO/M+EIy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21MgyAAAANwAAAAPAAAAAAAAAAAAAAAAAJgCAABk&#10;cnMvZG93bnJldi54bWxQSwUGAAAAAAQABAD1AAAAjQMAAAAA&#10;" path="m,480r5171,l5171,,,,,480xe" fillcolor="#957869" stroked="f">
                    <v:path arrowok="t" o:connecttype="custom" o:connectlocs="0,4114;5171,4114;5171,3634;0,3634;0,4114" o:connectangles="0,0,0,0,0"/>
                  </v:shape>
                </v:group>
                <v:group id="Group 232" o:spid="_x0000_s1049" style="position:absolute;left:10245;top:3634;width:104;height:480" coordorigin="10245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33" o:spid="_x0000_s1050" style="position:absolute;left:10245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PJcYA&#10;AADcAAAADwAAAGRycy9kb3ducmV2LnhtbESPQWvCQBSE70L/w/IKvelGa1VSV5FKob0oJgr19sg+&#10;N2mzb0N21fTfdwuCx2FmvmHmy87W4kKtrxwrGA4SEMSF0xUbBfv8vT8D4QOyxtoxKfglD8vFQ2+O&#10;qXZX3tElC0ZECPsUFZQhNKmUvijJoh+4hjh6J9daDFG2RuoWrxFuazlKkom0WHFcKLGht5KKn+xs&#10;FZi1TY7fW3d8+TqYLP8cb/L15qzU02O3egURqAv38K39oRWMp8/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cPJcYAAADcAAAADwAAAAAAAAAAAAAAAACYAgAAZHJz&#10;L2Rvd25yZXYueG1sUEsFBgAAAAAEAAQA9QAAAIsDAAAAAA==&#10;" path="m,480r103,l103,,,,,480xe" fillcolor="#957869" stroked="f">
                    <v:path arrowok="t" o:connecttype="custom" o:connectlocs="0,4114;103,4114;103,3634;0,3634;0,4114" o:connectangles="0,0,0,0,0"/>
                  </v:shape>
                </v:group>
                <v:group id="Group 230" o:spid="_x0000_s1051" style="position:absolute;left:7093;top:3634;width:104;height:480" coordorigin="7093,363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31" o:spid="_x0000_s1052" style="position:absolute;left:7093;top:363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yysYA&#10;AADcAAAADwAAAGRycy9kb3ducmV2LnhtbESPQWvCQBSE74X+h+UVvNVNi7YSXUUqgl4UEwW9PbLP&#10;TWr2bciumv77rlDocZiZb5jJrLO1uFHrK8cK3voJCOLC6YqNgn2+fB2B8AFZY+2YFPyQh9n0+WmC&#10;qXZ33tEtC0ZECPsUFZQhNKmUvijJou+7hjh6Z9daDFG2RuoW7xFua/meJB/SYsVxocSGvkoqLtnV&#10;KjALm5y+t+40PB5Mlq8Hm3yxuSrVe+nmYxCBuvAf/muvtILB5xAe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IyysYAAADcAAAADwAAAAAAAAAAAAAAAACYAgAAZHJz&#10;L2Rvd25yZXYueG1sUEsFBgAAAAAEAAQA9QAAAIsDAAAAAA==&#10;" path="m,480r104,l104,,,,,480xe" fillcolor="#957869" stroked="f">
                    <v:path arrowok="t" o:connecttype="custom" o:connectlocs="0,4114;104,4114;104,3634;0,3634;0,4114" o:connectangles="0,0,0,0,0"/>
                  </v:shape>
                </v:group>
                <v:group id="Group 228" o:spid="_x0000_s1053" style="position:absolute;left:7197;top:3634;width:3049;height:480" coordorigin="7197,3634" coordsize="304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29" o:spid="_x0000_s1054" style="position:absolute;left:7197;top:3634;width:3049;height:480;visibility:visible;mso-wrap-style:square;v-text-anchor:top" coordsize="304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xfDcUA&#10;AADcAAAADwAAAGRycy9kb3ducmV2LnhtbESP3WoCMRSE7wu+QziCdzVbEZWtUYpSECn1F3p73Bw3&#10;i5uT7Sa627c3BcHLYWa+Yabz1pbiRrUvHCt46ycgiDOnC84VHA+frxMQPiBrLB2Tgj/yMJ91XqaY&#10;atfwjm77kIsIYZ+iAhNClUrpM0MWfd9VxNE7u9piiLLOpa6xiXBbykGSjKTFguOCwYoWhrLL/moV&#10;NF8/m9NltPz9HmTHarOe7LYrNkr1uu3HO4hAbXiGH+2VVjAcj+H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F8NxQAAANwAAAAPAAAAAAAAAAAAAAAAAJgCAABkcnMv&#10;ZG93bnJldi54bWxQSwUGAAAAAAQABAD1AAAAigMAAAAA&#10;" path="m,480r3048,l3048,,,,,480xe" fillcolor="#957869" stroked="f">
                    <v:path arrowok="t" o:connecttype="custom" o:connectlocs="0,4114;3048,4114;3048,3634;0,3634;0,4114" o:connectangles="0,0,0,0,0"/>
                  </v:shape>
                </v:group>
                <v:group id="Group 226" o:spid="_x0000_s1055" style="position:absolute;left:1707;top:3629;width:5380;height:2" coordorigin="1707,3629" coordsize="5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27" o:spid="_x0000_s1056" style="position:absolute;left:1707;top:3629;width:5380;height:2;visibility:visible;mso-wrap-style:square;v-text-anchor:top" coordsize="5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o6sYA&#10;AADcAAAADwAAAGRycy9kb3ducmV2LnhtbESPQWvCQBSE70L/w/IKvRTdpIitqasUQZFetKkgvT2y&#10;zyQ0+zburib9965Q8DjMzDfMbNGbRlzI+dqygnSUgCAurK65VLD/Xg3fQPiArLGxTAr+yMNi/jCY&#10;YaZtx190yUMpIoR9hgqqENpMSl9UZNCPbEscvaN1BkOUrpTaYRfhppEvSTKRBmuOCxW2tKyo+M3P&#10;RoFbP/sDdcYdt6fP1OS79Kdepko9PfYf7yAC9eEe/m9vtILx6x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Fo6sYAAADcAAAADwAAAAAAAAAAAAAAAACYAgAAZHJz&#10;L2Rvd25yZXYueG1sUEsFBgAAAAAEAAQA9QAAAIsDAAAAAA==&#10;" path="m,l5379,e" filled="f" strokeweight=".48pt">
                    <v:path arrowok="t" o:connecttype="custom" o:connectlocs="0,0;5379,0" o:connectangles="0,0"/>
                  </v:shape>
                </v:group>
                <v:group id="Group 224" o:spid="_x0000_s1057" style="position:absolute;left:7096;top:3629;width:3255;height:2" coordorigin="7096,362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25" o:spid="_x0000_s1058" style="position:absolute;left:7096;top:362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ADMQA&#10;AADcAAAADwAAAGRycy9kb3ducmV2LnhtbESPT2sCMRTE7wW/Q3iCt5rdRVpZjSKK4rG1Hnp8bJ77&#10;x83LkkR39dM3hUKPw8z8hlmuB9OKOzlfW1aQThMQxIXVNZcKzl/71zkIH5A1tpZJwYM8rFejlyXm&#10;2vb8SfdTKEWEsM9RQRVCl0vpi4oM+qntiKN3sc5giNKVUjvsI9y0MkuSN2mw5rhQYUfbiorr6WYU&#10;mH3znTk66+6jOR76rNm9c/pUajIeNgsQgYbwH/5rH7WC2TyF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+QAz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222" o:spid="_x0000_s1059" style="position:absolute;left:1707;top:4119;width:2259;height:2" coordorigin="1707,4119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23" o:spid="_x0000_s1060" style="position:absolute;left:1707;top:4119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NccUA&#10;AADcAAAADwAAAGRycy9kb3ducmV2LnhtbESPQWvCQBSE74X+h+UVvNVNq5UQ3Yi0KHprU0G8PbKv&#10;SUj2bdjdxvjv3ULB4zAz3zCr9Wg6MZDzjWUFL9MEBHFpdcOVguP39jkF4QOyxs4yKbiSh3X++LDC&#10;TNsLf9FQhEpECPsMFdQh9JmUvqzJoJ/anjh6P9YZDFG6SmqHlwg3nXxNkoU02HBcqLGn95rKtvg1&#10;CvzioK+u27Qf5zebnrZo2s/dTqnJ07hZggg0hnv4v73XCubpD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g1xxQAAANwAAAAPAAAAAAAAAAAAAAAAAJgCAABkcnMv&#10;ZG93bnJldi54bWxQSwUGAAAAAAQABAD1AAAAigMAAAAA&#10;" path="m,l2259,e" filled="f" strokeweight=".48pt">
                    <v:path arrowok="t" o:connecttype="custom" o:connectlocs="0,0;2259,0" o:connectangles="0,0"/>
                  </v:shape>
                </v:group>
                <v:group id="Group 220" o:spid="_x0000_s1061" style="position:absolute;left:3975;top:4119;width:3111;height:2" coordorigin="3975,411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21" o:spid="_x0000_s1062" style="position:absolute;left:3975;top:411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gCMQA&#10;AADcAAAADwAAAGRycy9kb3ducmV2LnhtbESP3WoCMRSE7wXfIRyhd5q1tKJbo2z9Ae9K1Qc43Zxu&#10;lm5OliSrq0/fCIVeDjPzDbNc97YRF/KhdqxgOslAEJdO11wpOJ/24zmIEJE1No5JwY0CrFfDwRJz&#10;7a78SZdjrESCcMhRgYmxzaUMpSGLYeJa4uR9O28xJukrqT1eE9w28jnLZtJizWnBYEsbQ+XPsbMK&#10;dBFP1vjFV8hm2/1t99G837upUk+jvngDEamP/+G/9kEreJm/wu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ToAjEAAAA3AAAAA8AAAAAAAAAAAAAAAAAmAIAAGRycy9k&#10;b3ducmV2LnhtbFBLBQYAAAAABAAEAPUAAACJAwAAAAA=&#10;" path="m,l3111,e" filled="f" strokeweight=".48pt">
                    <v:path arrowok="t" o:connecttype="custom" o:connectlocs="0,0;3111,0" o:connectangles="0,0"/>
                  </v:shape>
                </v:group>
                <v:group id="Group 218" o:spid="_x0000_s1063" style="position:absolute;left:7096;top:4119;width:3255;height:2" coordorigin="7096,411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19" o:spid="_x0000_s1064" style="position:absolute;left:7096;top:411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948MA&#10;AADcAAAADwAAAGRycy9kb3ducmV2LnhtbESPT2sCMRTE7wW/Q3iCt5p1kSqrUcSieGzVg8fH5rl/&#10;3LwsSequfnpTKPQ4zMxvmOW6N424k/OVZQWTcQKCOLe64kLB+bR7n4PwAVljY5kUPMjDejV4W2Km&#10;bcffdD+GQkQI+wwVlCG0mZQ+L8mgH9uWOHpX6wyGKF0htcMuwk0j0yT5kAYrjgsltrQtKb8df4wC&#10;s6svqaOzbr/qw75L688ZT55KjYb9ZgEiUB/+w3/tg1Ywnc/g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t948MAAADcAAAADwAAAAAAAAAAAAAAAACYAgAAZHJzL2Rv&#10;d25yZXYueG1sUEsFBgAAAAAEAAQA9QAAAIgDAAAAAA==&#10;" path="m,l3255,e" filled="f" strokeweight=".48pt">
                    <v:path arrowok="t" o:connecttype="custom" o:connectlocs="0,0;3255,0" o:connectangles="0,0"/>
                  </v:shape>
                </v:group>
                <v:group id="Group 216" o:spid="_x0000_s1065" style="position:absolute;left:1702;top:1815;width:2;height:13180" coordorigin="1702,1815" coordsize="2,1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17" o:spid="_x0000_s1066" style="position:absolute;left:1702;top:1815;width:2;height:13180;visibility:visible;mso-wrap-style:square;v-text-anchor:top" coordsize="2,1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I88MA&#10;AADcAAAADwAAAGRycy9kb3ducmV2LnhtbESPQWvCQBSE7wX/w/IEb3VjDcVGVxEh4KGXWH/AY/c1&#10;G5N9G7LbGP+9Wyj0OMzMN8zuMLlOjDSExrOC1TIDQay9abhWcP0qXzcgQkQ22HkmBQ8KcNjPXnZY&#10;GH/nisZLrEWCcChQgY2xL6QM2pLDsPQ9cfK+/eAwJjnU0gx4T3DXybcse5cOG04LFns6WdLt5ccp&#10;0Flenk+3aj2WVa6vn7Y1aFqlFvPpuAURaYr/4b/22SjINx/weyYd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BI88MAAADcAAAADwAAAAAAAAAAAAAAAACYAgAAZHJzL2Rv&#10;d25yZXYueG1sUEsFBgAAAAAEAAQA9QAAAIgDAAAAAA==&#10;" path="m,l,13180e" filled="f" strokeweight=".48pt">
                    <v:path arrowok="t" o:connecttype="custom" o:connectlocs="0,1815;0,14995" o:connectangles="0,0"/>
                  </v:shape>
                </v:group>
                <v:group id="Group 214" o:spid="_x0000_s1067" style="position:absolute;left:1707;top:14990;width:2259;height:2" coordorigin="1707,14990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15" o:spid="_x0000_s1068" style="position:absolute;left:1707;top:14990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gQMUA&#10;AADcAAAADwAAAGRycy9kb3ducmV2LnhtbESPQWvCQBSE7wX/w/IKvdWNRUXTrCIWQ3trVZDeHtnX&#10;JCT7NuyuMfn3bqHQ4zAz3zDZdjCt6Mn52rKC2TQBQVxYXXOp4Hw6PK9A+ICssbVMCkbysN1MHjJM&#10;tb3xF/XHUIoIYZ+igiqELpXSFxUZ9FPbEUfvxzqDIUpXSu3wFuGmlS9JspQGa44LFXa0r6hojlej&#10;wC8/9OjaXfP2vbCrywFN85nnSj09DrtXEIGG8B/+a79rBfP1DH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aBAxQAAANwAAAAPAAAAAAAAAAAAAAAAAJgCAABkcnMv&#10;ZG93bnJldi54bWxQSwUGAAAAAAQABAD1AAAAigMAAAAA&#10;" path="m,l2259,e" filled="f" strokeweight=".48pt">
                    <v:path arrowok="t" o:connecttype="custom" o:connectlocs="0,0;2259,0" o:connectangles="0,0"/>
                  </v:shape>
                </v:group>
                <v:group id="Group 212" o:spid="_x0000_s1069" style="position:absolute;left:3975;top:4728;width:3111;height:2" coordorigin="3975,4728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213" o:spid="_x0000_s1070" style="position:absolute;left:3975;top:4728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LOsMA&#10;AADcAAAADwAAAGRycy9kb3ducmV2LnhtbESP0WoCMRRE34X+Q7iFvmlWK6Jbo1hbwTdx7Qfcbm43&#10;Szc3SxJ19euNIPg4zMwZZr7sbCNO5EPtWMFwkIEgLp2uuVLwc9j0pyBCRNbYOCYFFwqwXLz05phr&#10;d+Y9nYpYiQThkKMCE2ObSxlKQxbDwLXEyftz3mJM0ldSezwnuG3kKMsm0mLNacFgS2tD5X9xtAr0&#10;Kh6s8bPfkE2+NpfvXfN5PQ6VenvtVh8gInXxGX60t1rBePYO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8LOs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210" o:spid="_x0000_s1071" style="position:absolute;left:7096;top:4728;width:3255;height:2" coordorigin="7096,4728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11" o:spid="_x0000_s1072" style="position:absolute;left:7096;top:4728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Q0sQA&#10;AADcAAAADwAAAGRycy9kb3ducmV2LnhtbESPS2/CMBCE75X4D9Yi9VYcoj4gYBACgTgWyoHjKl7y&#10;IF5HtiGhv76uVKnH0cx8o5kve9OIOzlfWVYwHiUgiHOrKy4UnL62LxMQPiBrbCyTggd5WC4GT3PM&#10;tO34QPdjKESEsM9QQRlCm0np85IM+pFtiaN3sc5giNIVUjvsItw0Mk2Sd2mw4rhQYkvrkvLr8WYU&#10;mG19Th2ddPtZ73ddWm8+ePyt1POwX81ABOrDf/ivvdcKXqdv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c0NL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208" o:spid="_x0000_s1073" style="position:absolute;left:3975;top:6179;width:3111;height:2" coordorigin="3975,617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209" o:spid="_x0000_s1074" style="position:absolute;left:3975;top:617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NOcQA&#10;AADcAAAADwAAAGRycy9kb3ducmV2LnhtbESP0WoCMRRE3wv+Q7iCbzW7RWxdzYpWhb6Vqh9w3Vw3&#10;i5ubJYm69uubQqGPw8ycYRbL3rbiRj40jhXk4wwEceV0w7WC42H3/AYiRGSNrWNS8KAAy3LwtMBC&#10;uzt/0W0fa5EgHApUYGLsCilDZchiGLuOOHln5y3GJH0ttcd7gttWvmTZVFpsOC0Y7OjdUHXZX60C&#10;vYoHa/zsFLLpZvfYfrbr72uu1GjYr+YgIvXxP/zX/tAKJrNX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DTnEAAAA3AAAAA8AAAAAAAAAAAAAAAAAmAIAAGRycy9k&#10;b3ducmV2LnhtbFBLBQYAAAAABAAEAPUAAACJAwAAAAA=&#10;" path="m,l3111,e" filled="f" strokeweight=".48pt">
                    <v:path arrowok="t" o:connecttype="custom" o:connectlocs="0,0;3111,0" o:connectangles="0,0"/>
                  </v:shape>
                </v:group>
                <v:group id="Group 206" o:spid="_x0000_s1075" style="position:absolute;left:7096;top:6179;width:3255;height:2" coordorigin="7096,617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207" o:spid="_x0000_s1076" style="position:absolute;left:7096;top:617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a18QA&#10;AADcAAAADwAAAGRycy9kb3ducmV2LnhtbESPT2sCMRTE7wW/Q3iCt5p1kVZXo4hF8diqB4+PzXP/&#10;uHlZktRd++mbQsHjMDO/YZbr3jTiTs5XlhVMxgkI4tzqigsF59PudQbCB2SNjWVS8CAP69XgZYmZ&#10;th1/0f0YChEh7DNUUIbQZlL6vCSDfmxb4uhdrTMYonSF1A67CDeNTJPkTRqsOC6U2NK2pPx2/DYK&#10;zK6+pI7Ouv2sD/surT/eefKj1GjYbxYgAvXhGf5vH7SC6XwO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2tf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204" o:spid="_x0000_s1077" style="position:absolute;left:3975;top:7631;width:3111;height:2" coordorigin="3975,7631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05" o:spid="_x0000_s1078" style="position:absolute;left:3975;top:7631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qzMMA&#10;AADcAAAADwAAAGRycy9kb3ducmV2LnhtbESP3WoCMRSE7wu+QziCdzVZQWlXo/gLvSvVPsBxc7pZ&#10;ujlZkqirT98UCr0cZuYbZrHqXSuuFGLjWUMxViCIK28arjV8ng7PLyBiQjbYeiYNd4qwWg6eFlga&#10;f+MPuh5TLTKEY4kabEpdKWWsLDmMY98RZ+/LB4cpy1BLE/CW4a6VE6Vm0mHDecFiR1tL1ffx4jSY&#10;dTo5G17PUc12h/v+vd08LoXWo2G/noNI1Kf/8F/7zWiYqgJ+z+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qqzM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202" o:spid="_x0000_s1079" style="position:absolute;left:7096;top:7631;width:3255;height:2" coordorigin="7096,7631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203" o:spid="_x0000_s1080" style="position:absolute;left:7096;top:7631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3J8QA&#10;AADcAAAADwAAAGRycy9kb3ducmV2LnhtbESPzWsCMRTE70L/h/AKvWnWLVpZjVJaLB79OvT42Dz3&#10;w83LkqTu1r/eCILHYWZ+wyxWvWnEhZyvLCsYjxIQxLnVFRcKjof1cAbCB2SNjWVS8E8eVsuXwQIz&#10;bTve0WUfChEh7DNUUIbQZlL6vCSDfmRb4uidrDMYonSF1A67CDeNTJNkKg1WHBdKbOmrpPy8/zMK&#10;zLr+TR0ddbutNz9dWn9/8Piq1Ntr/zkHEagPz/CjvdEKJsk7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dyf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200" o:spid="_x0000_s1081" style="position:absolute;left:3975;top:8840;width:3111;height:2" coordorigin="3975,884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01" o:spid="_x0000_s1082" style="position:absolute;left:3975;top:884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sz8MA&#10;AADcAAAADwAAAGRycy9kb3ducmV2LnhtbESP0WoCMRRE3wv+Q7iCbzWxoNStUbQq9K1U/YDr5naz&#10;uLlZkqirX98UBB+HmTnDzBada8SFQqw9axgNFQji0puaKw2H/fb1HURMyAYbz6ThRhEW897LDAvj&#10;r/xDl12qRIZwLFCDTaktpIylJYdx6Fvi7P364DBlGSppAl4z3DXyTamJdFhzXrDY0qel8rQ7Ow1m&#10;mfbOhukxqsl6e9t8N6v7eaT1oN8tP0Ak6tIz/Gh/GQ1jNYb/M/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Gsz8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198" o:spid="_x0000_s1083" style="position:absolute;left:7096;top:8840;width:3255;height:2" coordorigin="7096,884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199" o:spid="_x0000_s1084" style="position:absolute;left:7096;top:884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xJMMA&#10;AADcAAAADwAAAGRycy9kb3ducmV2LnhtbESPT2sCMRTE74LfITyhN826YC2rUcSieGytB4+PzXP/&#10;uHlZktTd+ulNQfA4zMxvmOW6N424kfOVZQXTSQKCOLe64kLB6Wc3/gDhA7LGxjIp+CMP69VwsMRM&#10;246/6XYMhYgQ9hkqKENoMyl9XpJBP7EtcfQu1hkMUbpCaoddhJtGpknyLg1WHBdKbGlbUn49/hoF&#10;ZlefU0cn3X7Vh32X1p9znt6Vehv1mwWIQH14hZ/tg1YwS+bwfy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lxJMMAAADcAAAADwAAAAAAAAAAAAAAAACYAgAAZHJzL2Rv&#10;d25yZXYueG1sUEsFBgAAAAAEAAQA9QAAAIgDAAAAAA==&#10;" path="m,l3255,e" filled="f" strokeweight=".48pt">
                    <v:path arrowok="t" o:connecttype="custom" o:connectlocs="0,0;3255,0" o:connectangles="0,0"/>
                  </v:shape>
                </v:group>
                <v:group id="Group 196" o:spid="_x0000_s1085" style="position:absolute;left:3975;top:11970;width:3111;height:2" coordorigin="3975,1197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97" o:spid="_x0000_s1086" style="position:absolute;left:3975;top:1197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mysIA&#10;AADcAAAADwAAAGRycy9kb3ducmV2LnhtbESP3WoCMRSE7wu+QziCdzVRUOpqFH+hd6XqAxw3p5ul&#10;m5Mlibr69E2h0MthZr5hFqvONeJGIdaeNYyGCgRx6U3NlYbz6fD6BiImZIONZ9LwoAirZe9lgYXx&#10;d/6k2zFVIkM4FqjBptQWUsbSksM49C1x9r58cJiyDJU0Ae8Z7ho5VmoqHdacFyy2tLVUfh+vToNZ&#10;p5OzYXaJaro7PPYfzeZ5HWk96HfrOYhEXfoP/7XfjYaJmsHvmXwE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KbKwgAAANwAAAAPAAAAAAAAAAAAAAAAAJgCAABkcnMvZG93&#10;bnJldi54bWxQSwUGAAAAAAQABAD1AAAAhwMAAAAA&#10;" path="m,l3111,e" filled="f" strokeweight=".48pt">
                    <v:path arrowok="t" o:connecttype="custom" o:connectlocs="0,0;3111,0" o:connectangles="0,0"/>
                  </v:shape>
                </v:group>
                <v:group id="Group 194" o:spid="_x0000_s1087" style="position:absolute;left:7096;top:11970;width:3255;height:2" coordorigin="7096,1197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195" o:spid="_x0000_s1088" style="position:absolute;left:7096;top:1197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aFsQA&#10;AADcAAAADwAAAGRycy9kb3ducmV2LnhtbESPzWsCMRTE70L/h/AKvWl2F2plaxRRFI/14+DxsXnd&#10;DzcvSxLdbf/6RhB6HGbmN8x8OZhW3Mn52rKCdJKAIC6srrlUcD5txzMQPiBrbC2Tgh/ysFy8jOaY&#10;a9vzge7HUIoIYZ+jgiqELpfSFxUZ9BPbEUfv2zqDIUpXSu2wj3DTyixJptJgzXGhwo7WFRXX480o&#10;MNvmkjk66+6r2e/6rNl8cPqr1NvrsPoEEWgI/+Fne68VvKcp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V2hb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192" o:spid="_x0000_s1089" style="position:absolute;left:3975;top:13420;width:3111;height:2" coordorigin="3975,1342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93" o:spid="_x0000_s1090" style="position:absolute;left:3975;top:1342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0H/cMA&#10;AADcAAAADwAAAGRycy9kb3ducmV2LnhtbESP0WoCMRRE3wX/IVyhb5pdi9KuRlFboW+i9gNuN9fN&#10;4uZmSaKufn1TKPg4zMwZZr7sbCOu5EPtWEE+ykAQl07XXCn4Pm6HbyBCRNbYOCYFdwqwXPR7cyy0&#10;u/GerodYiQThUKACE2NbSBlKQxbDyLXEyTs5bzEm6SupPd4S3DZynGVTabHmtGCwpY2h8ny4WAV6&#10;FY/W+PefkE0/tvfPXbN+XHKlXgbdagYiUhef4f/2l1YwyV/h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0H/c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190" o:spid="_x0000_s1091" style="position:absolute;left:7096;top:13420;width:3255;height:2" coordorigin="7096,1342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91" o:spid="_x0000_s1092" style="position:absolute;left:7096;top:1342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cFcQA&#10;AADcAAAADwAAAGRycy9kb3ducmV2LnhtbESPT2sCMRTE7wW/Q3iCt5rdBduyGkUUxWO1Hjw+Ns/9&#10;4+ZlSaK77advCkKPw8z8hlmsBtOKBzlfW1aQThMQxIXVNZcKzl+71w8QPiBrbC2Tgm/ysFqOXhaY&#10;a9vzkR6nUIoIYZ+jgiqELpfSFxUZ9FPbEUfvap3BEKUrpXbYR7hpZZYkb9JgzXGhwo42FRW3090o&#10;MLvmkjk66+6zOez7rNm+c/qj1GQ8rOcgAg3hP/xsH7SCWTqD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u3BX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188" o:spid="_x0000_s1093" style="position:absolute;left:3971;top:4114;width:2;height:10881" coordorigin="3971,4114" coordsize="2,10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89" o:spid="_x0000_s1094" style="position:absolute;left:3971;top:4114;width:2;height:10881;visibility:visible;mso-wrap-style:square;v-text-anchor:top" coordsize="2,10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73MQA&#10;AADcAAAADwAAAGRycy9kb3ducmV2LnhtbESPQYvCMBSE74L/ITzBi2jqwqpUo4is4kFYtF68PZtn&#10;W2xeShNt/fcbYcHjMDPfMItVa0rxpNoVlhWMRxEI4tTqgjMF52Q7nIFwHlljaZkUvMjBatntLDDW&#10;tuEjPU8+EwHCLkYFufdVLKVLczLoRrYiDt7N1gZ9kHUmdY1NgJtSfkXRRBosOCzkWNEmp/R+ehgF&#10;zSM5JNl9/7Nrq206uL5+L5tSKtXvtes5CE+t/4T/23ut4Hs8hf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Te9zEAAAA3AAAAA8AAAAAAAAAAAAAAAAAmAIAAGRycy9k&#10;b3ducmV2LnhtbFBLBQYAAAAABAAEAPUAAACJAwAAAAA=&#10;" path="m,l,10881e" filled="f" strokeweight=".48pt">
                    <v:path arrowok="t" o:connecttype="custom" o:connectlocs="0,4114;0,14995" o:connectangles="0,0"/>
                  </v:shape>
                </v:group>
                <v:group id="Group 186" o:spid="_x0000_s1095" style="position:absolute;left:3975;top:14990;width:3111;height:2" coordorigin="3975,14990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87" o:spid="_x0000_s1096" style="position:absolute;left:3975;top:14990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wF8MA&#10;AADcAAAADwAAAGRycy9kb3ducmV2LnhtbESP3WoCMRSE7wu+QzhC72p2hYpujeJPBe/Enwc43Rw3&#10;i5uTJYm69umNUOjlMDPfMNN5ZxtxIx9qxwryQQaCuHS65krB6bj5GIMIEVlj45gUPCjAfNZ7m2Kh&#10;3Z33dDvESiQIhwIVmBjbQspQGrIYBq4lTt7ZeYsxSV9J7fGe4LaRwywbSYs1pwWDLa0MlZfD1SrQ&#10;i3i0xk9+QjZabx7fu2b5e82Veu93iy8Qkbr4H/5rb7WCz3wCrzPp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UwF8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184" o:spid="_x0000_s1097" style="position:absolute;left:7091;top:3624;width:2;height:11371" coordorigin="7091,3624" coordsize="2,11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85" o:spid="_x0000_s1098" style="position:absolute;left:7091;top:3624;width:2;height:11371;visibility:visible;mso-wrap-style:square;v-text-anchor:top" coordsize="2,1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gI8EA&#10;AADcAAAADwAAAGRycy9kb3ducmV2LnhtbESPQYvCMBSE7wv+h/AEL4umlV2RapQiKF63u5e9PZpn&#10;WmxeShJr/fdGWNjjMDPfMNv9aDsxkA+tYwX5IgNBXDvdslHw832cr0GEiKyxc0wKHhRgv5u8bbHQ&#10;7s5fNFTRiAThUKCCJsa+kDLUDVkMC9cTJ+/ivMWYpDdSe7wnuO3kMstW0mLLaaHBng4N1dfqZhMl&#10;L8Oq0o+P080PAY3p5Xv5q9RsOpYbEJHG+B/+a5+1gs9lDq8z6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EICPBAAAA3AAAAA8AAAAAAAAAAAAAAAAAmAIAAGRycy9kb3du&#10;cmV2LnhtbFBLBQYAAAAABAAEAPUAAACGAwAAAAA=&#10;" path="m,l,11371e" filled="f" strokeweight=".48pt">
                    <v:path arrowok="t" o:connecttype="custom" o:connectlocs="0,3624;0,14995" o:connectangles="0,0"/>
                  </v:shape>
                </v:group>
                <v:group id="Group 182" o:spid="_x0000_s1099" style="position:absolute;left:7096;top:14990;width:3255;height:2" coordorigin="7096,14990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83" o:spid="_x0000_s1100" style="position:absolute;left:7096;top:14990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rR8QA&#10;AADcAAAADwAAAGRycy9kb3ducmV2LnhtbESPzWsCMRTE70L/h/AKvWnWLVpZjVJaLB79OvT42Dz3&#10;w83LkqTu1r/eCILHYWZ+wyxWvWnEhZyvLCsYjxIQxLnVFRcKjof1cAbCB2SNjWVS8E8eVsuXwQIz&#10;bTve0WUfChEh7DNUUIbQZlL6vCSDfmRb4uidrDMYonSF1A67CDeNTJNkKg1WHBdKbOmrpPy8/zMK&#10;zLr+TR0ddbutNz9dWn9/8Piq1Ntr/zkHEagPz/CjvdEKJuk7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nK0fEAAAA3AAAAA8AAAAAAAAAAAAAAAAAmAIAAGRycy9k&#10;b3ducmV2LnhtbFBLBQYAAAAABAAEAPUAAACJAwAAAAA=&#10;" path="m,l3255,e" filled="f" strokeweight=".48pt">
                    <v:path arrowok="t" o:connecttype="custom" o:connectlocs="0,0;3255,0" o:connectangles="0,0"/>
                  </v:shape>
                </v:group>
                <v:group id="Group 180" o:spid="_x0000_s1101" style="position:absolute;left:10356;top:1815;width:2;height:13180" coordorigin="10356,1815" coordsize="2,1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81" o:spid="_x0000_s1102" style="position:absolute;left:10356;top:1815;width:2;height:13180;visibility:visible;mso-wrap-style:square;v-text-anchor:top" coordsize="2,1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vHsIA&#10;AADcAAAADwAAAGRycy9kb3ducmV2LnhtbESPwWrDMBBE74X+g9hCbo3cBJfgRg6mtJBrkl5yW6yN&#10;LWytjFe13b+vAoUeh5l5w+wPi+/VRKO4wAZe1hko4jpYx42Br8vn8w6URGSLfWAy8EMCh/LxYY+F&#10;DTOfaDrHRiUIS4EG2hiHQmupW/Io6zAQJ+8WRo8xybHRdsQ5wX2vN1n2qj06TgstDvTeUt2dv72B&#10;Sa4yfWxzd7k5t52rXKpu2RmzelqqN1CRlvgf/msfrYF8k8P9TDoCu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O8ewgAAANwAAAAPAAAAAAAAAAAAAAAAAJgCAABkcnMvZG93&#10;bnJldi54bWxQSwUGAAAAAAQABAD1AAAAhwMAAAAA&#10;" path="m,l,13180e" filled="f" strokeweight=".16936mm">
                    <v:path arrowok="t" o:connecttype="custom" o:connectlocs="0,1815;0,14995" o:connectangles="0,0"/>
                  </v:shape>
                </v:group>
                <w10:wrap anchorx="page" anchory="page"/>
              </v:group>
            </w:pict>
          </mc:Fallback>
        </mc:AlternateContent>
      </w:r>
      <w:r w:rsidR="007B08D0">
        <w:t>Review</w:t>
      </w:r>
      <w:r w:rsidR="007B08D0">
        <w:rPr>
          <w:spacing w:val="-3"/>
        </w:rPr>
        <w:t xml:space="preserve"> </w:t>
      </w:r>
      <w:r w:rsidR="007B08D0">
        <w:t>communications</w:t>
      </w:r>
      <w:r w:rsidR="007B08D0">
        <w:rPr>
          <w:w w:val="99"/>
        </w:rPr>
        <w:t xml:space="preserve"> </w:t>
      </w:r>
      <w:r w:rsidR="007B08D0">
        <w:t>protocol to ensure that</w:t>
      </w:r>
      <w:r w:rsidR="007B08D0">
        <w:rPr>
          <w:spacing w:val="-14"/>
        </w:rPr>
        <w:t xml:space="preserve"> </w:t>
      </w:r>
      <w:r w:rsidR="007B08D0">
        <w:t>during</w:t>
      </w:r>
      <w:r w:rsidR="007B08D0">
        <w:t xml:space="preserve"> </w:t>
      </w:r>
      <w:r w:rsidR="007B08D0">
        <w:t>the response to a fire which</w:t>
      </w:r>
      <w:r w:rsidR="007B08D0">
        <w:rPr>
          <w:spacing w:val="-13"/>
        </w:rPr>
        <w:t xml:space="preserve"> </w:t>
      </w:r>
      <w:r w:rsidR="007B08D0">
        <w:t>is</w:t>
      </w:r>
      <w:r w:rsidR="007B08D0">
        <w:rPr>
          <w:w w:val="99"/>
        </w:rPr>
        <w:t xml:space="preserve"> </w:t>
      </w:r>
      <w:r w:rsidR="007B08D0">
        <w:t>capable of impacting</w:t>
      </w:r>
      <w:r w:rsidR="007B08D0">
        <w:rPr>
          <w:spacing w:val="-6"/>
        </w:rPr>
        <w:t xml:space="preserve"> </w:t>
      </w:r>
      <w:r w:rsidR="007B08D0">
        <w:t>the</w:t>
      </w:r>
      <w:r w:rsidR="007B08D0">
        <w:rPr>
          <w:w w:val="99"/>
        </w:rPr>
        <w:t xml:space="preserve"> </w:t>
      </w:r>
      <w:r w:rsidR="007B08D0">
        <w:t>community, it is able</w:t>
      </w:r>
      <w:r w:rsidR="007B08D0">
        <w:rPr>
          <w:spacing w:val="-7"/>
        </w:rPr>
        <w:t xml:space="preserve"> </w:t>
      </w:r>
      <w:r w:rsidR="007B08D0">
        <w:t>to</w:t>
      </w:r>
      <w:r w:rsidR="007B08D0">
        <w:rPr>
          <w:w w:val="99"/>
        </w:rPr>
        <w:t xml:space="preserve"> </w:t>
      </w:r>
      <w:r w:rsidR="007B08D0">
        <w:t>communicate messages to</w:t>
      </w:r>
      <w:r w:rsidR="007B08D0">
        <w:rPr>
          <w:spacing w:val="-14"/>
        </w:rPr>
        <w:t xml:space="preserve"> </w:t>
      </w:r>
      <w:r w:rsidR="007B08D0">
        <w:t>the</w:t>
      </w:r>
    </w:p>
    <w:p w:rsidR="00243CDD" w:rsidRDefault="007B08D0">
      <w:pPr>
        <w:pStyle w:val="BodyText"/>
        <w:spacing w:before="68" w:line="264" w:lineRule="auto"/>
        <w:ind w:left="315" w:right="1673" w:firstLine="0"/>
      </w:pPr>
      <w:r>
        <w:br w:type="column"/>
      </w:r>
      <w:r>
        <w:lastRenderedPageBreak/>
        <w:t>A</w:t>
      </w:r>
      <w:r>
        <w:rPr>
          <w:spacing w:val="-3"/>
        </w:rPr>
        <w:t xml:space="preserve"> </w:t>
      </w:r>
      <w:r>
        <w:t>comprehensive</w:t>
      </w:r>
      <w:r>
        <w:rPr>
          <w:w w:val="99"/>
        </w:rPr>
        <w:t xml:space="preserve"> </w:t>
      </w:r>
      <w:r>
        <w:t>communications protocol is</w:t>
      </w:r>
      <w:r>
        <w:rPr>
          <w:spacing w:val="-16"/>
        </w:rPr>
        <w:t xml:space="preserve"> </w:t>
      </w:r>
      <w:r>
        <w:t>in</w:t>
      </w:r>
      <w:r>
        <w:rPr>
          <w:w w:val="99"/>
        </w:rPr>
        <w:t xml:space="preserve"> </w:t>
      </w:r>
      <w:r>
        <w:t>place.</w:t>
      </w:r>
    </w:p>
    <w:p w:rsidR="00243CDD" w:rsidRDefault="00243CDD">
      <w:pPr>
        <w:spacing w:line="264" w:lineRule="auto"/>
        <w:sectPr w:rsidR="00243CDD">
          <w:type w:val="continuous"/>
          <w:pgSz w:w="11910" w:h="16840"/>
          <w:pgMar w:top="540" w:right="340" w:bottom="740" w:left="320" w:header="720" w:footer="720" w:gutter="0"/>
          <w:cols w:num="2" w:space="720" w:equalWidth="0">
            <w:col w:w="6522" w:space="40"/>
            <w:col w:w="4688"/>
          </w:cols>
        </w:sectPr>
      </w:pPr>
    </w:p>
    <w:p w:rsidR="00243CDD" w:rsidRDefault="00243CDD">
      <w:pPr>
        <w:spacing w:before="5"/>
        <w:rPr>
          <w:rFonts w:ascii="Verdana" w:eastAsia="Verdana" w:hAnsi="Verdana" w:cs="Verdana"/>
          <w:sz w:val="17"/>
          <w:szCs w:val="17"/>
        </w:rPr>
      </w:pPr>
    </w:p>
    <w:p w:rsidR="00243CDD" w:rsidRDefault="00EE521E">
      <w:pPr>
        <w:spacing w:line="5830" w:lineRule="exact"/>
        <w:ind w:left="137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16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501640" cy="3702685"/>
                <wp:effectExtent l="10795" t="6985" r="2540" b="5080"/>
                <wp:docPr id="38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3702685"/>
                          <a:chOff x="0" y="0"/>
                          <a:chExt cx="8664" cy="5831"/>
                        </a:xfrm>
                      </wpg:grpSpPr>
                      <wpg:grpSp>
                        <wpg:cNvPr id="385" name="Group 177"/>
                        <wpg:cNvGrpSpPr>
                          <a:grpSpLocks/>
                        </wpg:cNvGrpSpPr>
                        <wpg:grpSpPr bwMode="auto">
                          <a:xfrm>
                            <a:off x="10" y="14"/>
                            <a:ext cx="8642" cy="1800"/>
                            <a:chOff x="10" y="14"/>
                            <a:chExt cx="8642" cy="1800"/>
                          </a:xfrm>
                        </wpg:grpSpPr>
                        <wps:wsp>
                          <wps:cNvPr id="386" name="Freeform 178"/>
                          <wps:cNvSpPr>
                            <a:spLocks/>
                          </wps:cNvSpPr>
                          <wps:spPr bwMode="auto">
                            <a:xfrm>
                              <a:off x="10" y="14"/>
                              <a:ext cx="8642" cy="180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642"/>
                                <a:gd name="T2" fmla="+- 0 1814 14"/>
                                <a:gd name="T3" fmla="*/ 1814 h 1800"/>
                                <a:gd name="T4" fmla="+- 0 8651 10"/>
                                <a:gd name="T5" fmla="*/ T4 w 8642"/>
                                <a:gd name="T6" fmla="+- 0 1814 14"/>
                                <a:gd name="T7" fmla="*/ 1814 h 1800"/>
                                <a:gd name="T8" fmla="+- 0 8651 10"/>
                                <a:gd name="T9" fmla="*/ T8 w 8642"/>
                                <a:gd name="T10" fmla="+- 0 14 14"/>
                                <a:gd name="T11" fmla="*/ 14 h 1800"/>
                                <a:gd name="T12" fmla="+- 0 10 10"/>
                                <a:gd name="T13" fmla="*/ T12 w 8642"/>
                                <a:gd name="T14" fmla="+- 0 14 14"/>
                                <a:gd name="T15" fmla="*/ 14 h 1800"/>
                                <a:gd name="T16" fmla="+- 0 10 10"/>
                                <a:gd name="T17" fmla="*/ T16 w 8642"/>
                                <a:gd name="T18" fmla="+- 0 1814 14"/>
                                <a:gd name="T19" fmla="*/ 1814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2" h="1800">
                                  <a:moveTo>
                                    <a:pt x="0" y="1800"/>
                                  </a:moveTo>
                                  <a:lnTo>
                                    <a:pt x="8641" y="1800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75"/>
                        <wpg:cNvGrpSpPr>
                          <a:grpSpLocks/>
                        </wpg:cNvGrpSpPr>
                        <wpg:grpSpPr bwMode="auto">
                          <a:xfrm>
                            <a:off x="113" y="14"/>
                            <a:ext cx="8435" cy="480"/>
                            <a:chOff x="113" y="14"/>
                            <a:chExt cx="8435" cy="480"/>
                          </a:xfrm>
                        </wpg:grpSpPr>
                        <wps:wsp>
                          <wps:cNvPr id="388" name="Freeform 176"/>
                          <wps:cNvSpPr>
                            <a:spLocks/>
                          </wps:cNvSpPr>
                          <wps:spPr bwMode="auto">
                            <a:xfrm>
                              <a:off x="113" y="14"/>
                              <a:ext cx="8435" cy="480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8435"/>
                                <a:gd name="T2" fmla="+- 0 494 14"/>
                                <a:gd name="T3" fmla="*/ 494 h 480"/>
                                <a:gd name="T4" fmla="+- 0 8548 113"/>
                                <a:gd name="T5" fmla="*/ T4 w 8435"/>
                                <a:gd name="T6" fmla="+- 0 494 14"/>
                                <a:gd name="T7" fmla="*/ 494 h 480"/>
                                <a:gd name="T8" fmla="+- 0 8548 113"/>
                                <a:gd name="T9" fmla="*/ T8 w 8435"/>
                                <a:gd name="T10" fmla="+- 0 14 14"/>
                                <a:gd name="T11" fmla="*/ 14 h 480"/>
                                <a:gd name="T12" fmla="+- 0 113 113"/>
                                <a:gd name="T13" fmla="*/ T12 w 8435"/>
                                <a:gd name="T14" fmla="+- 0 14 14"/>
                                <a:gd name="T15" fmla="*/ 14 h 480"/>
                                <a:gd name="T16" fmla="+- 0 113 113"/>
                                <a:gd name="T17" fmla="*/ T16 w 8435"/>
                                <a:gd name="T18" fmla="+- 0 494 14"/>
                                <a:gd name="T19" fmla="*/ 49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480">
                                  <a:moveTo>
                                    <a:pt x="0" y="480"/>
                                  </a:moveTo>
                                  <a:lnTo>
                                    <a:pt x="8435" y="48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73"/>
                        <wpg:cNvGrpSpPr>
                          <a:grpSpLocks/>
                        </wpg:cNvGrpSpPr>
                        <wpg:grpSpPr bwMode="auto">
                          <a:xfrm>
                            <a:off x="113" y="494"/>
                            <a:ext cx="8435" cy="240"/>
                            <a:chOff x="113" y="494"/>
                            <a:chExt cx="8435" cy="240"/>
                          </a:xfrm>
                        </wpg:grpSpPr>
                        <wps:wsp>
                          <wps:cNvPr id="390" name="Freeform 174"/>
                          <wps:cNvSpPr>
                            <a:spLocks/>
                          </wps:cNvSpPr>
                          <wps:spPr bwMode="auto">
                            <a:xfrm>
                              <a:off x="113" y="49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8435"/>
                                <a:gd name="T2" fmla="+- 0 734 494"/>
                                <a:gd name="T3" fmla="*/ 734 h 240"/>
                                <a:gd name="T4" fmla="+- 0 8548 113"/>
                                <a:gd name="T5" fmla="*/ T4 w 8435"/>
                                <a:gd name="T6" fmla="+- 0 734 494"/>
                                <a:gd name="T7" fmla="*/ 734 h 240"/>
                                <a:gd name="T8" fmla="+- 0 8548 113"/>
                                <a:gd name="T9" fmla="*/ T8 w 8435"/>
                                <a:gd name="T10" fmla="+- 0 494 494"/>
                                <a:gd name="T11" fmla="*/ 494 h 240"/>
                                <a:gd name="T12" fmla="+- 0 113 113"/>
                                <a:gd name="T13" fmla="*/ T12 w 8435"/>
                                <a:gd name="T14" fmla="+- 0 494 494"/>
                                <a:gd name="T15" fmla="*/ 494 h 240"/>
                                <a:gd name="T16" fmla="+- 0 113 113"/>
                                <a:gd name="T17" fmla="*/ T16 w 8435"/>
                                <a:gd name="T18" fmla="+- 0 734 494"/>
                                <a:gd name="T19" fmla="*/ 7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71"/>
                        <wpg:cNvGrpSpPr>
                          <a:grpSpLocks/>
                        </wpg:cNvGrpSpPr>
                        <wpg:grpSpPr bwMode="auto">
                          <a:xfrm>
                            <a:off x="113" y="734"/>
                            <a:ext cx="8435" cy="240"/>
                            <a:chOff x="113" y="734"/>
                            <a:chExt cx="8435" cy="240"/>
                          </a:xfrm>
                        </wpg:grpSpPr>
                        <wps:wsp>
                          <wps:cNvPr id="392" name="Freeform 172"/>
                          <wps:cNvSpPr>
                            <a:spLocks/>
                          </wps:cNvSpPr>
                          <wps:spPr bwMode="auto">
                            <a:xfrm>
                              <a:off x="113" y="73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8435"/>
                                <a:gd name="T2" fmla="+- 0 974 734"/>
                                <a:gd name="T3" fmla="*/ 974 h 240"/>
                                <a:gd name="T4" fmla="+- 0 8548 113"/>
                                <a:gd name="T5" fmla="*/ T4 w 8435"/>
                                <a:gd name="T6" fmla="+- 0 974 734"/>
                                <a:gd name="T7" fmla="*/ 974 h 240"/>
                                <a:gd name="T8" fmla="+- 0 8548 113"/>
                                <a:gd name="T9" fmla="*/ T8 w 8435"/>
                                <a:gd name="T10" fmla="+- 0 734 734"/>
                                <a:gd name="T11" fmla="*/ 734 h 240"/>
                                <a:gd name="T12" fmla="+- 0 113 113"/>
                                <a:gd name="T13" fmla="*/ T12 w 8435"/>
                                <a:gd name="T14" fmla="+- 0 734 734"/>
                                <a:gd name="T15" fmla="*/ 734 h 240"/>
                                <a:gd name="T16" fmla="+- 0 113 113"/>
                                <a:gd name="T17" fmla="*/ T16 w 8435"/>
                                <a:gd name="T18" fmla="+- 0 974 734"/>
                                <a:gd name="T19" fmla="*/ 9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69"/>
                        <wpg:cNvGrpSpPr>
                          <a:grpSpLocks/>
                        </wpg:cNvGrpSpPr>
                        <wpg:grpSpPr bwMode="auto">
                          <a:xfrm>
                            <a:off x="113" y="974"/>
                            <a:ext cx="8435" cy="240"/>
                            <a:chOff x="113" y="974"/>
                            <a:chExt cx="8435" cy="240"/>
                          </a:xfrm>
                        </wpg:grpSpPr>
                        <wps:wsp>
                          <wps:cNvPr id="394" name="Freeform 170"/>
                          <wps:cNvSpPr>
                            <a:spLocks/>
                          </wps:cNvSpPr>
                          <wps:spPr bwMode="auto">
                            <a:xfrm>
                              <a:off x="113" y="97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8435"/>
                                <a:gd name="T2" fmla="+- 0 1214 974"/>
                                <a:gd name="T3" fmla="*/ 1214 h 240"/>
                                <a:gd name="T4" fmla="+- 0 8548 113"/>
                                <a:gd name="T5" fmla="*/ T4 w 8435"/>
                                <a:gd name="T6" fmla="+- 0 1214 974"/>
                                <a:gd name="T7" fmla="*/ 1214 h 240"/>
                                <a:gd name="T8" fmla="+- 0 8548 113"/>
                                <a:gd name="T9" fmla="*/ T8 w 8435"/>
                                <a:gd name="T10" fmla="+- 0 974 974"/>
                                <a:gd name="T11" fmla="*/ 974 h 240"/>
                                <a:gd name="T12" fmla="+- 0 113 113"/>
                                <a:gd name="T13" fmla="*/ T12 w 8435"/>
                                <a:gd name="T14" fmla="+- 0 974 974"/>
                                <a:gd name="T15" fmla="*/ 974 h 240"/>
                                <a:gd name="T16" fmla="+- 0 113 113"/>
                                <a:gd name="T17" fmla="*/ T16 w 8435"/>
                                <a:gd name="T18" fmla="+- 0 1214 974"/>
                                <a:gd name="T19" fmla="*/ 12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67"/>
                        <wpg:cNvGrpSpPr>
                          <a:grpSpLocks/>
                        </wpg:cNvGrpSpPr>
                        <wpg:grpSpPr bwMode="auto">
                          <a:xfrm>
                            <a:off x="113" y="1214"/>
                            <a:ext cx="8435" cy="240"/>
                            <a:chOff x="113" y="1214"/>
                            <a:chExt cx="8435" cy="240"/>
                          </a:xfrm>
                        </wpg:grpSpPr>
                        <wps:wsp>
                          <wps:cNvPr id="396" name="Freeform 168"/>
                          <wps:cNvSpPr>
                            <a:spLocks/>
                          </wps:cNvSpPr>
                          <wps:spPr bwMode="auto">
                            <a:xfrm>
                              <a:off x="113" y="1214"/>
                              <a:ext cx="8435" cy="240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8435"/>
                                <a:gd name="T2" fmla="+- 0 1454 1214"/>
                                <a:gd name="T3" fmla="*/ 1454 h 240"/>
                                <a:gd name="T4" fmla="+- 0 8548 113"/>
                                <a:gd name="T5" fmla="*/ T4 w 8435"/>
                                <a:gd name="T6" fmla="+- 0 1454 1214"/>
                                <a:gd name="T7" fmla="*/ 1454 h 240"/>
                                <a:gd name="T8" fmla="+- 0 8548 113"/>
                                <a:gd name="T9" fmla="*/ T8 w 8435"/>
                                <a:gd name="T10" fmla="+- 0 1214 1214"/>
                                <a:gd name="T11" fmla="*/ 1214 h 240"/>
                                <a:gd name="T12" fmla="+- 0 113 113"/>
                                <a:gd name="T13" fmla="*/ T12 w 8435"/>
                                <a:gd name="T14" fmla="+- 0 1214 1214"/>
                                <a:gd name="T15" fmla="*/ 1214 h 240"/>
                                <a:gd name="T16" fmla="+- 0 113 113"/>
                                <a:gd name="T17" fmla="*/ T16 w 8435"/>
                                <a:gd name="T18" fmla="+- 0 1454 1214"/>
                                <a:gd name="T19" fmla="*/ 14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240">
                                  <a:moveTo>
                                    <a:pt x="0" y="240"/>
                                  </a:moveTo>
                                  <a:lnTo>
                                    <a:pt x="8435" y="24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65"/>
                        <wpg:cNvGrpSpPr>
                          <a:grpSpLocks/>
                        </wpg:cNvGrpSpPr>
                        <wpg:grpSpPr bwMode="auto">
                          <a:xfrm>
                            <a:off x="113" y="1454"/>
                            <a:ext cx="8435" cy="360"/>
                            <a:chOff x="113" y="1454"/>
                            <a:chExt cx="8435" cy="360"/>
                          </a:xfrm>
                        </wpg:grpSpPr>
                        <wps:wsp>
                          <wps:cNvPr id="398" name="Freeform 166"/>
                          <wps:cNvSpPr>
                            <a:spLocks/>
                          </wps:cNvSpPr>
                          <wps:spPr bwMode="auto">
                            <a:xfrm>
                              <a:off x="113" y="1454"/>
                              <a:ext cx="8435" cy="360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8435"/>
                                <a:gd name="T2" fmla="+- 0 1814 1454"/>
                                <a:gd name="T3" fmla="*/ 1814 h 360"/>
                                <a:gd name="T4" fmla="+- 0 8548 113"/>
                                <a:gd name="T5" fmla="*/ T4 w 8435"/>
                                <a:gd name="T6" fmla="+- 0 1814 1454"/>
                                <a:gd name="T7" fmla="*/ 1814 h 360"/>
                                <a:gd name="T8" fmla="+- 0 8548 113"/>
                                <a:gd name="T9" fmla="*/ T8 w 8435"/>
                                <a:gd name="T10" fmla="+- 0 1454 1454"/>
                                <a:gd name="T11" fmla="*/ 1454 h 360"/>
                                <a:gd name="T12" fmla="+- 0 113 113"/>
                                <a:gd name="T13" fmla="*/ T12 w 8435"/>
                                <a:gd name="T14" fmla="+- 0 1454 1454"/>
                                <a:gd name="T15" fmla="*/ 1454 h 360"/>
                                <a:gd name="T16" fmla="+- 0 113 113"/>
                                <a:gd name="T17" fmla="*/ T16 w 8435"/>
                                <a:gd name="T18" fmla="+- 0 1814 1454"/>
                                <a:gd name="T19" fmla="*/ 181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5" h="360">
                                  <a:moveTo>
                                    <a:pt x="0" y="360"/>
                                  </a:moveTo>
                                  <a:lnTo>
                                    <a:pt x="8435" y="360"/>
                                  </a:lnTo>
                                  <a:lnTo>
                                    <a:pt x="8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6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644" cy="2"/>
                            <a:chOff x="10" y="10"/>
                            <a:chExt cx="8644" cy="2"/>
                          </a:xfrm>
                        </wpg:grpSpPr>
                        <wps:wsp>
                          <wps:cNvPr id="400" name="Freeform 16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6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644"/>
                                <a:gd name="T2" fmla="+- 0 8653 10"/>
                                <a:gd name="T3" fmla="*/ T2 w 8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4">
                                  <a:moveTo>
                                    <a:pt x="0" y="0"/>
                                  </a:moveTo>
                                  <a:lnTo>
                                    <a:pt x="86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61"/>
                        <wpg:cNvGrpSpPr>
                          <a:grpSpLocks/>
                        </wpg:cNvGrpSpPr>
                        <wpg:grpSpPr bwMode="auto">
                          <a:xfrm>
                            <a:off x="5283" y="1824"/>
                            <a:ext cx="104" cy="480"/>
                            <a:chOff x="5283" y="1824"/>
                            <a:chExt cx="104" cy="480"/>
                          </a:xfrm>
                        </wpg:grpSpPr>
                        <wps:wsp>
                          <wps:cNvPr id="402" name="Freeform 162"/>
                          <wps:cNvSpPr>
                            <a:spLocks/>
                          </wps:cNvSpPr>
                          <wps:spPr bwMode="auto">
                            <a:xfrm>
                              <a:off x="5283" y="182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5283 5283"/>
                                <a:gd name="T1" fmla="*/ T0 w 104"/>
                                <a:gd name="T2" fmla="+- 0 2304 1824"/>
                                <a:gd name="T3" fmla="*/ 2304 h 480"/>
                                <a:gd name="T4" fmla="+- 0 5387 5283"/>
                                <a:gd name="T5" fmla="*/ T4 w 104"/>
                                <a:gd name="T6" fmla="+- 0 2304 1824"/>
                                <a:gd name="T7" fmla="*/ 2304 h 480"/>
                                <a:gd name="T8" fmla="+- 0 5387 5283"/>
                                <a:gd name="T9" fmla="*/ T8 w 104"/>
                                <a:gd name="T10" fmla="+- 0 1824 1824"/>
                                <a:gd name="T11" fmla="*/ 1824 h 480"/>
                                <a:gd name="T12" fmla="+- 0 5283 5283"/>
                                <a:gd name="T13" fmla="*/ T12 w 104"/>
                                <a:gd name="T14" fmla="+- 0 1824 1824"/>
                                <a:gd name="T15" fmla="*/ 1824 h 480"/>
                                <a:gd name="T16" fmla="+- 0 5283 5283"/>
                                <a:gd name="T17" fmla="*/ T16 w 104"/>
                                <a:gd name="T18" fmla="+- 0 2304 1824"/>
                                <a:gd name="T19" fmla="*/ 2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4" y="48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59"/>
                        <wpg:cNvGrpSpPr>
                          <a:grpSpLocks/>
                        </wpg:cNvGrpSpPr>
                        <wpg:grpSpPr bwMode="auto">
                          <a:xfrm>
                            <a:off x="10" y="1824"/>
                            <a:ext cx="104" cy="480"/>
                            <a:chOff x="10" y="1824"/>
                            <a:chExt cx="104" cy="480"/>
                          </a:xfrm>
                        </wpg:grpSpPr>
                        <wps:wsp>
                          <wps:cNvPr id="404" name="Freeform 160"/>
                          <wps:cNvSpPr>
                            <a:spLocks/>
                          </wps:cNvSpPr>
                          <wps:spPr bwMode="auto">
                            <a:xfrm>
                              <a:off x="10" y="182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4"/>
                                <a:gd name="T2" fmla="+- 0 2304 1824"/>
                                <a:gd name="T3" fmla="*/ 2304 h 480"/>
                                <a:gd name="T4" fmla="+- 0 113 10"/>
                                <a:gd name="T5" fmla="*/ T4 w 104"/>
                                <a:gd name="T6" fmla="+- 0 2304 1824"/>
                                <a:gd name="T7" fmla="*/ 2304 h 480"/>
                                <a:gd name="T8" fmla="+- 0 113 10"/>
                                <a:gd name="T9" fmla="*/ T8 w 104"/>
                                <a:gd name="T10" fmla="+- 0 1824 1824"/>
                                <a:gd name="T11" fmla="*/ 1824 h 480"/>
                                <a:gd name="T12" fmla="+- 0 10 10"/>
                                <a:gd name="T13" fmla="*/ T12 w 104"/>
                                <a:gd name="T14" fmla="+- 0 1824 1824"/>
                                <a:gd name="T15" fmla="*/ 1824 h 480"/>
                                <a:gd name="T16" fmla="+- 0 10 10"/>
                                <a:gd name="T17" fmla="*/ T16 w 104"/>
                                <a:gd name="T18" fmla="+- 0 2304 1824"/>
                                <a:gd name="T19" fmla="*/ 2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57"/>
                        <wpg:cNvGrpSpPr>
                          <a:grpSpLocks/>
                        </wpg:cNvGrpSpPr>
                        <wpg:grpSpPr bwMode="auto">
                          <a:xfrm>
                            <a:off x="113" y="1824"/>
                            <a:ext cx="5171" cy="480"/>
                            <a:chOff x="113" y="1824"/>
                            <a:chExt cx="5171" cy="480"/>
                          </a:xfrm>
                        </wpg:grpSpPr>
                        <wps:wsp>
                          <wps:cNvPr id="406" name="Freeform 158"/>
                          <wps:cNvSpPr>
                            <a:spLocks/>
                          </wps:cNvSpPr>
                          <wps:spPr bwMode="auto">
                            <a:xfrm>
                              <a:off x="113" y="1824"/>
                              <a:ext cx="5171" cy="480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5171"/>
                                <a:gd name="T2" fmla="+- 0 2304 1824"/>
                                <a:gd name="T3" fmla="*/ 2304 h 480"/>
                                <a:gd name="T4" fmla="+- 0 5283 113"/>
                                <a:gd name="T5" fmla="*/ T4 w 5171"/>
                                <a:gd name="T6" fmla="+- 0 2304 1824"/>
                                <a:gd name="T7" fmla="*/ 2304 h 480"/>
                                <a:gd name="T8" fmla="+- 0 5283 113"/>
                                <a:gd name="T9" fmla="*/ T8 w 5171"/>
                                <a:gd name="T10" fmla="+- 0 1824 1824"/>
                                <a:gd name="T11" fmla="*/ 1824 h 480"/>
                                <a:gd name="T12" fmla="+- 0 113 113"/>
                                <a:gd name="T13" fmla="*/ T12 w 5171"/>
                                <a:gd name="T14" fmla="+- 0 1824 1824"/>
                                <a:gd name="T15" fmla="*/ 1824 h 480"/>
                                <a:gd name="T16" fmla="+- 0 113 113"/>
                                <a:gd name="T17" fmla="*/ T16 w 5171"/>
                                <a:gd name="T18" fmla="+- 0 2304 1824"/>
                                <a:gd name="T19" fmla="*/ 2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1" h="480">
                                  <a:moveTo>
                                    <a:pt x="0" y="480"/>
                                  </a:moveTo>
                                  <a:lnTo>
                                    <a:pt x="5170" y="480"/>
                                  </a:lnTo>
                                  <a:lnTo>
                                    <a:pt x="5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55"/>
                        <wpg:cNvGrpSpPr>
                          <a:grpSpLocks/>
                        </wpg:cNvGrpSpPr>
                        <wpg:grpSpPr bwMode="auto">
                          <a:xfrm>
                            <a:off x="8548" y="1824"/>
                            <a:ext cx="104" cy="480"/>
                            <a:chOff x="8548" y="1824"/>
                            <a:chExt cx="104" cy="480"/>
                          </a:xfrm>
                        </wpg:grpSpPr>
                        <wps:wsp>
                          <wps:cNvPr id="408" name="Freeform 156"/>
                          <wps:cNvSpPr>
                            <a:spLocks/>
                          </wps:cNvSpPr>
                          <wps:spPr bwMode="auto">
                            <a:xfrm>
                              <a:off x="8548" y="182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8548 8548"/>
                                <a:gd name="T1" fmla="*/ T0 w 104"/>
                                <a:gd name="T2" fmla="+- 0 2304 1824"/>
                                <a:gd name="T3" fmla="*/ 2304 h 480"/>
                                <a:gd name="T4" fmla="+- 0 8651 8548"/>
                                <a:gd name="T5" fmla="*/ T4 w 104"/>
                                <a:gd name="T6" fmla="+- 0 2304 1824"/>
                                <a:gd name="T7" fmla="*/ 2304 h 480"/>
                                <a:gd name="T8" fmla="+- 0 8651 8548"/>
                                <a:gd name="T9" fmla="*/ T8 w 104"/>
                                <a:gd name="T10" fmla="+- 0 1824 1824"/>
                                <a:gd name="T11" fmla="*/ 1824 h 480"/>
                                <a:gd name="T12" fmla="+- 0 8548 8548"/>
                                <a:gd name="T13" fmla="*/ T12 w 104"/>
                                <a:gd name="T14" fmla="+- 0 1824 1824"/>
                                <a:gd name="T15" fmla="*/ 1824 h 480"/>
                                <a:gd name="T16" fmla="+- 0 8548 8548"/>
                                <a:gd name="T17" fmla="*/ T16 w 104"/>
                                <a:gd name="T18" fmla="+- 0 2304 1824"/>
                                <a:gd name="T19" fmla="*/ 2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53"/>
                        <wpg:cNvGrpSpPr>
                          <a:grpSpLocks/>
                        </wpg:cNvGrpSpPr>
                        <wpg:grpSpPr bwMode="auto">
                          <a:xfrm>
                            <a:off x="5396" y="1824"/>
                            <a:ext cx="104" cy="480"/>
                            <a:chOff x="5396" y="1824"/>
                            <a:chExt cx="104" cy="480"/>
                          </a:xfrm>
                        </wpg:grpSpPr>
                        <wps:wsp>
                          <wps:cNvPr id="410" name="Freeform 154"/>
                          <wps:cNvSpPr>
                            <a:spLocks/>
                          </wps:cNvSpPr>
                          <wps:spPr bwMode="auto">
                            <a:xfrm>
                              <a:off x="5396" y="1824"/>
                              <a:ext cx="104" cy="480"/>
                            </a:xfrm>
                            <a:custGeom>
                              <a:avLst/>
                              <a:gdLst>
                                <a:gd name="T0" fmla="+- 0 5396 5396"/>
                                <a:gd name="T1" fmla="*/ T0 w 104"/>
                                <a:gd name="T2" fmla="+- 0 2304 1824"/>
                                <a:gd name="T3" fmla="*/ 2304 h 480"/>
                                <a:gd name="T4" fmla="+- 0 5499 5396"/>
                                <a:gd name="T5" fmla="*/ T4 w 104"/>
                                <a:gd name="T6" fmla="+- 0 2304 1824"/>
                                <a:gd name="T7" fmla="*/ 2304 h 480"/>
                                <a:gd name="T8" fmla="+- 0 5499 5396"/>
                                <a:gd name="T9" fmla="*/ T8 w 104"/>
                                <a:gd name="T10" fmla="+- 0 1824 1824"/>
                                <a:gd name="T11" fmla="*/ 1824 h 480"/>
                                <a:gd name="T12" fmla="+- 0 5396 5396"/>
                                <a:gd name="T13" fmla="*/ T12 w 104"/>
                                <a:gd name="T14" fmla="+- 0 1824 1824"/>
                                <a:gd name="T15" fmla="*/ 1824 h 480"/>
                                <a:gd name="T16" fmla="+- 0 5396 5396"/>
                                <a:gd name="T17" fmla="*/ T16 w 104"/>
                                <a:gd name="T18" fmla="+- 0 2304 1824"/>
                                <a:gd name="T19" fmla="*/ 2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80">
                                  <a:moveTo>
                                    <a:pt x="0" y="480"/>
                                  </a:moveTo>
                                  <a:lnTo>
                                    <a:pt x="103" y="48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51"/>
                        <wpg:cNvGrpSpPr>
                          <a:grpSpLocks/>
                        </wpg:cNvGrpSpPr>
                        <wpg:grpSpPr bwMode="auto">
                          <a:xfrm>
                            <a:off x="5499" y="1824"/>
                            <a:ext cx="3049" cy="480"/>
                            <a:chOff x="5499" y="1824"/>
                            <a:chExt cx="3049" cy="480"/>
                          </a:xfrm>
                        </wpg:grpSpPr>
                        <wps:wsp>
                          <wps:cNvPr id="412" name="Freeform 152"/>
                          <wps:cNvSpPr>
                            <a:spLocks/>
                          </wps:cNvSpPr>
                          <wps:spPr bwMode="auto">
                            <a:xfrm>
                              <a:off x="5499" y="1824"/>
                              <a:ext cx="3049" cy="480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3049"/>
                                <a:gd name="T2" fmla="+- 0 2304 1824"/>
                                <a:gd name="T3" fmla="*/ 2304 h 480"/>
                                <a:gd name="T4" fmla="+- 0 8548 5499"/>
                                <a:gd name="T5" fmla="*/ T4 w 3049"/>
                                <a:gd name="T6" fmla="+- 0 2304 1824"/>
                                <a:gd name="T7" fmla="*/ 2304 h 480"/>
                                <a:gd name="T8" fmla="+- 0 8548 5499"/>
                                <a:gd name="T9" fmla="*/ T8 w 3049"/>
                                <a:gd name="T10" fmla="+- 0 1824 1824"/>
                                <a:gd name="T11" fmla="*/ 1824 h 480"/>
                                <a:gd name="T12" fmla="+- 0 5499 5499"/>
                                <a:gd name="T13" fmla="*/ T12 w 3049"/>
                                <a:gd name="T14" fmla="+- 0 1824 1824"/>
                                <a:gd name="T15" fmla="*/ 1824 h 480"/>
                                <a:gd name="T16" fmla="+- 0 5499 5499"/>
                                <a:gd name="T17" fmla="*/ T16 w 3049"/>
                                <a:gd name="T18" fmla="+- 0 2304 1824"/>
                                <a:gd name="T19" fmla="*/ 2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9" h="480">
                                  <a:moveTo>
                                    <a:pt x="0" y="480"/>
                                  </a:moveTo>
                                  <a:lnTo>
                                    <a:pt x="3049" y="480"/>
                                  </a:lnTo>
                                  <a:lnTo>
                                    <a:pt x="30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7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49"/>
                        <wpg:cNvGrpSpPr>
                          <a:grpSpLocks/>
                        </wpg:cNvGrpSpPr>
                        <wpg:grpSpPr bwMode="auto">
                          <a:xfrm>
                            <a:off x="10" y="1819"/>
                            <a:ext cx="5380" cy="2"/>
                            <a:chOff x="10" y="1819"/>
                            <a:chExt cx="5380" cy="2"/>
                          </a:xfrm>
                        </wpg:grpSpPr>
                        <wps:wsp>
                          <wps:cNvPr id="414" name="Freeform 150"/>
                          <wps:cNvSpPr>
                            <a:spLocks/>
                          </wps:cNvSpPr>
                          <wps:spPr bwMode="auto">
                            <a:xfrm>
                              <a:off x="10" y="1819"/>
                              <a:ext cx="538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380"/>
                                <a:gd name="T2" fmla="+- 0 5389 10"/>
                                <a:gd name="T3" fmla="*/ T2 w 5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0">
                                  <a:moveTo>
                                    <a:pt x="0" y="0"/>
                                  </a:moveTo>
                                  <a:lnTo>
                                    <a:pt x="537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47"/>
                        <wpg:cNvGrpSpPr>
                          <a:grpSpLocks/>
                        </wpg:cNvGrpSpPr>
                        <wpg:grpSpPr bwMode="auto">
                          <a:xfrm>
                            <a:off x="5399" y="1819"/>
                            <a:ext cx="3255" cy="2"/>
                            <a:chOff x="5399" y="1819"/>
                            <a:chExt cx="3255" cy="2"/>
                          </a:xfrm>
                        </wpg:grpSpPr>
                        <wps:wsp>
                          <wps:cNvPr id="416" name="Freeform 148"/>
                          <wps:cNvSpPr>
                            <a:spLocks/>
                          </wps:cNvSpPr>
                          <wps:spPr bwMode="auto">
                            <a:xfrm>
                              <a:off x="5399" y="181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3255"/>
                                <a:gd name="T2" fmla="+- 0 8653 5399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45"/>
                        <wpg:cNvGrpSpPr>
                          <a:grpSpLocks/>
                        </wpg:cNvGrpSpPr>
                        <wpg:grpSpPr bwMode="auto">
                          <a:xfrm>
                            <a:off x="10" y="2309"/>
                            <a:ext cx="2259" cy="2"/>
                            <a:chOff x="10" y="2309"/>
                            <a:chExt cx="2259" cy="2"/>
                          </a:xfrm>
                        </wpg:grpSpPr>
                        <wps:wsp>
                          <wps:cNvPr id="418" name="Freeform 146"/>
                          <wps:cNvSpPr>
                            <a:spLocks/>
                          </wps:cNvSpPr>
                          <wps:spPr bwMode="auto">
                            <a:xfrm>
                              <a:off x="10" y="2309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259"/>
                                <a:gd name="T2" fmla="+- 0 2268 10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43"/>
                        <wpg:cNvGrpSpPr>
                          <a:grpSpLocks/>
                        </wpg:cNvGrpSpPr>
                        <wpg:grpSpPr bwMode="auto">
                          <a:xfrm>
                            <a:off x="2278" y="2309"/>
                            <a:ext cx="3111" cy="2"/>
                            <a:chOff x="2278" y="2309"/>
                            <a:chExt cx="3111" cy="2"/>
                          </a:xfrm>
                        </wpg:grpSpPr>
                        <wps:wsp>
                          <wps:cNvPr id="420" name="Freeform 144"/>
                          <wps:cNvSpPr>
                            <a:spLocks/>
                          </wps:cNvSpPr>
                          <wps:spPr bwMode="auto">
                            <a:xfrm>
                              <a:off x="2278" y="230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3111"/>
                                <a:gd name="T2" fmla="+- 0 5389 2278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41"/>
                        <wpg:cNvGrpSpPr>
                          <a:grpSpLocks/>
                        </wpg:cNvGrpSpPr>
                        <wpg:grpSpPr bwMode="auto">
                          <a:xfrm>
                            <a:off x="5399" y="2309"/>
                            <a:ext cx="3255" cy="2"/>
                            <a:chOff x="5399" y="2309"/>
                            <a:chExt cx="3255" cy="2"/>
                          </a:xfrm>
                        </wpg:grpSpPr>
                        <wps:wsp>
                          <wps:cNvPr id="422" name="Freeform 142"/>
                          <wps:cNvSpPr>
                            <a:spLocks/>
                          </wps:cNvSpPr>
                          <wps:spPr bwMode="auto">
                            <a:xfrm>
                              <a:off x="5399" y="230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3255"/>
                                <a:gd name="T2" fmla="+- 0 8653 5399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5821"/>
                            <a:chOff x="5" y="5"/>
                            <a:chExt cx="2" cy="5821"/>
                          </a:xfrm>
                        </wpg:grpSpPr>
                        <wps:wsp>
                          <wps:cNvPr id="424" name="Freeform 1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582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5821"/>
                                <a:gd name="T2" fmla="+- 0 5825 5"/>
                                <a:gd name="T3" fmla="*/ 5825 h 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21">
                                  <a:moveTo>
                                    <a:pt x="0" y="0"/>
                                  </a:moveTo>
                                  <a:lnTo>
                                    <a:pt x="0" y="582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37"/>
                        <wpg:cNvGrpSpPr>
                          <a:grpSpLocks/>
                        </wpg:cNvGrpSpPr>
                        <wpg:grpSpPr bwMode="auto">
                          <a:xfrm>
                            <a:off x="10" y="5821"/>
                            <a:ext cx="2259" cy="2"/>
                            <a:chOff x="10" y="5821"/>
                            <a:chExt cx="2259" cy="2"/>
                          </a:xfrm>
                        </wpg:grpSpPr>
                        <wps:wsp>
                          <wps:cNvPr id="426" name="Freeform 138"/>
                          <wps:cNvSpPr>
                            <a:spLocks/>
                          </wps:cNvSpPr>
                          <wps:spPr bwMode="auto">
                            <a:xfrm>
                              <a:off x="10" y="5821"/>
                              <a:ext cx="22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259"/>
                                <a:gd name="T2" fmla="+- 0 2268 10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35"/>
                        <wpg:cNvGrpSpPr>
                          <a:grpSpLocks/>
                        </wpg:cNvGrpSpPr>
                        <wpg:grpSpPr bwMode="auto">
                          <a:xfrm>
                            <a:off x="2278" y="2678"/>
                            <a:ext cx="3111" cy="2"/>
                            <a:chOff x="2278" y="2678"/>
                            <a:chExt cx="3111" cy="2"/>
                          </a:xfrm>
                        </wpg:grpSpPr>
                        <wps:wsp>
                          <wps:cNvPr id="428" name="Freeform 136"/>
                          <wps:cNvSpPr>
                            <a:spLocks/>
                          </wps:cNvSpPr>
                          <wps:spPr bwMode="auto">
                            <a:xfrm>
                              <a:off x="2278" y="2678"/>
                              <a:ext cx="3111" cy="2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3111"/>
                                <a:gd name="T2" fmla="+- 0 5389 2278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33"/>
                        <wpg:cNvGrpSpPr>
                          <a:grpSpLocks/>
                        </wpg:cNvGrpSpPr>
                        <wpg:grpSpPr bwMode="auto">
                          <a:xfrm>
                            <a:off x="5399" y="2678"/>
                            <a:ext cx="3255" cy="2"/>
                            <a:chOff x="5399" y="2678"/>
                            <a:chExt cx="3255" cy="2"/>
                          </a:xfrm>
                        </wpg:grpSpPr>
                        <wps:wsp>
                          <wps:cNvPr id="430" name="Freeform 134"/>
                          <wps:cNvSpPr>
                            <a:spLocks/>
                          </wps:cNvSpPr>
                          <wps:spPr bwMode="auto">
                            <a:xfrm>
                              <a:off x="5399" y="2678"/>
                              <a:ext cx="3255" cy="2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3255"/>
                                <a:gd name="T2" fmla="+- 0 8653 5399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31"/>
                        <wpg:cNvGrpSpPr>
                          <a:grpSpLocks/>
                        </wpg:cNvGrpSpPr>
                        <wpg:grpSpPr bwMode="auto">
                          <a:xfrm>
                            <a:off x="2278" y="4369"/>
                            <a:ext cx="3111" cy="2"/>
                            <a:chOff x="2278" y="4369"/>
                            <a:chExt cx="3111" cy="2"/>
                          </a:xfrm>
                        </wpg:grpSpPr>
                        <wps:wsp>
                          <wps:cNvPr id="432" name="Freeform 132"/>
                          <wps:cNvSpPr>
                            <a:spLocks/>
                          </wps:cNvSpPr>
                          <wps:spPr bwMode="auto">
                            <a:xfrm>
                              <a:off x="2278" y="436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3111"/>
                                <a:gd name="T2" fmla="+- 0 5389 2278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29"/>
                        <wpg:cNvGrpSpPr>
                          <a:grpSpLocks/>
                        </wpg:cNvGrpSpPr>
                        <wpg:grpSpPr bwMode="auto">
                          <a:xfrm>
                            <a:off x="5399" y="4369"/>
                            <a:ext cx="3255" cy="2"/>
                            <a:chOff x="5399" y="4369"/>
                            <a:chExt cx="3255" cy="2"/>
                          </a:xfrm>
                        </wpg:grpSpPr>
                        <wps:wsp>
                          <wps:cNvPr id="434" name="Freeform 130"/>
                          <wps:cNvSpPr>
                            <a:spLocks/>
                          </wps:cNvSpPr>
                          <wps:spPr bwMode="auto">
                            <a:xfrm>
                              <a:off x="5399" y="4369"/>
                              <a:ext cx="3255" cy="2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3255"/>
                                <a:gd name="T2" fmla="+- 0 8653 5399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27"/>
                        <wpg:cNvGrpSpPr>
                          <a:grpSpLocks/>
                        </wpg:cNvGrpSpPr>
                        <wpg:grpSpPr bwMode="auto">
                          <a:xfrm>
                            <a:off x="2273" y="2304"/>
                            <a:ext cx="2" cy="3522"/>
                            <a:chOff x="2273" y="2304"/>
                            <a:chExt cx="2" cy="3522"/>
                          </a:xfrm>
                        </wpg:grpSpPr>
                        <wps:wsp>
                          <wps:cNvPr id="436" name="Freeform 128"/>
                          <wps:cNvSpPr>
                            <a:spLocks/>
                          </wps:cNvSpPr>
                          <wps:spPr bwMode="auto">
                            <a:xfrm>
                              <a:off x="2273" y="2304"/>
                              <a:ext cx="2" cy="352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2304 h 3522"/>
                                <a:gd name="T2" fmla="+- 0 5825 2304"/>
                                <a:gd name="T3" fmla="*/ 5825 h 3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2">
                                  <a:moveTo>
                                    <a:pt x="0" y="0"/>
                                  </a:moveTo>
                                  <a:lnTo>
                                    <a:pt x="0" y="352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25"/>
                        <wpg:cNvGrpSpPr>
                          <a:grpSpLocks/>
                        </wpg:cNvGrpSpPr>
                        <wpg:grpSpPr bwMode="auto">
                          <a:xfrm>
                            <a:off x="2278" y="5821"/>
                            <a:ext cx="3111" cy="2"/>
                            <a:chOff x="2278" y="5821"/>
                            <a:chExt cx="3111" cy="2"/>
                          </a:xfrm>
                        </wpg:grpSpPr>
                        <wps:wsp>
                          <wps:cNvPr id="438" name="Freeform 126"/>
                          <wps:cNvSpPr>
                            <a:spLocks/>
                          </wps:cNvSpPr>
                          <wps:spPr bwMode="auto">
                            <a:xfrm>
                              <a:off x="2278" y="5821"/>
                              <a:ext cx="3111" cy="2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3111"/>
                                <a:gd name="T2" fmla="+- 0 5389 2278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23"/>
                        <wpg:cNvGrpSpPr>
                          <a:grpSpLocks/>
                        </wpg:cNvGrpSpPr>
                        <wpg:grpSpPr bwMode="auto">
                          <a:xfrm>
                            <a:off x="5394" y="1814"/>
                            <a:ext cx="2" cy="4011"/>
                            <a:chOff x="5394" y="1814"/>
                            <a:chExt cx="2" cy="4011"/>
                          </a:xfrm>
                        </wpg:grpSpPr>
                        <wps:wsp>
                          <wps:cNvPr id="440" name="Freeform 124"/>
                          <wps:cNvSpPr>
                            <a:spLocks/>
                          </wps:cNvSpPr>
                          <wps:spPr bwMode="auto">
                            <a:xfrm>
                              <a:off x="5394" y="1814"/>
                              <a:ext cx="2" cy="4011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1814 h 4011"/>
                                <a:gd name="T2" fmla="+- 0 5825 1814"/>
                                <a:gd name="T3" fmla="*/ 5825 h 40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1">
                                  <a:moveTo>
                                    <a:pt x="0" y="0"/>
                                  </a:moveTo>
                                  <a:lnTo>
                                    <a:pt x="0" y="40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21"/>
                        <wpg:cNvGrpSpPr>
                          <a:grpSpLocks/>
                        </wpg:cNvGrpSpPr>
                        <wpg:grpSpPr bwMode="auto">
                          <a:xfrm>
                            <a:off x="5399" y="5821"/>
                            <a:ext cx="3255" cy="2"/>
                            <a:chOff x="5399" y="5821"/>
                            <a:chExt cx="3255" cy="2"/>
                          </a:xfrm>
                        </wpg:grpSpPr>
                        <wps:wsp>
                          <wps:cNvPr id="442" name="Freeform 122"/>
                          <wps:cNvSpPr>
                            <a:spLocks/>
                          </wps:cNvSpPr>
                          <wps:spPr bwMode="auto">
                            <a:xfrm>
                              <a:off x="5399" y="5821"/>
                              <a:ext cx="3255" cy="2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3255"/>
                                <a:gd name="T2" fmla="+- 0 8653 5399"/>
                                <a:gd name="T3" fmla="*/ T2 w 3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5">
                                  <a:moveTo>
                                    <a:pt x="0" y="0"/>
                                  </a:moveTo>
                                  <a:lnTo>
                                    <a:pt x="325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15"/>
                        <wpg:cNvGrpSpPr>
                          <a:grpSpLocks/>
                        </wpg:cNvGrpSpPr>
                        <wpg:grpSpPr bwMode="auto">
                          <a:xfrm>
                            <a:off x="8658" y="5"/>
                            <a:ext cx="2" cy="5821"/>
                            <a:chOff x="8658" y="5"/>
                            <a:chExt cx="2" cy="5821"/>
                          </a:xfrm>
                        </wpg:grpSpPr>
                        <wps:wsp>
                          <wps:cNvPr id="444" name="Freeform 120"/>
                          <wps:cNvSpPr>
                            <a:spLocks/>
                          </wps:cNvSpPr>
                          <wps:spPr bwMode="auto">
                            <a:xfrm>
                              <a:off x="8658" y="5"/>
                              <a:ext cx="2" cy="582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5821"/>
                                <a:gd name="T2" fmla="+- 0 5825 5"/>
                                <a:gd name="T3" fmla="*/ 5825 h 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21">
                                  <a:moveTo>
                                    <a:pt x="0" y="0"/>
                                  </a:moveTo>
                                  <a:lnTo>
                                    <a:pt x="0" y="582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" y="189"/>
                              <a:ext cx="8352" cy="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CDD" w:rsidRDefault="007B08D0">
                                <w:pPr>
                                  <w:spacing w:line="187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2014,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z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Fi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sz w:val="18"/>
                                  </w:rPr>
                                  <w:t>q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ry</w:t>
                                </w:r>
                              </w:p>
                              <w:p w:rsidR="00243CDD" w:rsidRDefault="007B08D0">
                                <w:pPr>
                                  <w:spacing w:before="141" w:line="264" w:lineRule="auto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z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Fi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q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ry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 xml:space="preserve"> 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2014</w:t>
                                </w:r>
                                <w:r>
                                  <w:rPr>
                                    <w:rFonts w:ascii="Verdana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z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 xml:space="preserve">re.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B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oard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q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ry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bli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mber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recomme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ff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rme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mber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of act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at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GD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z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3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3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tig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recomme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rom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q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ry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ort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b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een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ad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pt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b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G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Loy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Ya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g</w:t>
                                </w:r>
                                <w:r>
                                  <w:rPr>
                                    <w:rFonts w:ascii="Verdana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GL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LY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6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1" y="1999"/>
                              <a:ext cx="2932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CDD" w:rsidRDefault="007B08D0">
                                <w:pPr>
                                  <w:spacing w:line="187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HM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w w:val="99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201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 xml:space="preserve">4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w w:val="99"/>
                                    <w:sz w:val="18"/>
                                  </w:rPr>
                                  <w:t>ec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2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mm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1"/>
                                    <w:sz w:val="18"/>
                                  </w:rPr>
                                  <w:t>nd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w w:val="99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w w:val="99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2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n</w:t>
                                </w:r>
                              </w:p>
                              <w:p w:rsidR="00243CDD" w:rsidRDefault="007B08D0">
                                <w:pPr>
                                  <w:spacing w:before="151" w:line="212" w:lineRule="exact"/>
                                  <w:ind w:left="1150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comm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7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1999"/>
                              <a:ext cx="96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CDD" w:rsidRDefault="007B08D0">
                                <w:pPr>
                                  <w:spacing w:line="180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2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2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1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pacing w:val="-2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FFFFFF"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8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" y="2858"/>
                              <a:ext cx="6153" cy="2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CDD" w:rsidRDefault="007B08D0">
                                <w:pPr>
                                  <w:tabs>
                                    <w:tab w:val="left" w:pos="3117"/>
                                  </w:tabs>
                                  <w:spacing w:line="187" w:lineRule="exact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Work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ict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ri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an</w:t>
                                </w:r>
                                <w:r>
                                  <w:rPr>
                                    <w:rFonts w:ascii="Verdana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Wor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er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ompre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si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</w:p>
                              <w:p w:rsidR="00243CDD" w:rsidRDefault="007B08D0">
                                <w:pPr>
                                  <w:tabs>
                                    <w:tab w:val="left" w:pos="3117"/>
                                  </w:tabs>
                                  <w:spacing w:before="21" w:line="264" w:lineRule="auto"/>
                                  <w:jc w:val="both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rit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)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 xml:space="preserve">s      </w:t>
                                </w:r>
                                <w:r>
                                  <w:rPr>
                                    <w:rFonts w:ascii="Verdana"/>
                                    <w:spacing w:val="9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ri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cat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dit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erta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 xml:space="preserve">en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ssessme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Verdana"/>
                                    <w:spacing w:val="-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b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Wor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k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DJTR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on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GL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ag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me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Sy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st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em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ared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ess.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mai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</w:t>
                                </w:r>
                              </w:p>
                              <w:p w:rsidR="00243CDD" w:rsidRDefault="007B08D0">
                                <w:pPr>
                                  <w:spacing w:line="264" w:lineRule="auto"/>
                                  <w:ind w:left="3117" w:right="483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advice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rece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cates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 xml:space="preserve"> 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 maj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es.</w:t>
                                </w:r>
                              </w:p>
                              <w:p w:rsidR="00243CDD" w:rsidRDefault="00243CDD">
                                <w:pPr>
                                  <w:spacing w:before="8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243CDD" w:rsidRDefault="007B08D0">
                                <w:pPr>
                                  <w:tabs>
                                    <w:tab w:val="left" w:pos="3117"/>
                                  </w:tabs>
                                  <w:spacing w:line="264" w:lineRule="auto"/>
                                  <w:ind w:right="916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carb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x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id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FA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oc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s. ma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ag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me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ro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oc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Verdana"/>
                                    <w:spacing w:val="2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-</w:t>
                                </w:r>
                              </w:p>
                              <w:p w:rsidR="00243CDD" w:rsidRDefault="007B08D0">
                                <w:pPr>
                                  <w:spacing w:line="264" w:lineRule="auto"/>
                                  <w:ind w:right="3453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g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mi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emp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ee sa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ri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or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2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14/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w w:val="99"/>
                                    <w:sz w:val="18"/>
                                  </w:rPr>
                                  <w:t>2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 xml:space="preserve">015 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w w:val="9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Verdana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re</w:t>
                                </w:r>
                                <w:r>
                                  <w:rPr>
                                    <w:rFonts w:ascii="Verdana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seas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Verdana"/>
                                    <w:w w:val="99"/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" o:spid="_x0000_s1036" style="width:433.2pt;height:291.55pt;mso-position-horizontal-relative:char;mso-position-vertical-relative:line" coordsize="8664,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">
                <v:group id="Group 177" o:spid="_x0000_s1037" style="position:absolute;left:10;top:14;width:8642;height:1800" coordorigin="10,14" coordsize="864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78" o:spid="_x0000_s1038" style="position:absolute;left:10;top:14;width:8642;height:1800;visibility:visible;mso-wrap-style:square;v-text-anchor:top" coordsize="864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leMMA&#10;AADcAAAADwAAAGRycy9kb3ducmV2LnhtbESPX2vCQBDE3wt+h2MF3+rFSiVETxFBWgQf/IO+Lrk1&#10;Ceb2Qm5r4rf3CoU+DjPzG2ax6l2tHtSGyrOByTgBRZx7W3Fh4HzavqeggiBbrD2TgScFWC0HbwvM&#10;rO/4QI+jFCpCOGRooBRpMq1DXpLDMPYNcfRuvnUoUbaFti12Ee5q/ZEkM+2w4rhQYkObkvL78ccZ&#10;+Jp28nnTO75UacFXWu93crDGjIb9eg5KqJf/8F/72xqYpjP4PROPgF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leMMAAADcAAAADwAAAAAAAAAAAAAAAACYAgAAZHJzL2Rv&#10;d25yZXYueG1sUEsFBgAAAAAEAAQA9QAAAIgDAAAAAA==&#10;" path="m,1800r8641,l8641,,,,,1800xe" fillcolor="#d1c4bc" stroked="f">
                    <v:path arrowok="t" o:connecttype="custom" o:connectlocs="0,1814;8641,1814;8641,14;0,14;0,1814" o:connectangles="0,0,0,0,0"/>
                  </v:shape>
                </v:group>
                <v:group id="Group 175" o:spid="_x0000_s1039" style="position:absolute;left:113;top:14;width:8435;height:480" coordorigin="113,14" coordsize="8435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76" o:spid="_x0000_s1040" style="position:absolute;left:113;top:14;width:8435;height:480;visibility:visible;mso-wrap-style:square;v-text-anchor:top" coordsize="843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vJbwA&#10;AADcAAAADwAAAGRycy9kb3ducmV2LnhtbERPyQrCMBC9C/5DGMGbpi6IVKO4gle1eB6asS02k9pE&#10;bf/eHASPj7cv140pxZtqV1hWMBpGIIhTqwvOFCTX42AOwnlkjaVlUtCSg/Wq21lirO2Hz/S++EyE&#10;EHYxKsi9r2IpXZqTQTe0FXHg7rY26AOsM6lr/IRwU8pxFM2kwYJDQ44V7XJKH5eXUcBJs93zrXi8&#10;2lOSTKfPw6jlSKl+r9ksQHhq/F/8c5+0gsk8rA1nw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/K8lvAAAANwAAAAPAAAAAAAAAAAAAAAAAJgCAABkcnMvZG93bnJldi54&#10;bWxQSwUGAAAAAAQABAD1AAAAgQMAAAAA&#10;" path="m,480r8435,l8435,,,,,480xe" fillcolor="#d1c4bc" stroked="f">
                    <v:path arrowok="t" o:connecttype="custom" o:connectlocs="0,494;8435,494;8435,14;0,14;0,494" o:connectangles="0,0,0,0,0"/>
                  </v:shape>
                </v:group>
                <v:group id="Group 173" o:spid="_x0000_s1041" style="position:absolute;left:113;top:494;width:8435;height:240" coordorigin="113,49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74" o:spid="_x0000_s1042" style="position:absolute;left:113;top:49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8x8EA&#10;AADcAAAADwAAAGRycy9kb3ducmV2LnhtbERP3WrCMBS+F/YO4Qx2Z9NNENc1ytgQnIhgtwc4NMem&#10;szkpSbTt25uLwS4/vv9yM9pO3MiH1rGC5ywHQVw73XKj4Od7O1+BCBFZY+eYFEwUYLN+mJVYaDfw&#10;iW5VbEQK4VCgAhNjX0gZakMWQ+Z64sSdnbcYE/SN1B6HFG47+ZLnS2mx5dRgsKcPQ/WluloFh6E6&#10;mt/+69K68+dugYc9TtNSqafH8f0NRKQx/ov/3DutYPGa5qc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SfMfBAAAA3AAAAA8AAAAAAAAAAAAAAAAAmAIAAGRycy9kb3du&#10;cmV2LnhtbFBLBQYAAAAABAAEAPUAAACGAwAAAAA=&#10;" path="m,240r8435,l8435,,,,,240xe" fillcolor="#d1c4bc" stroked="f">
                    <v:path arrowok="t" o:connecttype="custom" o:connectlocs="0,734;8435,734;8435,494;0,494;0,734" o:connectangles="0,0,0,0,0"/>
                  </v:shape>
                </v:group>
                <v:group id="Group 171" o:spid="_x0000_s1043" style="position:absolute;left:113;top:734;width:8435;height:240" coordorigin="113,73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72" o:spid="_x0000_s1044" style="position:absolute;left:113;top:73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HK8MA&#10;AADcAAAADwAAAGRycy9kb3ducmV2LnhtbESP0WrCQBRE3wv+w3IF3+pGBanRVcRS0CIFox9wyV6z&#10;0ezdkF1N8vduodDHYWbOMKtNZyvxpMaXjhVMxgkI4tzpkgsFl/PX+wcIH5A1Vo5JQU8eNuvB2wpT&#10;7Vo+0TMLhYgQ9ikqMCHUqZQ+N2TRj11NHL2rayyGKJtC6gbbCLeVnCbJXFosOS4YrGlnKL9nD6vg&#10;2GY/5lYf7qW7fu5nePzGvp8rNRp22yWIQF34D/+191rBbDGF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HK8MAAADcAAAADwAAAAAAAAAAAAAAAACYAgAAZHJzL2Rv&#10;d25yZXYueG1sUEsFBgAAAAAEAAQA9QAAAIgDAAAAAA==&#10;" path="m,240r8435,l8435,,,,,240xe" fillcolor="#d1c4bc" stroked="f">
                    <v:path arrowok="t" o:connecttype="custom" o:connectlocs="0,974;8435,974;8435,734;0,734;0,974" o:connectangles="0,0,0,0,0"/>
                  </v:shape>
                </v:group>
                <v:group id="Group 169" o:spid="_x0000_s1045" style="position:absolute;left:113;top:974;width:8435;height:240" coordorigin="113,97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70" o:spid="_x0000_s1046" style="position:absolute;left:113;top:97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6xMQA&#10;AADcAAAADwAAAGRycy9kb3ducmV2LnhtbESP0WrCQBRE3wX/YblC33TTWsRGVyktghURTP2AS/aa&#10;Tc3eDdnVJH/fFQQfh5k5wyzXna3EjRpfOlbwOklAEOdOl1woOP1uxnMQPiBrrByTgp48rFfDwRJT&#10;7Vo+0i0LhYgQ9ikqMCHUqZQ+N2TRT1xNHL2zayyGKJtC6gbbCLeVfEuSmbRYclwwWNOXofySXa2C&#10;fZsdzF/9cynd+Xs7xf0O+36m1Muo+1yACNSFZ/jR3moF0493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pesTEAAAA3AAAAA8AAAAAAAAAAAAAAAAAmAIAAGRycy9k&#10;b3ducmV2LnhtbFBLBQYAAAAABAAEAPUAAACJAwAAAAA=&#10;" path="m,240r8435,l8435,,,,,240xe" fillcolor="#d1c4bc" stroked="f">
                    <v:path arrowok="t" o:connecttype="custom" o:connectlocs="0,1214;8435,1214;8435,974;0,974;0,1214" o:connectangles="0,0,0,0,0"/>
                  </v:shape>
                </v:group>
                <v:group id="Group 167" o:spid="_x0000_s1047" style="position:absolute;left:113;top:1214;width:8435;height:240" coordorigin="113,1214" coordsize="843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168" o:spid="_x0000_s1048" style="position:absolute;left:113;top:1214;width:8435;height:240;visibility:visible;mso-wrap-style:square;v-text-anchor:top" coordsize="843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BKMQA&#10;AADcAAAADwAAAGRycy9kb3ducmV2LnhtbESP0WrCQBRE3wv+w3KFvtVNFYKNrlIUQYsITfsBl+w1&#10;G83eDdmtSf7eLQg+DjNzhlmue1uLG7W+cqzgfZKAIC6crrhU8Puze5uD8AFZY+2YFAzkYb0avSwx&#10;067jb7rloRQRwj5DBSaEJpPSF4Ys+olriKN3dq3FEGVbSt1iF+G2ltMkSaXFiuOCwYY2hopr/mcV&#10;HLv8ZC7N4Vq583Y/w+MXDkOq1Ou4/1yACNSHZ/jR3msFs48U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3QSjEAAAA3AAAAA8AAAAAAAAAAAAAAAAAmAIAAGRycy9k&#10;b3ducmV2LnhtbFBLBQYAAAAABAAEAPUAAACJAwAAAAA=&#10;" path="m,240r8435,l8435,,,,,240xe" fillcolor="#d1c4bc" stroked="f">
                    <v:path arrowok="t" o:connecttype="custom" o:connectlocs="0,1454;8435,1454;8435,1214;0,1214;0,1454" o:connectangles="0,0,0,0,0"/>
                  </v:shape>
                </v:group>
                <v:group id="Group 165" o:spid="_x0000_s1049" style="position:absolute;left:113;top:1454;width:8435;height:360" coordorigin="113,1454" coordsize="843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66" o:spid="_x0000_s1050" style="position:absolute;left:113;top:1454;width:8435;height:360;visibility:visible;mso-wrap-style:square;v-text-anchor:top" coordsize="843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Bsb8A&#10;AADcAAAADwAAAGRycy9kb3ducmV2LnhtbERPy2oCMRTdF/yHcAV3NWMLYkejiCC49bm+nVwno5Ob&#10;IYlx7Nc3i0KXh/NerHrbikQ+NI4VTMYFCOLK6YZrBafj9n0GIkRkja1jUvCiAKvl4G2BpXZP3lM6&#10;xFrkEA4lKjAxdqWUoTJkMYxdR5y5q/MWY4a+ltrjM4fbVn4UxVRabDg3GOxoY6i6Hx5WwXl//knd&#10;jXfJrG+PSvcX/50uSo2G/XoOIlIf/8V/7p1W8PmV1+Yz+QjI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/YGxvwAAANwAAAAPAAAAAAAAAAAAAAAAAJgCAABkcnMvZG93bnJl&#10;di54bWxQSwUGAAAAAAQABAD1AAAAhAMAAAAA&#10;" path="m,360r8435,l8435,,,,,360xe" fillcolor="#d1c4bc" stroked="f">
                    <v:path arrowok="t" o:connecttype="custom" o:connectlocs="0,1814;8435,1814;8435,1454;0,1454;0,1814" o:connectangles="0,0,0,0,0"/>
                  </v:shape>
                </v:group>
                <v:group id="Group 163" o:spid="_x0000_s1051" style="position:absolute;left:10;top:10;width:8644;height:2" coordorigin="10,10" coordsize="8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64" o:spid="_x0000_s1052" style="position:absolute;left:10;top:10;width:8644;height:2;visibility:visible;mso-wrap-style:square;v-text-anchor:top" coordsize="8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y+MAA&#10;AADcAAAADwAAAGRycy9kb3ducmV2LnhtbERPTYvCMBC9C/6HMIIX0VQRqdUoIi542D3YLXsemrGp&#10;NpPSZLX++81B2OPjfW/3vW3EgzpfO1YwnyUgiEuna64UFN8f0xSED8gaG8ek4EUe9rvhYIuZdk++&#10;0CMPlYgh7DNUYEJoMyl9aciin7mWOHJX11kMEXaV1B0+Y7ht5CJJVtJizbHBYEtHQ+U9/7UKJgZl&#10;k+vjF62LH3cqwu0T05tS41F/2IAI1Id/8dt91gqWSZwfz8Qj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gy+MAAAADcAAAADwAAAAAAAAAAAAAAAACYAgAAZHJzL2Rvd25y&#10;ZXYueG1sUEsFBgAAAAAEAAQA9QAAAIUDAAAAAA==&#10;" path="m,l8643,e" filled="f" strokeweight=".48pt">
                    <v:path arrowok="t" o:connecttype="custom" o:connectlocs="0,0;8643,0" o:connectangles="0,0"/>
                  </v:shape>
                </v:group>
                <v:group id="Group 161" o:spid="_x0000_s1053" style="position:absolute;left:5283;top:1824;width:104;height:480" coordorigin="5283,182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62" o:spid="_x0000_s1054" style="position:absolute;left:5283;top:182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Zw8UA&#10;AADcAAAADwAAAGRycy9kb3ducmV2LnhtbESPQWsCMRSE7wX/Q3hCbzVRbJHVKEUptBeluy3o7bF5&#10;ZtduXpZN1O2/N4WCx2FmvmEWq9414kJdqD1rGI8UCOLSm5qthq/i7WkGIkRkg41n0vBLAVbLwcMC&#10;M+Ov/EmXPFqRIBwy1FDF2GZShrIih2HkW+LkHX3nMCbZWWk6vCa4a+REqRfpsOa0UGFL64rKn/zs&#10;NNiNU4fTzh+e9982Lz6m22KzPWv9OOxf5yAi9fEe/m+/Gw1TNYG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dnDxQAAANwAAAAPAAAAAAAAAAAAAAAAAJgCAABkcnMv&#10;ZG93bnJldi54bWxQSwUGAAAAAAQABAD1AAAAigMAAAAA&#10;" path="m,480r104,l104,,,,,480xe" fillcolor="#957869" stroked="f">
                    <v:path arrowok="t" o:connecttype="custom" o:connectlocs="0,2304;104,2304;104,1824;0,1824;0,2304" o:connectangles="0,0,0,0,0"/>
                  </v:shape>
                </v:group>
                <v:group id="Group 159" o:spid="_x0000_s1055" style="position:absolute;left:10;top:1824;width:104;height:480" coordorigin="10,182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160" o:spid="_x0000_s1056" style="position:absolute;left:10;top:182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kLMUA&#10;AADcAAAADwAAAGRycy9kb3ducmV2LnhtbESPQUvDQBSE74L/YXmCN7OrRJG0myAWQS+VJgr29si+&#10;bqLZtyG7beO/dwtCj8PMfMMsq9kN4kBT6D1ruM0UCOLWm56tho/m5eYRRIjIBgfPpOGXAlTl5cUS&#10;C+OPvKFDHa1IEA4FauhiHAspQ9uRw5D5kTh5Oz85jElOVpoJjwnuBnmn1IN02HNa6HCk547an3rv&#10;NNiVU9vvd7+9//q0dfOWr5vVeq/19dX8tAARaY7n8H/71WjIVQ6nM+k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OQsxQAAANwAAAAPAAAAAAAAAAAAAAAAAJgCAABkcnMv&#10;ZG93bnJldi54bWxQSwUGAAAAAAQABAD1AAAAigMAAAAA&#10;" path="m,480r103,l103,,,,,480xe" fillcolor="#957869" stroked="f">
                    <v:path arrowok="t" o:connecttype="custom" o:connectlocs="0,2304;103,2304;103,1824;0,1824;0,2304" o:connectangles="0,0,0,0,0"/>
                  </v:shape>
                </v:group>
                <v:group id="Group 157" o:spid="_x0000_s1057" style="position:absolute;left:113;top:1824;width:5171;height:480" coordorigin="113,1824" coordsize="517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58" o:spid="_x0000_s1058" style="position:absolute;left:113;top:1824;width:5171;height:480;visibility:visible;mso-wrap-style:square;v-text-anchor:top" coordsize="517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S4KcgA&#10;AADcAAAADwAAAGRycy9kb3ducmV2LnhtbESPQWsCMRSE74X+h/AKXoomtUV0a5SiFTy0iKsevD03&#10;z92tm5dlk+r6702h4HGYmW+Y8bS1lThT40vHGl56CgRx5kzJuYbtZtEdgvAB2WDlmDRcycN08vgw&#10;xsS4C6/pnIZcRAj7BDUUIdSJlD4ryKLvuZo4ekfXWAxRNrk0DV4i3Fayr9RAWiw5LhRY06yg7JT+&#10;Wg1fp+fhYv7z/blSx8No97pMr/typnXnqf14BxGoDffwf3tpNLypAfydiUd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LgpyAAAANwAAAAPAAAAAAAAAAAAAAAAAJgCAABk&#10;cnMvZG93bnJldi54bWxQSwUGAAAAAAQABAD1AAAAjQMAAAAA&#10;" path="m,480r5170,l5170,,,,,480xe" fillcolor="#957869" stroked="f">
                    <v:path arrowok="t" o:connecttype="custom" o:connectlocs="0,2304;5170,2304;5170,1824;0,1824;0,2304" o:connectangles="0,0,0,0,0"/>
                  </v:shape>
                </v:group>
                <v:group id="Group 155" o:spid="_x0000_s1059" style="position:absolute;left:8548;top:1824;width:104;height:480" coordorigin="8548,182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56" o:spid="_x0000_s1060" style="position:absolute;left:8548;top:182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uKcIA&#10;AADcAAAADwAAAGRycy9kb3ducmV2LnhtbERPz2vCMBS+C/sfwht402TDjVGNIpOBuzjWKujt0TzT&#10;avNSmqj1vzeHwY4f3+/ZoneNuFIXas8aXsYKBHHpTc1Ww7b4Gn2ACBHZYOOZNNwpwGL+NJhhZvyN&#10;f+maRytSCIcMNVQxtpmUoazIYRj7ljhxR985jAl2VpoObyncNfJVqXfpsObUUGFLnxWV5/ziNNiV&#10;U4fTjz+87Xc2L74nm2K1uWg9fO6XUxCR+vgv/nOvjYaJSmvT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e4pwgAAANwAAAAPAAAAAAAAAAAAAAAAAJgCAABkcnMvZG93&#10;bnJldi54bWxQSwUGAAAAAAQABAD1AAAAhwMAAAAA&#10;" path="m,480r103,l103,,,,,480xe" fillcolor="#957869" stroked="f">
                    <v:path arrowok="t" o:connecttype="custom" o:connectlocs="0,2304;103,2304;103,1824;0,1824;0,2304" o:connectangles="0,0,0,0,0"/>
                  </v:shape>
                </v:group>
                <v:group id="Group 153" o:spid="_x0000_s1061" style="position:absolute;left:5396;top:1824;width:104;height:480" coordorigin="5396,1824" coordsize="104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154" o:spid="_x0000_s1062" style="position:absolute;left:5396;top:1824;width:104;height:480;visibility:visible;mso-wrap-style:square;v-text-anchor:top" coordsize="1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08sIA&#10;AADcAAAADwAAAGRycy9kb3ducmV2LnhtbERPz2vCMBS+C/4P4Qm7aepwY1SjiDLYLsraCXp7NM+0&#10;2ryUJmr9781B8Pjx/Z4tOluLK7W+cqxgPEpAEBdOV2wU/Offwy8QPiBrrB2Tgjt5WMz7vRmm2t34&#10;j65ZMCKGsE9RQRlCk0rpi5Is+pFriCN3dK3FEGFrpG7xFsNtLd+T5FNarDg2lNjQqqTinF2sArO2&#10;yeG0dYeP/c5k+e9kk683F6XeBt1yCiJQF17ip/tHK5iM4/x4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nTywgAAANwAAAAPAAAAAAAAAAAAAAAAAJgCAABkcnMvZG93&#10;bnJldi54bWxQSwUGAAAAAAQABAD1AAAAhwMAAAAA&#10;" path="m,480r103,l103,,,,,480xe" fillcolor="#957869" stroked="f">
                    <v:path arrowok="t" o:connecttype="custom" o:connectlocs="0,2304;103,2304;103,1824;0,1824;0,2304" o:connectangles="0,0,0,0,0"/>
                  </v:shape>
                </v:group>
                <v:group id="Group 151" o:spid="_x0000_s1063" style="position:absolute;left:5499;top:1824;width:3049;height:480" coordorigin="5499,1824" coordsize="304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152" o:spid="_x0000_s1064" style="position:absolute;left:5499;top:1824;width:3049;height:480;visibility:visible;mso-wrap-style:square;v-text-anchor:top" coordsize="304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ZNcUA&#10;AADcAAAADwAAAGRycy9kb3ducmV2LnhtbESP3WrCQBSE7wXfYTkF73RjKCLRVUqlIEW0/oC3x+xp&#10;Npg9m2ZXE9/eLRR6OczMN8x82dlK3KnxpWMF41ECgjh3uuRCwen4MZyC8AFZY+WYFDzIw3LR780x&#10;067lPd0PoRARwj5DBSaEOpPS54Ys+pGriaP37RqLIcqmkLrBNsJtJdMkmUiLJccFgzW9G8qvh5tV&#10;0G7Ou8t1svrZpvmp3n1O919rNkoNXrq3GYhAXfgP/7XXWsHrOIXfM/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Bk1xQAAANwAAAAPAAAAAAAAAAAAAAAAAJgCAABkcnMv&#10;ZG93bnJldi54bWxQSwUGAAAAAAQABAD1AAAAigMAAAAA&#10;" path="m,480r3049,l3049,,,,,480xe" fillcolor="#957869" stroked="f">
                    <v:path arrowok="t" o:connecttype="custom" o:connectlocs="0,2304;3049,2304;3049,1824;0,1824;0,2304" o:connectangles="0,0,0,0,0"/>
                  </v:shape>
                </v:group>
                <v:group id="Group 149" o:spid="_x0000_s1065" style="position:absolute;left:10;top:1819;width:5380;height:2" coordorigin="10,1819" coordsize="5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150" o:spid="_x0000_s1066" style="position:absolute;left:10;top:1819;width:5380;height:2;visibility:visible;mso-wrap-style:square;v-text-anchor:top" coordsize="5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8i1MUA&#10;AADcAAAADwAAAGRycy9kb3ducmV2LnhtbESPQWsCMRSE7wX/Q3hCL0WzESmyGkUEi/TSdiuIt8fm&#10;ubu4eVmT1N3++6ZQ6HGYmW+Y1WawrbiTD41jDWqagSAunWm40nD83E8WIEJENtg6Jg3fFGCzHj2s&#10;MDeu5w+6F7ESCcIhRw11jF0uZShrshimriNO3sV5izFJX0njsU9w28pZlj1Liw2nhRo72tVUXosv&#10;q8G/PIUT9dZf3m6vyhbv6tzslNaP42G7BBFpiP/hv/bBaJir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yLUxQAAANwAAAAPAAAAAAAAAAAAAAAAAJgCAABkcnMv&#10;ZG93bnJldi54bWxQSwUGAAAAAAQABAD1AAAAigMAAAAA&#10;" path="m,l5379,e" filled="f" strokeweight=".48pt">
                    <v:path arrowok="t" o:connecttype="custom" o:connectlocs="0,0;5379,0" o:connectangles="0,0"/>
                  </v:shape>
                </v:group>
                <v:group id="Group 147" o:spid="_x0000_s1067" style="position:absolute;left:5399;top:1819;width:3255;height:2" coordorigin="5399,181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148" o:spid="_x0000_s1068" style="position:absolute;left:5399;top:181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1N/8QA&#10;AADcAAAADwAAAGRycy9kb3ducmV2LnhtbESPT2sCMRTE7wW/Q3iCt5rdRWxZjSIWxWNrPXh8bJ77&#10;x83LkqTu6qc3hUKPw8z8hlmuB9OKGzlfW1aQThMQxIXVNZcKTt+713cQPiBrbC2Tgjt5WK9GL0vM&#10;te35i27HUIoIYZ+jgiqELpfSFxUZ9FPbEUfvYp3BEKUrpXbYR7hpZZYkc2mw5rhQYUfbiorr8cco&#10;MLvmnDk66e6zOez7rPl44/Sh1GQ8bBYgAg3hP/zXPmgFs3QO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Tf/EAAAA3AAAAA8AAAAAAAAAAAAAAAAAmAIAAGRycy9k&#10;b3ducmV2LnhtbFBLBQYAAAAABAAEAPUAAACJAwAAAAA=&#10;" path="m,l3254,e" filled="f" strokeweight=".48pt">
                    <v:path arrowok="t" o:connecttype="custom" o:connectlocs="0,0;3254,0" o:connectangles="0,0"/>
                  </v:shape>
                </v:group>
                <v:group id="Group 145" o:spid="_x0000_s1069" style="position:absolute;left:10;top:2309;width:2259;height:2" coordorigin="10,2309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146" o:spid="_x0000_s1070" style="position:absolute;left:10;top:2309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Kh8AA&#10;AADcAAAADwAAAGRycy9kb3ducmV2LnhtbERPy4rCMBTdC/MP4Q6409RBRTpGEaVFd+MDxN2ludOW&#10;NjclyWj9e7MYcHk47+W6N624k/O1ZQWTcQKCuLC65lLB5ZyNFiB8QNbYWiYFT/KwXn0Mlphq++Aj&#10;3U+hFDGEfYoKqhC6VEpfVGTQj21HHLlf6wyGCF0ptcNHDDet/EqSuTRYc2yosKNtRUVz+jMK/Pyg&#10;n67dNLvbzC6uGZrmJ8+VGn72m28QgfrwFv+791rBdBLXxjPx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AKh8AAAADcAAAADwAAAAAAAAAAAAAAAACYAgAAZHJzL2Rvd25y&#10;ZXYueG1sUEsFBgAAAAAEAAQA9QAAAIUDAAAAAA==&#10;" path="m,l2258,e" filled="f" strokeweight=".48pt">
                    <v:path arrowok="t" o:connecttype="custom" o:connectlocs="0,0;2258,0" o:connectangles="0,0"/>
                  </v:shape>
                </v:group>
                <v:group id="Group 143" o:spid="_x0000_s1071" style="position:absolute;left:2278;top:2309;width:3111;height:2" coordorigin="2278,230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144" o:spid="_x0000_s1072" style="position:absolute;left:2278;top:230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cqr8A&#10;AADcAAAADwAAAGRycy9kb3ducmV2LnhtbERPy4rCMBTdD/gP4QruxlQRmalG8QnuZHQ+4Npcm2Jz&#10;U5Ko1a83C8Hl4byn89bW4kY+VI4VDPoZCOLC6YpLBf/H7fcPiBCRNdaOScGDAsxnna8p5trd+Y9u&#10;h1iKFMIhRwUmxiaXMhSGLIa+a4gTd3beYkzQl1J7vKdwW8thlo2lxYpTg8GGVoaKy+FqFehFPFrj&#10;f08hG6+3j82+Xj6vA6V63XYxARGpjR/x273TCkbDND+dSUd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glyqvwAAANwAAAAPAAAAAAAAAAAAAAAAAJgCAABkcnMvZG93bnJl&#10;di54bWxQSwUGAAAAAAQABAD1AAAAhAMAAAAA&#10;" path="m,l3111,e" filled="f" strokeweight=".48pt">
                    <v:path arrowok="t" o:connecttype="custom" o:connectlocs="0,0;3111,0" o:connectangles="0,0"/>
                  </v:shape>
                </v:group>
                <v:group id="Group 141" o:spid="_x0000_s1073" style="position:absolute;left:5399;top:2309;width:3255;height:2" coordorigin="5399,230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42" o:spid="_x0000_s1074" style="position:absolute;left:5399;top:230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BQcQA&#10;AADcAAAADwAAAGRycy9kb3ducmV2LnhtbESPT2sCMRTE74LfITyhN80aSpWtUUqLxaPVPXh8bF73&#10;TzcvS5K62356Uyh4HGbmN8xmN9pOXMmHxrGG5SIDQVw603CloTjv52sQISIb7ByThh8KsNtOJxvM&#10;jRv4g66nWIkE4ZCjhjrGPpcylDVZDAvXEyfv03mLMUlfSeNxSHDbSZVlT9Jiw2mhxp5eayq/Tt9W&#10;g923F+WpMP2xPbwPqn1b8fJX64fZ+PIMItIY7+H/9sFoeFQK/s6k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gUHEAAAA3AAAAA8AAAAAAAAAAAAAAAAAmAIAAGRycy9k&#10;b3ducmV2LnhtbFBLBQYAAAAABAAEAPUAAACJAwAAAAA=&#10;" path="m,l3254,e" filled="f" strokeweight=".48pt">
                    <v:path arrowok="t" o:connecttype="custom" o:connectlocs="0,0;3254,0" o:connectangles="0,0"/>
                  </v:shape>
                </v:group>
                <v:group id="Group 139" o:spid="_x0000_s1075" style="position:absolute;left:5;top:5;width:2;height:5821" coordorigin="5,5" coordsize="2,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140" o:spid="_x0000_s1076" style="position:absolute;left:5;top:5;width:2;height:5821;visibility:visible;mso-wrap-style:square;v-text-anchor:top" coordsize="2,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lysYA&#10;AADcAAAADwAAAGRycy9kb3ducmV2LnhtbESPQWuDQBSE74X+h+UVeqtrxJRiswmlEMmhh0RDe324&#10;Lypx34q7idpf3w0Eehxm5htmtZlMJ640uNaygkUUgyCurG65VnAsty9vIJxH1thZJgUzOdisHx9W&#10;mGk78oGuha9FgLDLUEHjfZ9J6aqGDLrI9sTBO9nBoA9yqKUecAxw08kkjl+lwZbDQoM9fTZUnYuL&#10;UTDm+fJnLt2y/E2+8u9+v52LdKHU89P08Q7C0+T/w/f2TitIkxR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2lysYAAADcAAAADwAAAAAAAAAAAAAAAACYAgAAZHJz&#10;L2Rvd25yZXYueG1sUEsFBgAAAAAEAAQA9QAAAIsDAAAAAA==&#10;" path="m,l,5820e" filled="f" strokeweight=".48pt">
                    <v:path arrowok="t" o:connecttype="custom" o:connectlocs="0,5;0,5825" o:connectangles="0,0"/>
                  </v:shape>
                </v:group>
                <v:group id="Group 137" o:spid="_x0000_s1077" style="position:absolute;left:10;top:5821;width:2259;height:2" coordorigin="10,5821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138" o:spid="_x0000_s1078" style="position:absolute;left:10;top:5821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x08MA&#10;AADcAAAADwAAAGRycy9kb3ducmV2LnhtbESPT4vCMBTE78J+h/AWvGmqaJFqFNlFcW/rHxBvj+bZ&#10;ljYvJYlav/1GWPA4zMxvmMWqM424k/OVZQWjYQKCOLe64kLB6bgZzED4gKyxsUwKnuRhtfzoLTDT&#10;9sF7uh9CISKEfYYKyhDaTEqfl2TQD21LHL2rdQZDlK6Q2uEjwk0jx0mSSoMVx4USW/oqKa8PN6PA&#10;pz/66Zp1/X2Z2tl5g6b+3W6V6n926zmIQF14h//bO61gMk7h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/x08MAAADcAAAADwAAAAAAAAAAAAAAAACYAgAAZHJzL2Rv&#10;d25yZXYueG1sUEsFBgAAAAAEAAQA9QAAAIgDAAAAAA==&#10;" path="m,l2258,e" filled="f" strokeweight=".48pt">
                    <v:path arrowok="t" o:connecttype="custom" o:connectlocs="0,0;2258,0" o:connectangles="0,0"/>
                  </v:shape>
                </v:group>
                <v:group id="Group 135" o:spid="_x0000_s1079" style="position:absolute;left:2278;top:2678;width:3111;height:2" coordorigin="2278,2678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136" o:spid="_x0000_s1080" style="position:absolute;left:2278;top:2678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QrL8A&#10;AADcAAAADwAAAGRycy9kb3ducmV2LnhtbERPy4rCMBTdD/gP4QruxlQRmalG8QnuZHQ+4Npcm2Jz&#10;U5Ko1a83C8Hl4byn89bW4kY+VI4VDPoZCOLC6YpLBf/H7fcPiBCRNdaOScGDAsxnna8p5trd+Y9u&#10;h1iKFMIhRwUmxiaXMhSGLIa+a4gTd3beYkzQl1J7vKdwW8thlo2lxYpTg8GGVoaKy+FqFehFPFrj&#10;f08hG6+3j82+Xj6vA6V63XYxARGpjR/x273TCkbDtDadSUd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9FCsvwAAANwAAAAPAAAAAAAAAAAAAAAAAJgCAABkcnMvZG93bnJl&#10;di54bWxQSwUGAAAAAAQABAD1AAAAhAMAAAAA&#10;" path="m,l3111,e" filled="f" strokeweight=".48pt">
                    <v:path arrowok="t" o:connecttype="custom" o:connectlocs="0,0;3111,0" o:connectangles="0,0"/>
                  </v:shape>
                </v:group>
                <v:group id="Group 133" o:spid="_x0000_s1081" style="position:absolute;left:5399;top:2678;width:3255;height:2" coordorigin="5399,2678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34" o:spid="_x0000_s1082" style="position:absolute;left:5399;top:2678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scMEA&#10;AADcAAAADwAAAGRycy9kb3ducmV2LnhtbERPu27CMBTdkfoP1q3UDRzSqkUBg6oiECMNDB2v4kse&#10;xNeRbUjo1+MBifHovBerwbTiSs7XlhVMJwkI4sLqmksFx8NmPAPhA7LG1jIpuJGH1fJltMBM255/&#10;6ZqHUsQQ9hkqqELoMil9UZFBP7EdceRO1hkMEbpSaod9DDetTJPkUxqsOTZU2NFPRcU5vxgFZtP8&#10;pY6Outs3u22fNusvnv4r9fY6fM9BBBrCU/xw77SCj/c4P56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NLHDBAAAA3AAAAA8AAAAAAAAAAAAAAAAAmAIAAGRycy9kb3du&#10;cmV2LnhtbFBLBQYAAAAABAAEAPUAAACGAwAAAAA=&#10;" path="m,l3254,e" filled="f" strokeweight=".48pt">
                    <v:path arrowok="t" o:connecttype="custom" o:connectlocs="0,0;3254,0" o:connectangles="0,0"/>
                  </v:shape>
                </v:group>
                <v:group id="Group 131" o:spid="_x0000_s1083" style="position:absolute;left:2278;top:4369;width:3111;height:2" coordorigin="2278,436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132" o:spid="_x0000_s1084" style="position:absolute;left:2278;top:436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xm8MA&#10;AADcAAAADwAAAGRycy9kb3ducmV2LnhtbESP0WoCMRRE3wX/IVzBt5rVirSrUdQq+Fa69gOum9vN&#10;0s3NkkRd/XpTKPg4zMwZZrHqbCMu5EPtWMF4lIEgLp2uuVLwfdy/vIEIEVlj45gU3CjAatnvLTDX&#10;7spfdCliJRKEQ44KTIxtLmUoDVkMI9cSJ+/HeYsxSV9J7fGa4LaRkyybSYs1pwWDLW0Nlb/F2SrQ&#10;63i0xr+fQjb72N92n83mfh4rNRx06zmISF18hv/bB61g+jqB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Xxm8MAAADcAAAADwAAAAAAAAAAAAAAAACYAgAAZHJzL2Rv&#10;d25yZXYueG1sUEsFBgAAAAAEAAQA9QAAAIgDAAAAAA==&#10;" path="m,l3111,e" filled="f" strokeweight=".48pt">
                    <v:path arrowok="t" o:connecttype="custom" o:connectlocs="0,0;3111,0" o:connectangles="0,0"/>
                  </v:shape>
                </v:group>
                <v:group id="Group 129" o:spid="_x0000_s1085" style="position:absolute;left:5399;top:4369;width:3255;height:2" coordorigin="5399,4369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30" o:spid="_x0000_s1086" style="position:absolute;left:5399;top:4369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qc8QA&#10;AADcAAAADwAAAGRycy9kb3ducmV2LnhtbESPzWsCMRTE70L/h/AKvWnWrWhZjVIUi0e/Dj0+Ns/9&#10;6OZlSVJ39a83hYLHYWZ+wyxWvWnElZyvLCsYjxIQxLnVFRcKzqft8AOED8gaG8uk4EYeVsuXwQIz&#10;bTs+0PUYChEh7DNUUIbQZlL6vCSDfmRb4uhdrDMYonSF1A67CDeNTJNkKg1WHBdKbGldUv5z/DUK&#10;zLb+Th2ddbuvd19dWm9mPL4r9fbaf85BBOrDM/zf3mkFk/cJ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2KnPEAAAA3AAAAA8AAAAAAAAAAAAAAAAAmAIAAGRycy9k&#10;b3ducmV2LnhtbFBLBQYAAAAABAAEAPUAAACJAwAAAAA=&#10;" path="m,l3254,e" filled="f" strokeweight=".48pt">
                    <v:path arrowok="t" o:connecttype="custom" o:connectlocs="0,0;3254,0" o:connectangles="0,0"/>
                  </v:shape>
                </v:group>
                <v:group id="Group 127" o:spid="_x0000_s1087" style="position:absolute;left:2273;top:2304;width:2;height:3522" coordorigin="2273,2304" coordsize="2,3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128" o:spid="_x0000_s1088" style="position:absolute;left:2273;top:2304;width:2;height:3522;visibility:visible;mso-wrap-style:square;v-text-anchor:top" coordsize="2,3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ZvcQA&#10;AADcAAAADwAAAGRycy9kb3ducmV2LnhtbESPQWvCQBSE70L/w/IKvemmrYQ2ZiO1RfCqTUFvj+xr&#10;Epp9G3e3Mf57VxA8DjPzDZMvR9OJgZxvLSt4niUgiCurW64VlN/r6RsIH5A1dpZJwZk8LIuHSY6Z&#10;tife0rALtYgQ9hkqaELoMyl91ZBBP7M9cfR+rTMYonS11A5PEW46+ZIkqTTYclxosKfPhqq/3b9R&#10;MKzs19ztt2XaHrw84v69+1lrpZ4ex48FiEBjuIdv7Y1WMH9N4XomHgF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72b3EAAAA3AAAAA8AAAAAAAAAAAAAAAAAmAIAAGRycy9k&#10;b3ducmV2LnhtbFBLBQYAAAAABAAEAPUAAACJAwAAAAA=&#10;" path="m,l,3521e" filled="f" strokeweight=".48pt">
                    <v:path arrowok="t" o:connecttype="custom" o:connectlocs="0,2304;0,5825" o:connectangles="0,0"/>
                  </v:shape>
                </v:group>
                <v:group id="Group 125" o:spid="_x0000_s1089" style="position:absolute;left:2278;top:5821;width:3111;height:2" coordorigin="2278,5821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126" o:spid="_x0000_s1090" style="position:absolute;left:2278;top:5821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GccAA&#10;AADcAAAADwAAAGRycy9kb3ducmV2LnhtbERPy4rCMBTdD/gP4QruxlQdRKtRfMLsBh8fcG2uTbG5&#10;KUnU6tdPFgOzPJz3fNnaWjzIh8qxgkE/A0FcOF1xqeB82n9OQISIrLF2TApeFGC56HzMMdfuyQd6&#10;HGMpUgiHHBWYGJtcylAYshj6riFO3NV5izFBX0rt8ZnCbS2HWTaWFitODQYb2hgqbse7VaBX8WSN&#10;n15CNt7uX7ufev2+D5TqddvVDESkNv6L/9zfWsHXKK1NZ9IRk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3GccAAAADcAAAADwAAAAAAAAAAAAAAAACYAgAAZHJzL2Rvd25y&#10;ZXYueG1sUEsFBgAAAAAEAAQA9QAAAIUDAAAAAA==&#10;" path="m,l3111,e" filled="f" strokeweight=".48pt">
                    <v:path arrowok="t" o:connecttype="custom" o:connectlocs="0,0;3111,0" o:connectangles="0,0"/>
                  </v:shape>
                </v:group>
                <v:group id="Group 123" o:spid="_x0000_s1091" style="position:absolute;left:5394;top:1814;width:2;height:4011" coordorigin="5394,1814" coordsize="2,4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24" o:spid="_x0000_s1092" style="position:absolute;left:5394;top:1814;width:2;height:4011;visibility:visible;mso-wrap-style:square;v-text-anchor:top" coordsize="2,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FaMIA&#10;AADcAAAADwAAAGRycy9kb3ducmV2LnhtbERPz2vCMBS+C/sfwhvsZlNHGa42yhCEHebBuo0d35pn&#10;W9a8lCS21b9+OQgeP77fxWYynRjI+daygkWSgiCurG65VvB53M2XIHxA1thZJgUX8rBZP8wKzLUd&#10;+UBDGWoRQ9jnqKAJoc+l9FVDBn1ie+LInawzGCJ0tdQOxxhuOvmcpi/SYMuxocGetg1Vf+XZKLgu&#10;zj/cy+9XV6V6//Er22n4KpV6epzeViACTeEuvrnftYIsi/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wVowgAAANwAAAAPAAAAAAAAAAAAAAAAAJgCAABkcnMvZG93&#10;bnJldi54bWxQSwUGAAAAAAQABAD1AAAAhwMAAAAA&#10;" path="m,l,4011e" filled="f" strokeweight=".48pt">
                    <v:path arrowok="t" o:connecttype="custom" o:connectlocs="0,1814;0,5825" o:connectangles="0,0"/>
                  </v:shape>
                </v:group>
                <v:group id="Group 121" o:spid="_x0000_s1093" style="position:absolute;left:5399;top:5821;width:3255;height:2" coordorigin="5399,5821" coordsize="3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122" o:spid="_x0000_s1094" style="position:absolute;left:5399;top:5821;width:3255;height:2;visibility:visible;mso-wrap-style:square;v-text-anchor:top" coordsize="3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k4cQA&#10;AADcAAAADwAAAGRycy9kb3ducmV2LnhtbESPzWrDMBCE74W+g9hAb40cE9LgRjahJSXHJvGhx8Xa&#10;+CfWykhq7Pbpq0Cgx2FmvmE2xWR6cSXnW8sKFvMEBHFldcu1gvK0e16D8AFZY2+ZFPyQhyJ/fNhg&#10;pu3IB7oeQy0ihH2GCpoQhkxKXzVk0M/tQBy9s3UGQ5SultrhGOGml2mSrKTBluNCgwO9NVRdjt9G&#10;gdl1X6mjUg+f3f5jTLv3F178KvU0m7avIAJN4T98b++1guUyhdu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VZOHEAAAA3AAAAA8AAAAAAAAAAAAAAAAAmAIAAGRycy9k&#10;b3ducmV2LnhtbFBLBQYAAAAABAAEAPUAAACJAwAAAAA=&#10;" path="m,l3254,e" filled="f" strokeweight=".48pt">
                    <v:path arrowok="t" o:connecttype="custom" o:connectlocs="0,0;3254,0" o:connectangles="0,0"/>
                  </v:shape>
                </v:group>
                <v:group id="Group 115" o:spid="_x0000_s1095" style="position:absolute;left:8658;top:5;width:2;height:5821" coordorigin="8658,5" coordsize="2,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20" o:spid="_x0000_s1096" style="position:absolute;left:8658;top:5;width:2;height:5821;visibility:visible;mso-wrap-style:square;v-text-anchor:top" coordsize="2,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UssYA&#10;AADcAAAADwAAAGRycy9kb3ducmV2LnhtbESP0WrCQBRE34X+w3ILvkjdKLHU6CpFqGhB0egHXLK3&#10;Sdrs3TS7xvj3bkHo4zAzZ5j5sjOVaKlxpWUFo2EEgjizuuRcwfn08fIGwnlkjZVlUnAjB8vFU2+O&#10;ibZXPlKb+lwECLsEFRTe14mULivIoBvamjh4X7Yx6INscqkbvAa4qeQ4il6lwZLDQoE1rQrKftKL&#10;UfDb7U/bXTtdTwbfn+eDSy+8lnul+s/d+wyEp87/hx/tjVYQxzH8nQ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aUssYAAADcAAAADwAAAAAAAAAAAAAAAACYAgAAZHJz&#10;L2Rvd25yZXYueG1sUEsFBgAAAAAEAAQA9QAAAIsDAAAAAA==&#10;" path="m,l,5820e" filled="f" strokeweight=".16936mm">
                    <v:path arrowok="t" o:connecttype="custom" o:connectlocs="0,5;0,5825" o:connectangles="0,0"/>
                  </v:shape>
                  <v:shape id="Text Box 119" o:spid="_x0000_s1097" type="#_x0000_t202" style="position:absolute;left:113;top:189;width:8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  <v:textbox inset="0,0,0,0">
                      <w:txbxContent>
                        <w:p w:rsidR="00243CDD" w:rsidRDefault="007B08D0">
                          <w:pPr>
                            <w:spacing w:line="187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2014,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Verdana"/>
                              <w:spacing w:val="2"/>
                              <w:sz w:val="18"/>
                            </w:rPr>
                            <w:t>q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ry</w:t>
                          </w:r>
                        </w:p>
                        <w:p w:rsidR="00243CDD" w:rsidRDefault="007B08D0">
                          <w:pPr>
                            <w:spacing w:before="141" w:line="264" w:lineRule="auto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spacing w:val="2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q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ry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Verdana"/>
                              <w:spacing w:val="2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 xml:space="preserve"> 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er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2014</w:t>
                          </w:r>
                          <w:r>
                            <w:rPr>
                              <w:rFonts w:ascii="Verdan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pacing w:val="2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 xml:space="preserve">re. 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oard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q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ry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p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bli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mber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recomme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ff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rme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mber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of act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GD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2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ds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3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3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tig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pacing w:val="1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t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recomme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rom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q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ry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ort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een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ad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pt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Loy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Verdana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GL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LY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e.</w:t>
                          </w:r>
                        </w:p>
                      </w:txbxContent>
                    </v:textbox>
                  </v:shape>
                  <v:shape id="Text Box 118" o:spid="_x0000_s1098" type="#_x0000_t202" style="position:absolute;left:1231;top:1999;width:2932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  <v:textbox inset="0,0,0,0">
                      <w:txbxContent>
                        <w:p w:rsidR="00243CDD" w:rsidRDefault="007B08D0">
                          <w:pPr>
                            <w:spacing w:line="187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>HM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w w:val="99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>201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 xml:space="preserve">4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w w:val="99"/>
                              <w:sz w:val="18"/>
                            </w:rPr>
                            <w:t>ec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>mm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1"/>
                              <w:sz w:val="18"/>
                            </w:rPr>
                            <w:t>nd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w w:val="99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w w:val="99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n</w:t>
                          </w:r>
                        </w:p>
                        <w:p w:rsidR="00243CDD" w:rsidRDefault="007B08D0">
                          <w:pPr>
                            <w:spacing w:before="151" w:line="212" w:lineRule="exact"/>
                            <w:ind w:left="1150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comm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17" o:spid="_x0000_s1099" type="#_x0000_t202" style="position:absolute;left:6537;top:1999;width:96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  <v:textbox inset="0,0,0,0">
                      <w:txbxContent>
                        <w:p w:rsidR="00243CDD" w:rsidRDefault="007B08D0">
                          <w:pPr>
                            <w:spacing w:line="180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1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100" type="#_x0000_t202" style="position:absolute;left:2381;top:2858;width:6153;height: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  <v:textbox inset="0,0,0,0">
                      <w:txbxContent>
                        <w:p w:rsidR="00243CDD" w:rsidRDefault="007B08D0">
                          <w:pPr>
                            <w:tabs>
                              <w:tab w:val="left" w:pos="3117"/>
                            </w:tabs>
                            <w:spacing w:line="187" w:lineRule="exact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Work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ict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ri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an</w:t>
                          </w:r>
                          <w:r>
                            <w:rPr>
                              <w:rFonts w:ascii="Verdan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Wor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Verdana"/>
                              <w:spacing w:val="1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er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ab/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ompre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si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</w:p>
                        <w:p w:rsidR="00243CDD" w:rsidRDefault="007B08D0">
                          <w:pPr>
                            <w:tabs>
                              <w:tab w:val="left" w:pos="3117"/>
                            </w:tabs>
                            <w:spacing w:before="21" w:line="264" w:lineRule="auto"/>
                            <w:jc w:val="both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rit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)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 xml:space="preserve">s      </w:t>
                          </w:r>
                          <w:r>
                            <w:rPr>
                              <w:rFonts w:ascii="Verdana"/>
                              <w:spacing w:val="9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ri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cat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dit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erta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 xml:space="preserve">en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ssessme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pacing w:val="2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    </w:t>
                          </w:r>
                          <w:r>
                            <w:rPr>
                              <w:rFonts w:ascii="Verdana"/>
                              <w:spacing w:val="-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Wor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2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DJTR</w:t>
                          </w:r>
                          <w:r>
                            <w:rPr>
                              <w:rFonts w:ascii="Verdana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on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GL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ag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me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Sy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st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em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ab/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ared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ess.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mai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</w:t>
                          </w:r>
                        </w:p>
                        <w:p w:rsidR="00243CDD" w:rsidRDefault="007B08D0">
                          <w:pPr>
                            <w:spacing w:line="264" w:lineRule="auto"/>
                            <w:ind w:left="3117" w:right="483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advice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rece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cates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 xml:space="preserve"> 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 maj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es.</w:t>
                          </w:r>
                        </w:p>
                        <w:p w:rsidR="00243CDD" w:rsidRDefault="00243CDD">
                          <w:pPr>
                            <w:spacing w:before="8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</w:p>
                        <w:p w:rsidR="00243CDD" w:rsidRDefault="007B08D0">
                          <w:pPr>
                            <w:tabs>
                              <w:tab w:val="left" w:pos="3117"/>
                            </w:tabs>
                            <w:spacing w:line="264" w:lineRule="auto"/>
                            <w:ind w:right="916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carb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x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id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ab/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C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FA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oc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s. ma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ag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me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p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ro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oc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Verdana"/>
                              <w:spacing w:val="2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-</w:t>
                          </w:r>
                        </w:p>
                        <w:p w:rsidR="00243CDD" w:rsidRDefault="007B08D0">
                          <w:pPr>
                            <w:spacing w:line="264" w:lineRule="auto"/>
                            <w:ind w:right="3453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er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mi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emp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ee sa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ri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Verdan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14/</w:t>
                          </w:r>
                          <w:r>
                            <w:rPr>
                              <w:rFonts w:ascii="Verdana"/>
                              <w:spacing w:val="-2"/>
                              <w:w w:val="99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 xml:space="preserve">015 </w:t>
                          </w:r>
                          <w:r>
                            <w:rPr>
                              <w:rFonts w:ascii="Verdana"/>
                              <w:spacing w:val="-1"/>
                              <w:w w:val="9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Verdana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Verdan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seas</w:t>
                          </w:r>
                          <w:r>
                            <w:rPr>
                              <w:rFonts w:ascii="Verdana"/>
                              <w:spacing w:val="1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Verdana"/>
                              <w:w w:val="99"/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4"/>
        <w:rPr>
          <w:rFonts w:ascii="Verdana" w:eastAsia="Verdana" w:hAnsi="Verdana" w:cs="Verdana"/>
          <w:sz w:val="25"/>
          <w:szCs w:val="25"/>
        </w:rPr>
      </w:pPr>
    </w:p>
    <w:p w:rsidR="00243CDD" w:rsidRDefault="007B08D0">
      <w:pPr>
        <w:pStyle w:val="Heading4"/>
        <w:spacing w:before="68"/>
        <w:ind w:right="1336"/>
        <w:rPr>
          <w:b w:val="0"/>
          <w:bCs w:val="0"/>
        </w:rPr>
      </w:pPr>
      <w:bookmarkStart w:id="31" w:name="_bookmark14"/>
      <w:bookmarkEnd w:id="31"/>
      <w:r>
        <w:t xml:space="preserve">Table 14 </w:t>
      </w:r>
      <w:r>
        <w:rPr>
          <w:rFonts w:cs="Verdana"/>
        </w:rPr>
        <w:t xml:space="preserve">– </w:t>
      </w:r>
      <w:r>
        <w:t>Delburn</w:t>
      </w:r>
      <w:r>
        <w:rPr>
          <w:spacing w:val="-9"/>
        </w:rPr>
        <w:t xml:space="preserve"> </w:t>
      </w:r>
      <w:r>
        <w:t>Fire</w: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6830"/>
      </w:tblGrid>
      <w:tr w:rsidR="00243CDD">
        <w:trPr>
          <w:trHeight w:hRule="exact" w:val="1090"/>
        </w:trPr>
        <w:tc>
          <w:tcPr>
            <w:tcW w:w="8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2009, Delburn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4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near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Melburn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threatened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assuming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direction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changed.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 continued to burn until Black Saturday</w:t>
            </w:r>
            <w:r>
              <w:rPr>
                <w:rFonts w:ascii="Verdana"/>
                <w:spacing w:val="-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fire.</w:t>
            </w:r>
          </w:p>
        </w:tc>
      </w:tr>
      <w:tr w:rsidR="00243CDD">
        <w:trPr>
          <w:trHeight w:hRule="exact" w:val="4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4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Response</w:t>
            </w:r>
          </w:p>
        </w:tc>
      </w:tr>
      <w:tr w:rsidR="00243CDD">
        <w:trPr>
          <w:trHeight w:hRule="exact" w:val="10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7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Incident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response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7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Site placed on high alert, Incident Control Centre on standby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Incident Controllers alerted. Wetting down of site was</w:t>
            </w:r>
            <w:r>
              <w:rPr>
                <w:rFonts w:ascii="Verdana"/>
                <w:spacing w:val="-3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undertaken.</w:t>
            </w:r>
          </w:p>
          <w:p w:rsidR="00243CDD" w:rsidRDefault="007B08D0">
            <w:pPr>
              <w:pStyle w:val="TableParagraph"/>
              <w:spacing w:before="11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Normal fire preparedness operations were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instituted.</w:t>
            </w:r>
          </w:p>
        </w:tc>
      </w:tr>
    </w:tbl>
    <w:p w:rsidR="00243CDD" w:rsidRDefault="00243CDD">
      <w:pPr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5"/>
        <w:rPr>
          <w:rFonts w:ascii="Verdana" w:eastAsia="Verdana" w:hAnsi="Verdana" w:cs="Verdana"/>
          <w:b/>
          <w:bCs/>
          <w:sz w:val="19"/>
          <w:szCs w:val="19"/>
        </w:rPr>
      </w:pPr>
    </w:p>
    <w:p w:rsidR="00243CDD" w:rsidRDefault="007B08D0">
      <w:pPr>
        <w:ind w:left="1382" w:right="1336"/>
        <w:rPr>
          <w:rFonts w:ascii="Verdana" w:eastAsia="Verdana" w:hAnsi="Verdana" w:cs="Verdana"/>
          <w:sz w:val="18"/>
          <w:szCs w:val="18"/>
        </w:rPr>
      </w:pPr>
      <w:bookmarkStart w:id="32" w:name="_bookmark15"/>
      <w:bookmarkEnd w:id="32"/>
      <w:r>
        <w:rPr>
          <w:rFonts w:ascii="Verdana" w:eastAsia="Verdana" w:hAnsi="Verdana" w:cs="Verdana"/>
          <w:b/>
          <w:bCs/>
          <w:sz w:val="18"/>
          <w:szCs w:val="18"/>
        </w:rPr>
        <w:t>Table 15 – Black</w:t>
      </w:r>
      <w:r>
        <w:rPr>
          <w:rFonts w:ascii="Verdana" w:eastAsia="Verdana" w:hAnsi="Verdana" w:cs="Verdana"/>
          <w:b/>
          <w:bCs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Saturday</w: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6830"/>
      </w:tblGrid>
      <w:tr w:rsidR="00243CDD">
        <w:trPr>
          <w:trHeight w:hRule="exact" w:val="2410"/>
        </w:trPr>
        <w:tc>
          <w:tcPr>
            <w:tcW w:w="8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2009, Black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Saturday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259" w:firstLine="6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 February 2009 a major fire centred on Churchill posed as significant threat to the</w:t>
            </w:r>
            <w:r>
              <w:rPr>
                <w:rFonts w:ascii="Verdana"/>
                <w:spacing w:val="-3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 mine. The fires devastated local townships and the fire extended onto the mine</w:t>
            </w:r>
            <w:r>
              <w:rPr>
                <w:rFonts w:ascii="Verdana"/>
                <w:spacing w:val="-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licence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 in the far southern corner near a local peat swamp area. AGL LY Mine and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MFB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responded and controlled the fire. The fire however ignited the peat swamp and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continued to smoulder for weeks. This was eventually extinguished by creating and</w:t>
            </w:r>
            <w:r>
              <w:rPr>
                <w:rFonts w:ascii="Verdana"/>
                <w:spacing w:val="-4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filling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 moat surrounding the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area.</w:t>
            </w:r>
          </w:p>
        </w:tc>
      </w:tr>
      <w:tr w:rsidR="00243CDD">
        <w:trPr>
          <w:trHeight w:hRule="exact" w:val="4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4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Response</w:t>
            </w:r>
          </w:p>
        </w:tc>
      </w:tr>
      <w:tr w:rsidR="00243CDD">
        <w:trPr>
          <w:trHeight w:hRule="exact" w:val="121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7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Incident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response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Site placed on high alert, Incident Control Centre and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Incident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Management Team (IMT) activated and six MFB/CFA units stationed</w:t>
            </w:r>
            <w:r>
              <w:rPr>
                <w:rFonts w:ascii="Verdana"/>
                <w:spacing w:val="-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at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site. Wetting down of site was undertaken. Once the fire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 on site aerial bombing was requested and made</w:t>
            </w:r>
            <w:r>
              <w:rPr>
                <w:rFonts w:ascii="Verdana"/>
                <w:spacing w:val="-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availa</w:t>
            </w:r>
            <w:r>
              <w:rPr>
                <w:rFonts w:ascii="Verdana"/>
                <w:sz w:val="18"/>
              </w:rPr>
              <w:t>ble.</w:t>
            </w:r>
          </w:p>
        </w:tc>
      </w:tr>
      <w:tr w:rsidR="00243CDD">
        <w:trPr>
          <w:trHeight w:hRule="exact" w:val="457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8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Management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Procedures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As a result of this devastating fire, AGL Loy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Yang: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13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Created a Bushfire Management</w:t>
            </w:r>
            <w:r>
              <w:rPr>
                <w:rFonts w:ascii="Verdana" w:eastAsia="Verdana" w:hAnsi="Verdana" w:cs="Verdan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Plan.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64" w:line="261" w:lineRule="auto"/>
              <w:ind w:left="463" w:right="138" w:hanging="36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Increased the number of and training of Emergency Services</w:t>
            </w:r>
            <w:r>
              <w:rPr>
                <w:rFonts w:ascii="Verdana" w:eastAsia="Verdana" w:hAnsi="Verdana" w:cs="Verdana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Liaison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Officers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(ESLO).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44" w:line="261" w:lineRule="auto"/>
              <w:ind w:left="463" w:right="445" w:hanging="36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sz w:val="18"/>
                <w:szCs w:val="18"/>
              </w:rPr>
              <w:t>Increased the operational fire training and competence testing</w:t>
            </w:r>
            <w:r>
              <w:rPr>
                <w:rFonts w:ascii="Verdana" w:eastAsia="Verdana" w:hAnsi="Verdana" w:cs="Verdana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of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mine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employees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40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Invested in additional mobile spray</w:t>
            </w:r>
            <w:r>
              <w:rPr>
                <w:rFonts w:ascii="Verdana" w:eastAsia="Verdana" w:hAnsi="Verdana" w:cs="Verdana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units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64" w:line="261" w:lineRule="auto"/>
              <w:ind w:left="463" w:right="849" w:hanging="36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Created additional fire breaks within adjacent properties</w:t>
            </w:r>
            <w:r>
              <w:rPr>
                <w:rFonts w:ascii="Verdana" w:eastAsia="Verdana" w:hAnsi="Verdana" w:cs="Verdana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and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plantations.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44" w:line="261" w:lineRule="auto"/>
              <w:ind w:left="463" w:right="578" w:hanging="36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 xml:space="preserve">Replaced and increased fire surveillance using CCTV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around</w:t>
            </w:r>
            <w:r>
              <w:rPr>
                <w:rFonts w:ascii="Verdana" w:eastAsia="Verdana" w:hAnsi="Verdana" w:cs="Verdana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the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mine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perimeter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42" w:line="261" w:lineRule="auto"/>
              <w:ind w:left="463" w:right="138" w:hanging="36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Expended significant expenditure in upgrading radio control</w:t>
            </w:r>
            <w:r>
              <w:rPr>
                <w:rFonts w:ascii="Verdana" w:eastAsia="Verdana" w:hAnsi="Verdana" w:cs="Verdana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systems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to improve</w:t>
            </w:r>
            <w:r>
              <w:rPr>
                <w:rFonts w:ascii="Verdana" w:eastAsia="Verdana" w:hAnsi="Verdana" w:cs="Verdan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communications.</w:t>
            </w:r>
          </w:p>
          <w:p w:rsidR="00243CDD" w:rsidRDefault="007B08D0">
            <w:pPr>
              <w:pStyle w:val="TableParagraph"/>
              <w:spacing w:before="124" w:line="264" w:lineRule="auto"/>
              <w:ind w:left="103" w:right="31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Royal Commission following the fire commended AGL Loy Yang</w:t>
            </w:r>
            <w:r>
              <w:rPr>
                <w:rFonts w:ascii="Verdana"/>
                <w:spacing w:val="-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its preparedness for a major fire event, communications and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timely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response to the devastating fire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conditions.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b/>
          <w:bCs/>
          <w:sz w:val="23"/>
          <w:szCs w:val="23"/>
        </w:rPr>
      </w:pPr>
    </w:p>
    <w:p w:rsidR="00243CDD" w:rsidRDefault="007B08D0">
      <w:pPr>
        <w:spacing w:before="68"/>
        <w:ind w:left="1382" w:right="1336"/>
        <w:rPr>
          <w:rFonts w:ascii="Verdana" w:eastAsia="Verdana" w:hAnsi="Verdana" w:cs="Verdana"/>
          <w:sz w:val="18"/>
          <w:szCs w:val="18"/>
        </w:rPr>
      </w:pPr>
      <w:bookmarkStart w:id="33" w:name="_bookmark16"/>
      <w:bookmarkEnd w:id="33"/>
      <w:r>
        <w:rPr>
          <w:rFonts w:ascii="Verdana" w:eastAsia="Verdana" w:hAnsi="Verdana" w:cs="Verdana"/>
          <w:b/>
          <w:bCs/>
          <w:sz w:val="18"/>
          <w:szCs w:val="18"/>
        </w:rPr>
        <w:t>Table 16 – L100 head End</w:t>
      </w:r>
      <w:r>
        <w:rPr>
          <w:rFonts w:ascii="Verdana" w:eastAsia="Verdana" w:hAnsi="Verdana" w:cs="Verdana"/>
          <w:b/>
          <w:bCs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Fire</w: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6830"/>
      </w:tblGrid>
      <w:tr w:rsidR="00243CDD">
        <w:trPr>
          <w:trHeight w:hRule="exact" w:val="2050"/>
        </w:trPr>
        <w:tc>
          <w:tcPr>
            <w:tcW w:w="8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2011, L100 Head End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5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On the morning of the 4th March the L100 Head End (conveyor drive), L110 and</w:t>
            </w:r>
            <w:r>
              <w:rPr>
                <w:rFonts w:ascii="Verdana"/>
                <w:spacing w:val="-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L100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conveyors were extensively damaged by fire. Eight CFA units and 45</w:t>
            </w:r>
            <w:r>
              <w:rPr>
                <w:rFonts w:ascii="Verdana"/>
                <w:spacing w:val="-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fire-fighters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attended the mines southern batters, working in conjunction with onsite crews</w:t>
            </w:r>
            <w:r>
              <w:rPr>
                <w:rFonts w:ascii="Verdana"/>
                <w:spacing w:val="-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extinguish the fire, during which the conditions were windy and drizzling. No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injuries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occurre</w:t>
            </w:r>
            <w:r>
              <w:rPr>
                <w:rFonts w:ascii="Verdana"/>
                <w:sz w:val="18"/>
              </w:rPr>
              <w:t>d as a result of the incident and DPI and WorkSafe Victoria were notified of</w:t>
            </w:r>
            <w:r>
              <w:rPr>
                <w:rFonts w:ascii="Verdana"/>
                <w:spacing w:val="-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event.  An ICAM investigation was undertaken resulting in a number of</w:t>
            </w:r>
            <w:r>
              <w:rPr>
                <w:rFonts w:ascii="Verdana"/>
                <w:spacing w:val="-4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actions.</w:t>
            </w:r>
          </w:p>
        </w:tc>
      </w:tr>
      <w:tr w:rsidR="00243CDD">
        <w:trPr>
          <w:trHeight w:hRule="exact" w:val="4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4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Response</w:t>
            </w:r>
          </w:p>
        </w:tc>
      </w:tr>
      <w:tr w:rsidR="00243CDD">
        <w:trPr>
          <w:trHeight w:hRule="exact" w:val="73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7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Incident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response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Site placed on high alert, Incident Control Centre</w:t>
            </w:r>
            <w:r>
              <w:rPr>
                <w:rFonts w:ascii="Verdana"/>
                <w:spacing w:val="-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activated.</w:t>
            </w:r>
          </w:p>
        </w:tc>
      </w:tr>
      <w:tr w:rsidR="00243CDD">
        <w:trPr>
          <w:trHeight w:hRule="exact" w:val="141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8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Management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Procedures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463"/>
              </w:tabs>
              <w:spacing w:before="61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Automatic fire detection</w:t>
            </w:r>
            <w:r>
              <w:rPr>
                <w:rFonts w:ascii="Verdana" w:eastAsia="Verdana" w:hAnsi="Verdana" w:cs="Verdana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instituted.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62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Feeder hoses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upgraded.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5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Introduced CO2 fire suppression to the switch</w:t>
            </w:r>
            <w:r>
              <w:rPr>
                <w:rFonts w:ascii="Verdana" w:eastAsia="Verdana" w:hAnsi="Verdana" w:cs="Verdana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room.</w:t>
            </w:r>
          </w:p>
          <w:p w:rsidR="00243CDD" w:rsidRDefault="007B08D0">
            <w:pPr>
              <w:pStyle w:val="TableParagraph"/>
              <w:tabs>
                <w:tab w:val="left" w:pos="463"/>
              </w:tabs>
              <w:spacing w:before="64" w:line="261" w:lineRule="auto"/>
              <w:ind w:left="463" w:right="646" w:hanging="36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Updated Safety management System and Major Mining</w:t>
            </w:r>
            <w:r>
              <w:rPr>
                <w:rFonts w:ascii="Verdana" w:eastAsia="Verdana" w:hAnsi="Verdana" w:cs="Verdana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Hazard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Control</w:t>
            </w:r>
          </w:p>
        </w:tc>
      </w:tr>
    </w:tbl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24"/>
          <w:szCs w:val="24"/>
        </w:rPr>
      </w:pPr>
    </w:p>
    <w:p w:rsidR="00243CDD" w:rsidRDefault="007B08D0">
      <w:pPr>
        <w:pStyle w:val="Heading2"/>
        <w:spacing w:before="57"/>
        <w:ind w:right="1336"/>
        <w:rPr>
          <w:b w:val="0"/>
          <w:bCs w:val="0"/>
        </w:rPr>
      </w:pPr>
      <w:bookmarkStart w:id="34" w:name="_TOC_250052"/>
      <w:r>
        <w:t>Fire Risk and Management</w:t>
      </w:r>
      <w:r>
        <w:rPr>
          <w:spacing w:val="-13"/>
        </w:rPr>
        <w:t xml:space="preserve"> </w:t>
      </w:r>
      <w:r>
        <w:t>Plan</w:t>
      </w:r>
      <w:bookmarkEnd w:id="34"/>
    </w:p>
    <w:p w:rsidR="00243CDD" w:rsidRDefault="00243CDD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ind w:right="165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LY Mine key commitments, as part of the recently submitted WPV 2015,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z w:val="18"/>
        </w:rPr>
        <w:t>minimising fire risk are included in the Fire Risk Management Plan (FRMP). This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plan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contains details as set out in Table 17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below.</w:t>
      </w:r>
    </w:p>
    <w:p w:rsidR="00243CDD" w:rsidRDefault="007B08D0">
      <w:pPr>
        <w:pStyle w:val="Heading4"/>
        <w:spacing w:before="141"/>
        <w:ind w:right="1336"/>
        <w:rPr>
          <w:b w:val="0"/>
          <w:bCs w:val="0"/>
        </w:rPr>
      </w:pPr>
      <w:bookmarkStart w:id="35" w:name="_bookmark17"/>
      <w:bookmarkEnd w:id="35"/>
      <w:r>
        <w:t>Table 17 Key commitments in the Fire Risk and Ma</w:t>
      </w:r>
      <w:r>
        <w:t>nagement</w:t>
      </w:r>
      <w:r>
        <w:rPr>
          <w:spacing w:val="-20"/>
        </w:rPr>
        <w:t xml:space="preserve"> </w:t>
      </w:r>
      <w:r>
        <w:t>Plan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5900"/>
      </w:tblGrid>
      <w:tr w:rsidR="00243CDD">
        <w:trPr>
          <w:trHeight w:hRule="exact" w:val="59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</w:p>
          <w:p w:rsidR="00243CDD" w:rsidRDefault="007B08D0">
            <w:pPr>
              <w:pStyle w:val="TableParagraph"/>
              <w:ind w:left="103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b/>
                <w:color w:val="FFFFFF"/>
                <w:sz w:val="16"/>
              </w:rPr>
              <w:t>Issue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</w:p>
          <w:p w:rsidR="00243CDD" w:rsidRDefault="007B08D0">
            <w:pPr>
              <w:pStyle w:val="TableParagraph"/>
              <w:ind w:left="103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b/>
                <w:color w:val="FFFFFF"/>
                <w:sz w:val="16"/>
              </w:rPr>
              <w:t>Commitment</w:t>
            </w:r>
          </w:p>
        </w:tc>
      </w:tr>
      <w:tr w:rsidR="00243CDD">
        <w:trPr>
          <w:trHeight w:hRule="exact" w:val="9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9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Emergency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Management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Ensure fire response is quick, effective and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coordinated.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Provide full time coverage for Fire Crew and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Incident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Controller on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site.</w:t>
            </w:r>
          </w:p>
        </w:tc>
      </w:tr>
      <w:tr w:rsidR="00243CDD">
        <w:trPr>
          <w:trHeight w:hRule="exact" w:val="73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93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Mine Fire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Design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Guidelines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Comply with AGL LY Mine Fire Design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Guidelines</w:t>
            </w:r>
          </w:p>
        </w:tc>
      </w:tr>
      <w:tr w:rsidR="00243CDD">
        <w:trPr>
          <w:trHeight w:hRule="exact" w:val="49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Mine Fire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Instructions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Comply with AGL LY Mine’s fire</w:t>
            </w:r>
            <w:r>
              <w:rPr>
                <w:rFonts w:ascii="Verdana" w:eastAsia="Verdana" w:hAnsi="Verdana" w:cs="Verdana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instructions</w:t>
            </w:r>
          </w:p>
        </w:tc>
      </w:tr>
      <w:tr w:rsidR="00243CDD">
        <w:trPr>
          <w:trHeight w:hRule="exact" w:val="121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Fire Risk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Assessments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9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Maintain a Fire Risk Assessment on a three year basis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earlier if requested by DEDJTR or within three months of</w:t>
            </w:r>
            <w:r>
              <w:rPr>
                <w:rFonts w:ascii="Verdana"/>
                <w:spacing w:val="-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Reportable Event described in Section 41AB of the MRSD</w:t>
            </w:r>
            <w:r>
              <w:rPr>
                <w:rFonts w:ascii="Verdana"/>
                <w:spacing w:val="-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Act.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 process complies with AS/NZS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31000:2009</w:t>
            </w:r>
          </w:p>
        </w:tc>
      </w:tr>
      <w:tr w:rsidR="00243CDD">
        <w:trPr>
          <w:trHeight w:hRule="exact" w:val="9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25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Safe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working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is committed, so far as is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reasonably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practicable, to provide and maintain a working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that is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safe.</w:t>
            </w:r>
          </w:p>
        </w:tc>
      </w:tr>
      <w:tr w:rsidR="00243CDD">
        <w:trPr>
          <w:trHeight w:hRule="exact" w:val="61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Elimination of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hazards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2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actively pursues the elimination of all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hazards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under the control of AGL Loy Yang and works to minimise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7"/>
          <w:szCs w:val="17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5900"/>
      </w:tblGrid>
      <w:tr w:rsidR="00243CDD">
        <w:trPr>
          <w:trHeight w:hRule="exact" w:val="3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number and magnitude of fire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risks</w:t>
            </w:r>
          </w:p>
        </w:tc>
      </w:tr>
      <w:tr w:rsidR="00243CDD">
        <w:trPr>
          <w:trHeight w:hRule="exact" w:val="9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Fire risk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management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Maintain a Fire Risk Management Plan on a three year basis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earlier if requested by DEDJTR or within three months of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Reportable Event described in Section 41AB of the MRSD</w:t>
            </w:r>
            <w:r>
              <w:rPr>
                <w:rFonts w:ascii="Verdana"/>
                <w:spacing w:val="-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Act.</w:t>
            </w:r>
          </w:p>
        </w:tc>
      </w:tr>
    </w:tbl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9"/>
          <w:szCs w:val="19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36" w:name="_TOC_250051"/>
      <w:r>
        <w:t>Fire</w:t>
      </w:r>
      <w:r>
        <w:rPr>
          <w:spacing w:val="-8"/>
        </w:rPr>
        <w:t xml:space="preserve"> </w:t>
      </w:r>
      <w:r>
        <w:t>Mitigation</w:t>
      </w:r>
      <w:bookmarkEnd w:id="36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216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maintains and operates a number of fire mitigation systems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procedures for the AGL LY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Mine: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Comprehensive water reticulation</w:t>
      </w:r>
      <w:r>
        <w:rPr>
          <w:spacing w:val="-20"/>
        </w:rPr>
        <w:t xml:space="preserve"> </w:t>
      </w:r>
      <w:r>
        <w:t>system.</w:t>
      </w:r>
    </w:p>
    <w:p w:rsidR="00243CDD" w:rsidRDefault="007B08D0">
      <w:pPr>
        <w:pStyle w:val="BodyText"/>
        <w:tabs>
          <w:tab w:val="left" w:pos="2375"/>
        </w:tabs>
        <w:spacing w:before="142" w:line="264" w:lineRule="auto"/>
        <w:ind w:left="2375" w:right="133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requirements of the Country Fire Authority are adhered to, in particular,</w:t>
      </w:r>
      <w:r>
        <w:rPr>
          <w:spacing w:val="-41"/>
        </w:rPr>
        <w:t xml:space="preserve"> </w:t>
      </w:r>
      <w:r>
        <w:t>the</w:t>
      </w:r>
      <w:r>
        <w:rPr>
          <w:w w:val="99"/>
        </w:rPr>
        <w:t xml:space="preserve"> </w:t>
      </w:r>
      <w:r>
        <w:t>declaration of total fire ban periods. AGL Loy Yang may also declare additional</w:t>
      </w:r>
      <w:r>
        <w:rPr>
          <w:spacing w:val="-34"/>
        </w:rPr>
        <w:t xml:space="preserve"> </w:t>
      </w:r>
      <w:r>
        <w:t>Fire</w:t>
      </w:r>
      <w:r>
        <w:rPr>
          <w:w w:val="99"/>
        </w:rPr>
        <w:t xml:space="preserve"> </w:t>
      </w:r>
      <w:r>
        <w:t>Alert days, based on local</w:t>
      </w:r>
      <w:r>
        <w:rPr>
          <w:spacing w:val="-16"/>
        </w:rPr>
        <w:t xml:space="preserve"> </w:t>
      </w:r>
      <w:r>
        <w:t>conditions.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Special permit system for all hot works performed within the AGL LY</w:t>
      </w:r>
      <w:r>
        <w:rPr>
          <w:spacing w:val="-31"/>
        </w:rPr>
        <w:t xml:space="preserve"> </w:t>
      </w:r>
      <w:r>
        <w:t>Mine.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23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All vehicles operating on coal surfaces have appropria</w:t>
      </w:r>
      <w:r>
        <w:t>tely modified exhausts</w:t>
      </w:r>
      <w:r>
        <w:rPr>
          <w:spacing w:val="-38"/>
        </w:rPr>
        <w:t xml:space="preserve"> </w:t>
      </w:r>
      <w:r>
        <w:t>and</w:t>
      </w:r>
      <w:r>
        <w:t xml:space="preserve"> </w:t>
      </w:r>
      <w:r>
        <w:t>brakes and other vehicles operating on grassed areas surrounding the AGL LY</w:t>
      </w:r>
      <w:r>
        <w:rPr>
          <w:spacing w:val="-35"/>
        </w:rPr>
        <w:t xml:space="preserve"> </w:t>
      </w:r>
      <w:r>
        <w:t>Mine</w:t>
      </w:r>
      <w:r>
        <w:rPr>
          <w:w w:val="99"/>
        </w:rPr>
        <w:t xml:space="preserve"> </w:t>
      </w:r>
      <w:r>
        <w:rPr>
          <w:rFonts w:cs="Verdana"/>
        </w:rPr>
        <w:t>have extinguishers in accordance with AGL Loy Yang’s Vehicle Standards</w:t>
      </w:r>
      <w:r>
        <w:rPr>
          <w:rFonts w:cs="Verdana"/>
          <w:spacing w:val="-32"/>
        </w:rPr>
        <w:t xml:space="preserve"> </w:t>
      </w:r>
      <w:r>
        <w:rPr>
          <w:rFonts w:cs="Verdana"/>
        </w:rPr>
        <w:t>Procedure</w:t>
      </w:r>
      <w:r>
        <w:t>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9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Loy Yang operates and maintains fire suppression equipment,</w:t>
      </w:r>
      <w:r>
        <w:rPr>
          <w:spacing w:val="-39"/>
        </w:rPr>
        <w:t xml:space="preserve"> </w:t>
      </w:r>
      <w:r>
        <w:t>including</w:t>
      </w:r>
      <w:r>
        <w:t xml:space="preserve"> </w:t>
      </w:r>
      <w:r>
        <w:t>tankers, for use within and adjacent to the</w:t>
      </w:r>
      <w:r>
        <w:rPr>
          <w:spacing w:val="-19"/>
        </w:rPr>
        <w:t xml:space="preserve"> </w:t>
      </w:r>
      <w:r>
        <w:t>site.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537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Employees and contractors receive basic training on the fire service systems</w:t>
      </w:r>
      <w:r>
        <w:rPr>
          <w:spacing w:val="-36"/>
        </w:rPr>
        <w:t xml:space="preserve"> </w:t>
      </w:r>
      <w:r>
        <w:t>and</w:t>
      </w:r>
      <w:r>
        <w:t xml:space="preserve"> </w:t>
      </w:r>
      <w:r>
        <w:t>emergency management as part of the induction process and undertake</w:t>
      </w:r>
      <w:r>
        <w:rPr>
          <w:spacing w:val="-29"/>
        </w:rPr>
        <w:t xml:space="preserve"> </w:t>
      </w:r>
      <w:r>
        <w:t>regular</w:t>
      </w:r>
      <w:r>
        <w:rPr>
          <w:w w:val="99"/>
        </w:rPr>
        <w:t xml:space="preserve"> </w:t>
      </w:r>
      <w:r>
        <w:t>refresher courses where</w:t>
      </w:r>
      <w:r>
        <w:rPr>
          <w:spacing w:val="-14"/>
        </w:rPr>
        <w:t xml:space="preserve"> </w:t>
      </w:r>
      <w:r>
        <w:t>appropriate.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0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Fire breaks are established and maintained around the AGL LY Mine and</w:t>
      </w:r>
      <w:r>
        <w:rPr>
          <w:spacing w:val="-36"/>
        </w:rPr>
        <w:t xml:space="preserve"> </w:t>
      </w:r>
      <w:r>
        <w:t>vegetation</w:t>
      </w:r>
      <w:r>
        <w:rPr>
          <w:w w:val="99"/>
        </w:rPr>
        <w:t xml:space="preserve"> </w:t>
      </w:r>
      <w:r>
        <w:t>is managed within the operating</w:t>
      </w:r>
      <w:r>
        <w:rPr>
          <w:spacing w:val="-22"/>
        </w:rPr>
        <w:t xml:space="preserve"> </w:t>
      </w:r>
      <w:r>
        <w:t>buffer.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5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Automatic detection systems are used in designated high risk areas, for</w:t>
      </w:r>
      <w:r>
        <w:rPr>
          <w:spacing w:val="-33"/>
        </w:rPr>
        <w:t xml:space="preserve"> </w:t>
      </w:r>
      <w:r>
        <w:t>example,</w:t>
      </w:r>
      <w:r>
        <w:rPr>
          <w:w w:val="99"/>
        </w:rPr>
        <w:t xml:space="preserve"> </w:t>
      </w:r>
      <w:r>
        <w:t>the raw coal</w:t>
      </w:r>
      <w:r>
        <w:rPr>
          <w:spacing w:val="-9"/>
        </w:rPr>
        <w:t xml:space="preserve"> </w:t>
      </w:r>
      <w:r>
        <w:t>bunker.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maintains a Major Mining Hazard bow tie diagram for all identified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fire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hazards both within the Mining Licence area and identified fire pathways in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compliance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with the requirements of the </w:t>
      </w:r>
      <w:r>
        <w:rPr>
          <w:rFonts w:ascii="Verdana"/>
          <w:i/>
          <w:sz w:val="18"/>
        </w:rPr>
        <w:t xml:space="preserve">Occupational Health and Safety Act 2004 </w:t>
      </w:r>
      <w:r>
        <w:rPr>
          <w:rFonts w:ascii="Verdana"/>
          <w:sz w:val="18"/>
        </w:rPr>
        <w:t>(Vic). The bow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tie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diagram records risk mitigation processes and responsibilities for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implementing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mitigations. This process also complies with AS/NZS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31000:2009.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0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Water for fire protection for the AGL LY Mine is provided from the fire service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reservoir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the high level</w:t>
      </w:r>
      <w:r>
        <w:rPr>
          <w:rFonts w:ascii="Verdana"/>
          <w:sz w:val="18"/>
        </w:rPr>
        <w:t xml:space="preserve"> storage dam and distributed to sprays through a pipe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reticulation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system.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fire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service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system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gravity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open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cut,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not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reliant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availability of other power sources. It has two booster pumps used to feed the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outlet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area, rising conveyors, raw coal bunker and above grass level overburden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system.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Within the open cut the fire service system is divided into a number of pressure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levels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that maintain operating pressures below an upper safety limit. The upper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pressure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syste</w:t>
      </w:r>
      <w:r>
        <w:rPr>
          <w:rFonts w:ascii="Verdana"/>
          <w:sz w:val="18"/>
        </w:rPr>
        <w:t>m is gravity fed, with the pressure of the lower systems maintained using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pressure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reduction valves. Protection on plant is via rotary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sprays.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5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As the AGL LY Mine develops (Stages C to E) the fire suppression network will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extended to continue to meet the</w:t>
      </w:r>
      <w:r>
        <w:rPr>
          <w:rFonts w:ascii="Verdana"/>
          <w:sz w:val="18"/>
        </w:rPr>
        <w:t xml:space="preserve"> Fire Services Design Standards (including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maximum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demand scenarios, storage capacity, the restoration of storage, water pressures,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system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reliability and system monitoring. System maximum delivery volumes are defined in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maximum demand scenarios. Water</w:t>
      </w:r>
      <w:r>
        <w:rPr>
          <w:rFonts w:ascii="Verdana"/>
          <w:sz w:val="18"/>
        </w:rPr>
        <w:t xml:space="preserve"> storage capacity is estimated to be sufficient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AGL LY Mine expansion to the end of Stage C at which time the internal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overburden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1" w:lineRule="auto"/>
        <w:ind w:right="1253" w:firstLine="0"/>
      </w:pPr>
      <w:r>
        <w:t>dump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cover</w:t>
      </w:r>
      <w:r>
        <w:rPr>
          <w:spacing w:val="-4"/>
        </w:rPr>
        <w:t xml:space="preserve"> </w:t>
      </w:r>
      <w:r>
        <w:t>exposed</w:t>
      </w:r>
      <w:r>
        <w:rPr>
          <w:spacing w:val="-2"/>
        </w:rPr>
        <w:t xml:space="preserve"> </w:t>
      </w:r>
      <w:r>
        <w:t>coal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floor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to</w:t>
      </w:r>
      <w:r>
        <w:rPr>
          <w:w w:val="99"/>
        </w:rPr>
        <w:t xml:space="preserve"> </w:t>
      </w:r>
      <w:r>
        <w:t>continue of the exposed coal in Stage D to</w:t>
      </w:r>
      <w:r>
        <w:rPr>
          <w:spacing w:val="-19"/>
        </w:rPr>
        <w:t xml:space="preserve"> </w:t>
      </w:r>
      <w:r>
        <w:t>F.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7" w:line="261" w:lineRule="auto"/>
        <w:ind w:right="130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Wash down water and rainfall runoff from within the AGL LY Mine and its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immediate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surrounds is collected in ponds within the AGL LY Mine. The settled water is pumped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fire service reservoir for further se</w:t>
      </w:r>
      <w:r>
        <w:rPr>
          <w:rFonts w:ascii="Verdana"/>
          <w:sz w:val="18"/>
        </w:rPr>
        <w:t>ttlement of particles. The reservoir provides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gravity fed water supply, boosted by pumps where appropriate, to the AGL LY Mine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overburden dump. The reservoir water level of the fire service reservoir is checked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daily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managed to maintain a balanced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system.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5" w:line="261" w:lineRule="auto"/>
        <w:ind w:right="171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reservoirs have sufficient capacity to meet the requirements of the Fire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Service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Design Guidelines and hold drainage water from significant storms (1 in 100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ARI).</w:t>
      </w:r>
    </w:p>
    <w:p w:rsidR="00243CDD" w:rsidRDefault="00243CDD">
      <w:pPr>
        <w:spacing w:before="1"/>
        <w:rPr>
          <w:rFonts w:ascii="Verdana" w:eastAsia="Verdana" w:hAnsi="Verdana" w:cs="Verdana"/>
          <w:sz w:val="18"/>
          <w:szCs w:val="18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r>
        <w:t>Fire</w:t>
      </w:r>
      <w:r>
        <w:rPr>
          <w:spacing w:val="-7"/>
        </w:rPr>
        <w:t xml:space="preserve"> </w:t>
      </w:r>
      <w:r>
        <w:t>Preparedness</w:t>
      </w:r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1" w:lineRule="auto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is very well prepared to combat any fire incident in the AGL LY Mine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has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implemented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range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strategies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ensure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high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level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fire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preparedness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AGL LY Mine to ensure we are "Fire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ready".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7" w:line="261" w:lineRule="auto"/>
        <w:ind w:right="134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strategies are framed to provide an integrated approach to fire management at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site that considers fire preparedness, rapid response capability, incident control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management and post incident continuous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improvement.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2011"/>
        </w:tabs>
        <w:spacing w:before="152"/>
        <w:ind w:left="2010" w:right="1336" w:hanging="48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has reinforced fi</w:t>
      </w:r>
      <w:r>
        <w:rPr>
          <w:rFonts w:ascii="Verdana"/>
          <w:sz w:val="18"/>
        </w:rPr>
        <w:t>re preparedness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by:</w:t>
      </w:r>
    </w:p>
    <w:p w:rsidR="00243CDD" w:rsidRDefault="00243CDD">
      <w:pPr>
        <w:spacing w:before="7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tabs>
          <w:tab w:val="left" w:pos="2375"/>
        </w:tabs>
        <w:spacing w:before="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Investing in new equipment and technology to combat any outbreak;</w:t>
      </w:r>
      <w:r>
        <w:rPr>
          <w:spacing w:val="-38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59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Developing an improved Rapid Response capability by equipping in excess of</w:t>
      </w:r>
      <w:r>
        <w:rPr>
          <w:spacing w:val="-36"/>
        </w:rPr>
        <w:t xml:space="preserve"> </w:t>
      </w:r>
      <w:r>
        <w:t>70</w:t>
      </w:r>
      <w:r>
        <w:rPr>
          <w:w w:val="99"/>
        </w:rPr>
        <w:t xml:space="preserve"> </w:t>
      </w:r>
      <w:r>
        <w:t>vehicles with fire combatting</w:t>
      </w:r>
      <w:r>
        <w:rPr>
          <w:spacing w:val="-22"/>
        </w:rPr>
        <w:t xml:space="preserve"> </w:t>
      </w:r>
      <w:r>
        <w:t>equipment.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4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main objectives of the AGL LY Mine Fire Risk Management Plan are</w:t>
      </w:r>
      <w:r>
        <w:rPr>
          <w:rFonts w:ascii="Verdana"/>
          <w:spacing w:val="-21"/>
          <w:sz w:val="18"/>
        </w:rPr>
        <w:t xml:space="preserve"> </w:t>
      </w:r>
      <w:r>
        <w:rPr>
          <w:rFonts w:ascii="Verdana"/>
          <w:sz w:val="18"/>
        </w:rPr>
        <w:t>to:</w:t>
      </w:r>
    </w:p>
    <w:p w:rsidR="00243CDD" w:rsidRDefault="00243CDD">
      <w:pPr>
        <w:spacing w:before="7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tabs>
          <w:tab w:val="left" w:pos="2375"/>
        </w:tabs>
        <w:spacing w:before="0" w:line="264" w:lineRule="auto"/>
        <w:ind w:left="2375" w:right="143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Protect health and safety, life, property and assets within the Mining Licence</w:t>
      </w:r>
      <w:r>
        <w:rPr>
          <w:spacing w:val="-35"/>
        </w:rPr>
        <w:t xml:space="preserve"> </w:t>
      </w:r>
      <w:r>
        <w:t>from</w:t>
      </w:r>
      <w:r>
        <w:rPr>
          <w:w w:val="99"/>
        </w:rPr>
        <w:t xml:space="preserve"> </w:t>
      </w:r>
      <w:r>
        <w:t>fire.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5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Minimise the risks to the integrity of the AGL LY Mine and its ability to supply</w:t>
      </w:r>
      <w:r>
        <w:rPr>
          <w:spacing w:val="-42"/>
        </w:rPr>
        <w:t xml:space="preserve"> </w:t>
      </w:r>
      <w:r>
        <w:t>coal to</w:t>
      </w:r>
      <w:r>
        <w:t xml:space="preserve"> its</w:t>
      </w:r>
      <w:r>
        <w:rPr>
          <w:spacing w:val="-8"/>
        </w:rPr>
        <w:t xml:space="preserve"> </w:t>
      </w:r>
      <w:r>
        <w:t>customers.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8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Minimise the risks from fires within the Mining Licence on the local community</w:t>
      </w:r>
      <w:r>
        <w:rPr>
          <w:spacing w:val="-41"/>
        </w:rPr>
        <w:t xml:space="preserve"> </w:t>
      </w:r>
      <w:r>
        <w:t>and</w:t>
      </w:r>
      <w:r>
        <w:t xml:space="preserve"> </w:t>
      </w:r>
      <w:r>
        <w:t>local infrastructure (including the adjacent Loy Yang B Power</w:t>
      </w:r>
      <w:r>
        <w:rPr>
          <w:spacing w:val="-32"/>
        </w:rPr>
        <w:t xml:space="preserve"> </w:t>
      </w:r>
      <w:r>
        <w:t>Station).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4" w:line="261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Yang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committed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giving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priority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suppression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fires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over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all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other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business activities. All appropriate operational employees will be made available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firefighting response on immediate notice. The combination of competent,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trained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personnel, tools and equipment and support from the CFA ultimately means AGL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Ya</w:t>
      </w:r>
      <w:r>
        <w:rPr>
          <w:rFonts w:ascii="Verdana"/>
          <w:sz w:val="18"/>
        </w:rPr>
        <w:t>ng can provide a fast and determined response to any fire</w:t>
      </w:r>
      <w:r>
        <w:rPr>
          <w:rFonts w:ascii="Verdana"/>
          <w:spacing w:val="-15"/>
          <w:sz w:val="18"/>
        </w:rPr>
        <w:t xml:space="preserve"> </w:t>
      </w:r>
      <w:r>
        <w:rPr>
          <w:rFonts w:ascii="Verdana"/>
          <w:sz w:val="18"/>
        </w:rPr>
        <w:t>event.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7" w:line="261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Fire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suppression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includes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all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activities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involved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extinguishing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fire.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result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experiences above, AGL Loy Yang has taken a responsible and pro-active approach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fire risk management. New initiatives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375"/>
        </w:tabs>
        <w:spacing w:before="157" w:line="264" w:lineRule="auto"/>
        <w:ind w:left="2375" w:right="133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Purchased a new fire truck. This is state of the art including in-cabin air supply</w:t>
      </w:r>
      <w:r>
        <w:rPr>
          <w:spacing w:val="-35"/>
        </w:rPr>
        <w:t xml:space="preserve"> </w:t>
      </w:r>
      <w:r>
        <w:t>for</w:t>
      </w:r>
      <w:r>
        <w:rPr>
          <w:w w:val="99"/>
        </w:rPr>
        <w:t xml:space="preserve"> </w:t>
      </w:r>
      <w:r>
        <w:t>tactical fire suppression capability. This is the first of its type in Australia. This</w:t>
      </w:r>
      <w:r>
        <w:rPr>
          <w:spacing w:val="-40"/>
        </w:rPr>
        <w:t xml:space="preserve"> </w:t>
      </w:r>
      <w:r>
        <w:t>unit</w:t>
      </w:r>
      <w:r>
        <w:t xml:space="preserve"> </w:t>
      </w:r>
      <w:r>
        <w:t>compliments other firefighti</w:t>
      </w:r>
      <w:r>
        <w:t>ng trucks already on</w:t>
      </w:r>
      <w:r>
        <w:rPr>
          <w:spacing w:val="-30"/>
        </w:rPr>
        <w:t xml:space="preserve"> </w:t>
      </w:r>
      <w:r>
        <w:t>site.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Purchased four new slip-on tanks with compressed air foam (</w:t>
      </w:r>
      <w:r>
        <w:rPr>
          <w:rFonts w:cs="Verdana"/>
          <w:b/>
          <w:bCs/>
        </w:rPr>
        <w:t>CAF</w:t>
      </w:r>
      <w:r>
        <w:t>)</w:t>
      </w:r>
      <w:r>
        <w:rPr>
          <w:spacing w:val="-25"/>
        </w:rPr>
        <w:t xml:space="preserve"> </w:t>
      </w:r>
      <w:r>
        <w:t>capability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Implemented an on-site Breathing Apparatus training facility and refilling</w:t>
      </w:r>
      <w:r>
        <w:rPr>
          <w:spacing w:val="-39"/>
        </w:rPr>
        <w:t xml:space="preserve"> </w:t>
      </w:r>
      <w:r>
        <w:t>station.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537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rPr>
          <w:rFonts w:cs="Verdana"/>
        </w:rPr>
        <w:t>Implemented in the site’s Vehicle Standards a defined requirement for</w:t>
      </w:r>
      <w:r>
        <w:rPr>
          <w:rFonts w:cs="Verdana"/>
          <w:spacing w:val="26"/>
        </w:rPr>
        <w:t xml:space="preserve"> </w:t>
      </w:r>
      <w:r>
        <w:rPr>
          <w:rFonts w:cs="Verdana"/>
        </w:rPr>
        <w:t xml:space="preserve">light </w:t>
      </w:r>
      <w:r>
        <w:t>vehicles to carry additional firefighting equipment for fast and determined</w:t>
      </w:r>
      <w:r>
        <w:rPr>
          <w:spacing w:val="-40"/>
        </w:rPr>
        <w:t xml:space="preserve"> </w:t>
      </w:r>
      <w:r>
        <w:t>attack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tabs>
          <w:tab w:val="left" w:pos="2375"/>
        </w:tabs>
        <w:spacing w:before="68" w:line="264" w:lineRule="auto"/>
        <w:ind w:left="2375" w:right="14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Ran basic refresher firefighting training for AGL Loy Yang personnel.  Where</w:t>
      </w:r>
      <w:r>
        <w:rPr>
          <w:spacing w:val="-40"/>
        </w:rPr>
        <w:t xml:space="preserve"> </w:t>
      </w:r>
      <w:r>
        <w:t>front</w:t>
      </w:r>
      <w:r>
        <w:t xml:space="preserve"> </w:t>
      </w:r>
      <w:r>
        <w:t>line staff are asked to extinguish a coal fire under controlled</w:t>
      </w:r>
      <w:r>
        <w:rPr>
          <w:spacing w:val="-34"/>
        </w:rPr>
        <w:t xml:space="preserve"> </w:t>
      </w:r>
      <w:r>
        <w:t>conditions.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69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Acquired two new tandem hose trailers, three new crane mounted monitors</w:t>
      </w:r>
      <w:r>
        <w:rPr>
          <w:spacing w:val="-35"/>
        </w:rPr>
        <w:t xml:space="preserve"> </w:t>
      </w:r>
      <w:r>
        <w:t>for</w:t>
      </w:r>
      <w:r>
        <w:rPr>
          <w:w w:val="99"/>
        </w:rPr>
        <w:t xml:space="preserve"> </w:t>
      </w:r>
      <w:r>
        <w:t>elevated fire attack (six now</w:t>
      </w:r>
      <w:r>
        <w:rPr>
          <w:spacing w:val="-20"/>
        </w:rPr>
        <w:t xml:space="preserve"> </w:t>
      </w:r>
      <w:r>
        <w:t>operational)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Constructed eleven new portable truck fill points </w:t>
      </w:r>
      <w:r>
        <w:t>with CFA</w:t>
      </w:r>
      <w:r>
        <w:rPr>
          <w:spacing w:val="-30"/>
        </w:rPr>
        <w:t xml:space="preserve"> </w:t>
      </w:r>
      <w:r>
        <w:t>hydrants.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60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Replaced all wooden power poles.  Only one non-essential wooden pole</w:t>
      </w:r>
      <w:r>
        <w:rPr>
          <w:spacing w:val="-35"/>
        </w:rPr>
        <w:t xml:space="preserve"> </w:t>
      </w:r>
      <w:r>
        <w:t>remains</w:t>
      </w:r>
      <w:r>
        <w:rPr>
          <w:w w:val="99"/>
        </w:rPr>
        <w:t xml:space="preserve"> </w:t>
      </w:r>
      <w:r>
        <w:t>within the control of AGL Loy Yang and is due for change-out before the end</w:t>
      </w:r>
      <w:r>
        <w:rPr>
          <w:spacing w:val="-37"/>
        </w:rPr>
        <w:t xml:space="preserve"> </w:t>
      </w:r>
      <w:r>
        <w:t>of</w:t>
      </w:r>
      <w:r>
        <w:rPr>
          <w:w w:val="99"/>
        </w:rPr>
        <w:t xml:space="preserve"> </w:t>
      </w:r>
      <w:r>
        <w:t>2015.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4" w:line="264" w:lineRule="auto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maintains an extensive network of fixed fire suppression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inf</w:t>
      </w:r>
      <w:r>
        <w:rPr>
          <w:rFonts w:ascii="Verdana"/>
          <w:sz w:val="18"/>
        </w:rPr>
        <w:t>rastructure,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with a high degree of redundancy to ensure a high degree of preparedness. The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current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AGL LY Mine Fire Services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375"/>
        </w:tabs>
        <w:spacing w:before="153" w:line="264" w:lineRule="auto"/>
        <w:ind w:left="2375" w:right="123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Maintenance of competent, trained personnel that are well equipped to respond to</w:t>
      </w:r>
      <w:r>
        <w:rPr>
          <w:spacing w:val="-43"/>
        </w:rPr>
        <w:t xml:space="preserve"> </w:t>
      </w:r>
      <w:r>
        <w:t>a</w:t>
      </w:r>
      <w:r>
        <w:rPr>
          <w:w w:val="99"/>
        </w:rPr>
        <w:t xml:space="preserve"> </w:t>
      </w:r>
      <w:r>
        <w:t>fire event. AGL LY Mine site personnel and key contract staff are trained in</w:t>
      </w:r>
      <w:r>
        <w:rPr>
          <w:spacing w:val="-28"/>
        </w:rPr>
        <w:t xml:space="preserve"> </w:t>
      </w:r>
      <w:r>
        <w:t>mine</w:t>
      </w:r>
      <w:r>
        <w:rPr>
          <w:w w:val="99"/>
        </w:rPr>
        <w:t xml:space="preserve"> </w:t>
      </w:r>
      <w:r>
        <w:t>firefighting techniques and emergency event</w:t>
      </w:r>
      <w:r>
        <w:rPr>
          <w:spacing w:val="-33"/>
        </w:rPr>
        <w:t xml:space="preserve"> </w:t>
      </w:r>
      <w:r>
        <w:t>notification.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9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Maintenance and extension of the extensive network of fixed fire</w:t>
      </w:r>
      <w:r>
        <w:rPr>
          <w:spacing w:val="-40"/>
        </w:rPr>
        <w:t xml:space="preserve"> </w:t>
      </w:r>
      <w:r>
        <w:t>suppression</w:t>
      </w:r>
      <w:r>
        <w:rPr>
          <w:w w:val="99"/>
        </w:rPr>
        <w:t xml:space="preserve"> </w:t>
      </w:r>
      <w:r>
        <w:t>infrastructure which provides water s</w:t>
      </w:r>
      <w:r>
        <w:t>pray coverage on approximately 50% of</w:t>
      </w:r>
      <w:r>
        <w:rPr>
          <w:spacing w:val="-34"/>
        </w:rPr>
        <w:t xml:space="preserve"> </w:t>
      </w:r>
      <w:r>
        <w:t>the</w:t>
      </w:r>
      <w:r>
        <w:rPr>
          <w:w w:val="99"/>
        </w:rPr>
        <w:t xml:space="preserve"> </w:t>
      </w:r>
      <w:r>
        <w:t>exposed coal operational area (93kms of fire service</w:t>
      </w:r>
      <w:r>
        <w:rPr>
          <w:spacing w:val="-17"/>
        </w:rPr>
        <w:t xml:space="preserve"> </w:t>
      </w:r>
      <w:r>
        <w:t>pipe).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621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Provision of a water main (900-1200mm diameter pipeline) feed around AGL</w:t>
      </w:r>
      <w:r>
        <w:rPr>
          <w:spacing w:val="-31"/>
        </w:rPr>
        <w:t xml:space="preserve"> </w:t>
      </w:r>
      <w:r>
        <w:t>LY</w:t>
      </w:r>
      <w:r>
        <w:t xml:space="preserve"> </w:t>
      </w:r>
      <w:r>
        <w:t>Mine on all non-operating areas which provides improved access to</w:t>
      </w:r>
      <w:r>
        <w:rPr>
          <w:spacing w:val="-33"/>
        </w:rPr>
        <w:t xml:space="preserve"> </w:t>
      </w:r>
      <w:r>
        <w:t>water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26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De</w:t>
      </w:r>
      <w:r>
        <w:t>velopment and maintenance of gravity feed water supply from two locations</w:t>
      </w:r>
      <w:r>
        <w:rPr>
          <w:spacing w:val="-34"/>
        </w:rPr>
        <w:t xml:space="preserve"> </w:t>
      </w:r>
      <w:r>
        <w:t>(fire</w:t>
      </w:r>
      <w:r>
        <w:rPr>
          <w:w w:val="99"/>
        </w:rPr>
        <w:t xml:space="preserve"> </w:t>
      </w:r>
      <w:r>
        <w:t>water storage dam and the high level storage</w:t>
      </w:r>
      <w:r>
        <w:rPr>
          <w:spacing w:val="-15"/>
        </w:rPr>
        <w:t xml:space="preserve"> </w:t>
      </w:r>
      <w:r>
        <w:t>dam).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0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Recently (2012/13) upgraded fire service pump stations (FSPS 1, 2 and 3) to</w:t>
      </w:r>
      <w:r>
        <w:rPr>
          <w:spacing w:val="-36"/>
        </w:rPr>
        <w:t xml:space="preserve"> </w:t>
      </w:r>
      <w:r>
        <w:t>boost</w:t>
      </w:r>
      <w:r>
        <w:t xml:space="preserve"> </w:t>
      </w:r>
      <w:r>
        <w:t>water pressure to assets above grass</w:t>
      </w:r>
      <w:r>
        <w:rPr>
          <w:spacing w:val="-10"/>
        </w:rPr>
        <w:t xml:space="preserve"> </w:t>
      </w:r>
      <w:r>
        <w:t>leve</w:t>
      </w:r>
      <w:r>
        <w:t>l.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Duplicated power supply to all key</w:t>
      </w:r>
      <w:r>
        <w:rPr>
          <w:spacing w:val="-16"/>
        </w:rPr>
        <w:t xml:space="preserve"> </w:t>
      </w:r>
      <w:r>
        <w:t>assets.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Maximum Fire Service Supply of 6,400</w:t>
      </w:r>
      <w:r>
        <w:rPr>
          <w:spacing w:val="-18"/>
        </w:rPr>
        <w:t xml:space="preserve"> </w:t>
      </w:r>
      <w:r>
        <w:t>litres/second.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All light vehicles have extinguishers and CFA equivalent hoses and</w:t>
      </w:r>
      <w:r>
        <w:rPr>
          <w:spacing w:val="-38"/>
        </w:rPr>
        <w:t xml:space="preserve"> </w:t>
      </w:r>
      <w:r>
        <w:t>branches.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4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All required vehicles comply with requirements for spark/heat source</w:t>
      </w:r>
      <w:r>
        <w:rPr>
          <w:spacing w:val="-40"/>
        </w:rPr>
        <w:t xml:space="preserve"> </w:t>
      </w:r>
      <w:r>
        <w:t>suppression</w:t>
      </w:r>
      <w:r>
        <w:rPr>
          <w:w w:val="99"/>
        </w:rPr>
        <w:t xml:space="preserve"> </w:t>
      </w:r>
      <w:r>
        <w:t>as prescribed in the Country Fire Act</w:t>
      </w:r>
      <w:r>
        <w:rPr>
          <w:spacing w:val="-15"/>
        </w:rPr>
        <w:t xml:space="preserve"> </w:t>
      </w:r>
      <w:r>
        <w:t>1958.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Site based Emergency Crews available 24 hours x 7</w:t>
      </w:r>
      <w:r>
        <w:rPr>
          <w:spacing w:val="-20"/>
        </w:rPr>
        <w:t xml:space="preserve"> </w:t>
      </w:r>
      <w:r>
        <w:t>days.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Equipped for fast and determined</w:t>
      </w:r>
      <w:r>
        <w:rPr>
          <w:spacing w:val="-17"/>
        </w:rPr>
        <w:t xml:space="preserve"> </w:t>
      </w:r>
      <w:r>
        <w:t>attack.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CFA and SES equivalent vehicles and trained</w:t>
      </w:r>
      <w:r>
        <w:rPr>
          <w:spacing w:val="-21"/>
        </w:rPr>
        <w:t xml:space="preserve"> </w:t>
      </w:r>
      <w:r>
        <w:t>personnel.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Site based earth moving</w:t>
      </w:r>
      <w:r>
        <w:rPr>
          <w:spacing w:val="-12"/>
        </w:rPr>
        <w:t xml:space="preserve"> </w:t>
      </w:r>
      <w:r>
        <w:t>equipment.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Three water carts (2 x 30,000l &amp; 1 x</w:t>
      </w:r>
      <w:r>
        <w:rPr>
          <w:spacing w:val="-17"/>
        </w:rPr>
        <w:t xml:space="preserve"> </w:t>
      </w:r>
      <w:r>
        <w:t>10,000).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2</w:t>
      </w:r>
      <w:r>
        <w:rPr>
          <w:spacing w:val="-2"/>
        </w:rPr>
        <w:t xml:space="preserve"> </w:t>
      </w:r>
      <w:r>
        <w:t>graders.</w:t>
      </w:r>
    </w:p>
    <w:p w:rsidR="00243CDD" w:rsidRDefault="007B08D0">
      <w:pPr>
        <w:pStyle w:val="BodyText"/>
        <w:tabs>
          <w:tab w:val="left" w:pos="2375"/>
        </w:tabs>
        <w:spacing w:before="142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Numerous excavators and</w:t>
      </w:r>
      <w:r>
        <w:rPr>
          <w:spacing w:val="-17"/>
        </w:rPr>
        <w:t xml:space="preserve"> </w:t>
      </w:r>
      <w:r>
        <w:t>trucks.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An Incident Control Centre (ICC) with back-up power</w:t>
      </w:r>
      <w:r>
        <w:rPr>
          <w:spacing w:val="-24"/>
        </w:rPr>
        <w:t xml:space="preserve"> </w:t>
      </w:r>
      <w:r>
        <w:t>supply.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 permit system is used for all hot works performed within the AGL LY</w:t>
      </w:r>
      <w:r>
        <w:rPr>
          <w:spacing w:val="-31"/>
        </w:rPr>
        <w:t xml:space="preserve"> </w:t>
      </w:r>
      <w:r>
        <w:t>Mine.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41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Fire breaks are estab</w:t>
      </w:r>
      <w:r>
        <w:t>lished and maintained around the AGL LY Mine. Vegetation</w:t>
      </w:r>
      <w:r>
        <w:rPr>
          <w:spacing w:val="-36"/>
        </w:rPr>
        <w:t xml:space="preserve"> </w:t>
      </w:r>
      <w:r>
        <w:t>is</w:t>
      </w:r>
      <w:r>
        <w:rPr>
          <w:w w:val="99"/>
        </w:rPr>
        <w:t xml:space="preserve"> </w:t>
      </w:r>
      <w:r>
        <w:t>managed within the perimeter buffer and within any land outside that, which</w:t>
      </w:r>
      <w:r>
        <w:rPr>
          <w:spacing w:val="-35"/>
        </w:rPr>
        <w:t xml:space="preserve"> </w:t>
      </w:r>
      <w:r>
        <w:t>is</w:t>
      </w:r>
      <w:r>
        <w:rPr>
          <w:w w:val="99"/>
        </w:rPr>
        <w:t xml:space="preserve"> </w:t>
      </w:r>
      <w:r>
        <w:t>under the control of AGL Loy Yang. In 2014/2015 works</w:t>
      </w:r>
      <w:r>
        <w:rPr>
          <w:spacing w:val="-36"/>
        </w:rPr>
        <w:t xml:space="preserve"> </w:t>
      </w:r>
      <w:r>
        <w:t>included:</w:t>
      </w:r>
    </w:p>
    <w:p w:rsidR="00243CDD" w:rsidRDefault="007B08D0">
      <w:pPr>
        <w:pStyle w:val="BodyText"/>
        <w:spacing w:before="78"/>
        <w:ind w:left="2514" w:right="1336" w:firstLine="0"/>
      </w:pPr>
      <w:r>
        <w:t>»   500 Ha Fuel Reduction Slashing</w:t>
      </w:r>
      <w:r>
        <w:rPr>
          <w:spacing w:val="-39"/>
        </w:rPr>
        <w:t xml:space="preserve"> </w:t>
      </w:r>
      <w:r>
        <w:t>(Approximately);</w:t>
      </w:r>
    </w:p>
    <w:p w:rsidR="00243CDD" w:rsidRDefault="007B08D0">
      <w:pPr>
        <w:pStyle w:val="BodyText"/>
        <w:spacing w:before="103"/>
        <w:ind w:left="2514" w:right="1336" w:firstLine="0"/>
      </w:pPr>
      <w:r>
        <w:t>»</w:t>
      </w:r>
      <w:r>
        <w:t xml:space="preserve">   30km (12m Wide) Mineral Earth</w:t>
      </w:r>
      <w:r>
        <w:rPr>
          <w:spacing w:val="-36"/>
        </w:rPr>
        <w:t xml:space="preserve"> </w:t>
      </w:r>
      <w:r>
        <w:t>Break;</w:t>
      </w:r>
    </w:p>
    <w:p w:rsidR="00243CDD" w:rsidRDefault="00243CDD">
      <w:p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13"/>
          <w:szCs w:val="13"/>
        </w:rPr>
      </w:pPr>
    </w:p>
    <w:p w:rsidR="00243CDD" w:rsidRDefault="007B08D0">
      <w:pPr>
        <w:pStyle w:val="BodyText"/>
        <w:spacing w:before="68"/>
        <w:ind w:left="2514" w:right="1336" w:firstLine="0"/>
      </w:pPr>
      <w:r>
        <w:t>»   27km Slashed Roadside Fire</w:t>
      </w:r>
      <w:r>
        <w:rPr>
          <w:spacing w:val="-34"/>
        </w:rPr>
        <w:t xml:space="preserve"> </w:t>
      </w:r>
      <w:r>
        <w:t>Breaks;</w:t>
      </w:r>
    </w:p>
    <w:p w:rsidR="00243CDD" w:rsidRDefault="007B08D0">
      <w:pPr>
        <w:pStyle w:val="BodyText"/>
        <w:spacing w:before="103"/>
        <w:ind w:left="2514" w:right="1336" w:firstLine="0"/>
      </w:pPr>
      <w:r>
        <w:t>»   150Ha Vegetation</w:t>
      </w:r>
      <w:r>
        <w:rPr>
          <w:spacing w:val="-33"/>
        </w:rPr>
        <w:t xml:space="preserve"> </w:t>
      </w:r>
      <w:r>
        <w:t>Mulched/Cleared;</w:t>
      </w:r>
    </w:p>
    <w:p w:rsidR="00243CDD" w:rsidRDefault="007B08D0">
      <w:pPr>
        <w:pStyle w:val="BodyText"/>
        <w:spacing w:before="100"/>
        <w:ind w:left="2514" w:right="1336" w:firstLine="0"/>
      </w:pPr>
      <w:r>
        <w:t>»   665Ha Fuel Reduction</w:t>
      </w:r>
      <w:r>
        <w:rPr>
          <w:spacing w:val="-34"/>
        </w:rPr>
        <w:t xml:space="preserve"> </w:t>
      </w:r>
      <w:r>
        <w:t>Spraying;</w:t>
      </w:r>
    </w:p>
    <w:p w:rsidR="00243CDD" w:rsidRDefault="007B08D0">
      <w:pPr>
        <w:pStyle w:val="BodyText"/>
        <w:spacing w:before="100"/>
        <w:ind w:left="2514" w:right="1336" w:firstLine="0"/>
      </w:pPr>
      <w:r>
        <w:t>»   Crash grazing for fuel reduction;</w:t>
      </w:r>
      <w:r>
        <w:rPr>
          <w:spacing w:val="-38"/>
        </w:rPr>
        <w:t xml:space="preserve"> </w:t>
      </w:r>
      <w:r>
        <w:t>and</w:t>
      </w:r>
    </w:p>
    <w:p w:rsidR="00243CDD" w:rsidRDefault="007B08D0">
      <w:pPr>
        <w:pStyle w:val="BodyText"/>
        <w:spacing w:before="103"/>
        <w:ind w:left="2514" w:right="1336" w:firstLine="0"/>
      </w:pPr>
      <w:r>
        <w:t>»  De-vegetation around transformers &amp;</w:t>
      </w:r>
      <w:r>
        <w:t xml:space="preserve"> Power Distribution</w:t>
      </w:r>
      <w:r>
        <w:rPr>
          <w:spacing w:val="13"/>
        </w:rPr>
        <w:t xml:space="preserve"> </w:t>
      </w:r>
      <w:r>
        <w:t>Centres;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Clay Capping Benches, OB &amp; Waste</w:t>
      </w:r>
      <w:r>
        <w:rPr>
          <w:spacing w:val="-12"/>
        </w:rPr>
        <w:t xml:space="preserve"> </w:t>
      </w:r>
      <w:r>
        <w:t>Dumps.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49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Automated fire detection systems are used in designated high risk areas, such</w:t>
      </w:r>
      <w:r>
        <w:rPr>
          <w:spacing w:val="-32"/>
        </w:rPr>
        <w:t xml:space="preserve"> </w:t>
      </w:r>
      <w:r>
        <w:t>as</w:t>
      </w:r>
      <w:r>
        <w:rPr>
          <w:w w:val="99"/>
        </w:rPr>
        <w:t xml:space="preserve"> </w:t>
      </w:r>
      <w:r>
        <w:t>the raw coal</w:t>
      </w:r>
      <w:r>
        <w:rPr>
          <w:spacing w:val="-9"/>
        </w:rPr>
        <w:t xml:space="preserve"> </w:t>
      </w:r>
      <w:r>
        <w:t>bunker.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243CDD">
      <w:pPr>
        <w:spacing w:before="7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37" w:name="_TOC_250050"/>
      <w:r>
        <w:t>AGL Loy Yang Emergency Management</w:t>
      </w:r>
      <w:r>
        <w:rPr>
          <w:spacing w:val="-19"/>
        </w:rPr>
        <w:t xml:space="preserve"> </w:t>
      </w:r>
      <w:r>
        <w:t>Plan</w:t>
      </w:r>
      <w:bookmarkEnd w:id="37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1" w:lineRule="auto"/>
        <w:ind w:right="159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has a comprehensive, detai</w:t>
      </w:r>
      <w:r>
        <w:rPr>
          <w:rFonts w:ascii="Verdana"/>
          <w:sz w:val="18"/>
        </w:rPr>
        <w:t>led and rehearsed Crisis Management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Plan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(</w:t>
      </w:r>
      <w:r>
        <w:rPr>
          <w:rFonts w:ascii="Verdana"/>
          <w:b/>
          <w:sz w:val="18"/>
        </w:rPr>
        <w:t>CMP</w:t>
      </w:r>
      <w:r>
        <w:rPr>
          <w:rFonts w:ascii="Verdana"/>
          <w:sz w:val="18"/>
        </w:rPr>
        <w:t>) and Emergency Management Plan (</w:t>
      </w:r>
      <w:r>
        <w:rPr>
          <w:rFonts w:ascii="Verdana"/>
          <w:b/>
          <w:sz w:val="18"/>
        </w:rPr>
        <w:t>EMP</w:t>
      </w:r>
      <w:r>
        <w:rPr>
          <w:rFonts w:ascii="Verdana"/>
          <w:sz w:val="18"/>
        </w:rPr>
        <w:t>). The plans align with and adopt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Australasian Inter-Service Incident management System (</w:t>
      </w:r>
      <w:r>
        <w:rPr>
          <w:rFonts w:ascii="Verdana"/>
          <w:b/>
          <w:sz w:val="18"/>
        </w:rPr>
        <w:t>AIMMS</w:t>
      </w:r>
      <w:r>
        <w:rPr>
          <w:rFonts w:ascii="Verdana"/>
          <w:sz w:val="18"/>
        </w:rPr>
        <w:t>). This system is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nationally recognised system for the nation'</w:t>
      </w:r>
      <w:r>
        <w:rPr>
          <w:rFonts w:ascii="Verdana"/>
          <w:sz w:val="18"/>
        </w:rPr>
        <w:t>s fire and emergency service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agencies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organisational principles and structures to manage large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emergencies.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7" w:line="261" w:lineRule="auto"/>
        <w:ind w:right="128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objective of AGL Loy Yang's EMP is to outline a plan for prevention of,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preparedness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for, responding to, and recovering from, emergencies that m</w:t>
      </w:r>
      <w:r>
        <w:rPr>
          <w:rFonts w:ascii="Verdana"/>
          <w:sz w:val="18"/>
        </w:rPr>
        <w:t>ay threaten any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asset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vested in the control of AGL Loy Yang or that may threaten AGL Loy Yang's ability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continue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operation.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7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EMP does not change any of the fundamental procedures that AGL Loy Yang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already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has in place. The EMP provides guidelines on interfacing with external authorities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 xml:space="preserve">conforms to the requirements of the </w:t>
      </w:r>
      <w:r>
        <w:rPr>
          <w:rFonts w:ascii="Verdana"/>
          <w:i/>
          <w:sz w:val="18"/>
        </w:rPr>
        <w:t xml:space="preserve">Emergency Management Act 1986 </w:t>
      </w:r>
      <w:r>
        <w:rPr>
          <w:rFonts w:ascii="Verdana"/>
          <w:sz w:val="18"/>
        </w:rPr>
        <w:t>(Vic) and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Victoria State Disaster Response Plan (Emergency Management Committee) 1992.</w:t>
      </w:r>
      <w:r>
        <w:rPr>
          <w:rFonts w:ascii="Verdana"/>
          <w:spacing w:val="30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terminology and titles used throughout the EMP are also compatible with those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found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within 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AIMMS.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5" w:line="261" w:lineRule="auto"/>
        <w:ind w:right="139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EMP has been prepared in consultation with the Victorian State Emergency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Service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and in accordance with the </w:t>
      </w:r>
      <w:r>
        <w:rPr>
          <w:rFonts w:ascii="Verdana"/>
          <w:i/>
          <w:sz w:val="18"/>
        </w:rPr>
        <w:t xml:space="preserve">Occupational Health and Safety Act 2004 </w:t>
      </w:r>
      <w:r>
        <w:rPr>
          <w:rFonts w:ascii="Verdana"/>
          <w:sz w:val="18"/>
        </w:rPr>
        <w:t>(V</w:t>
      </w:r>
      <w:r>
        <w:rPr>
          <w:rFonts w:ascii="Verdana"/>
          <w:sz w:val="18"/>
        </w:rPr>
        <w:t>ic)</w:t>
      </w:r>
      <w:r>
        <w:rPr>
          <w:rFonts w:ascii="Verdana"/>
          <w:spacing w:val="-21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 xml:space="preserve">Australian Standard AS3745 1995 and Part 3 Division 2 of the </w:t>
      </w:r>
      <w:r>
        <w:rPr>
          <w:rFonts w:ascii="Verdana"/>
          <w:i/>
          <w:sz w:val="18"/>
        </w:rPr>
        <w:t>Dangerous</w:t>
      </w:r>
      <w:r>
        <w:rPr>
          <w:rFonts w:ascii="Verdana"/>
          <w:i/>
          <w:spacing w:val="-24"/>
          <w:sz w:val="18"/>
        </w:rPr>
        <w:t xml:space="preserve"> </w:t>
      </w:r>
      <w:r>
        <w:rPr>
          <w:rFonts w:ascii="Verdana"/>
          <w:i/>
          <w:sz w:val="18"/>
        </w:rPr>
        <w:t>Goods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z w:val="18"/>
        </w:rPr>
        <w:t>(Storage and Handling) Regulations 1989</w:t>
      </w:r>
      <w:r>
        <w:rPr>
          <w:rFonts w:ascii="Verdana"/>
          <w:i/>
          <w:spacing w:val="-5"/>
          <w:sz w:val="18"/>
        </w:rPr>
        <w:t xml:space="preserve"> </w:t>
      </w:r>
      <w:r>
        <w:rPr>
          <w:rFonts w:ascii="Verdana"/>
          <w:sz w:val="18"/>
        </w:rPr>
        <w:t>(Vic).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5" w:line="261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This EMP was based on the industry model developed by the Victoria State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Emergency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Service. The plan comprehensively covers </w:t>
      </w:r>
      <w:r>
        <w:rPr>
          <w:rFonts w:ascii="Verdana"/>
          <w:sz w:val="18"/>
        </w:rPr>
        <w:t>large emergencies, including: fire,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plant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failure, earthquake, motor vehicle collision, flooding, terrorism and other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incidents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deemed as a large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emergencies.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7" w:line="261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Loy Yang’s Emergency Service Provider exercises all identified elements within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EMP at least annually. Progress against the schedule is reported on a monthly basis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AGL’s Head of Security and Emergency to ensure</w:t>
      </w:r>
      <w:r>
        <w:rPr>
          <w:rFonts w:ascii="Verdana" w:eastAsia="Verdana" w:hAnsi="Verdana" w:cs="Verdana"/>
          <w:spacing w:val="-1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compliance.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55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From a staffing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perspective:</w:t>
      </w:r>
    </w:p>
    <w:p w:rsidR="00243CDD" w:rsidRDefault="00243CDD">
      <w:pPr>
        <w:spacing w:before="7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tabs>
          <w:tab w:val="left" w:pos="2375"/>
        </w:tabs>
        <w:spacing w:before="0" w:line="264" w:lineRule="auto"/>
        <w:ind w:left="2375" w:right="207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Employees are training on the EMP and the EMP is regularly exercised</w:t>
      </w:r>
      <w:r>
        <w:rPr>
          <w:spacing w:val="-28"/>
        </w:rPr>
        <w:t xml:space="preserve"> </w:t>
      </w:r>
      <w:r>
        <w:t>with</w:t>
      </w:r>
      <w:r>
        <w:rPr>
          <w:w w:val="99"/>
        </w:rPr>
        <w:t xml:space="preserve"> </w:t>
      </w:r>
      <w:r>
        <w:t>lear</w:t>
      </w:r>
      <w:r>
        <w:t>nings form the exercises integrated into the EMP through</w:t>
      </w:r>
      <w:r>
        <w:rPr>
          <w:spacing w:val="-36"/>
        </w:rPr>
        <w:t xml:space="preserve"> </w:t>
      </w:r>
      <w:r>
        <w:t>updates;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1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Loy Yang has 8 Emergency Service Liaison Officers, whom train regularly</w:t>
      </w:r>
      <w:r>
        <w:rPr>
          <w:spacing w:val="-34"/>
        </w:rPr>
        <w:t xml:space="preserve"> </w:t>
      </w:r>
      <w:r>
        <w:t>and</w:t>
      </w:r>
      <w:r>
        <w:t xml:space="preserve"> </w:t>
      </w:r>
      <w:r>
        <w:t>are responsible for ensuring the EMP is</w:t>
      </w:r>
      <w:r>
        <w:rPr>
          <w:spacing w:val="-24"/>
        </w:rPr>
        <w:t xml:space="preserve"> </w:t>
      </w:r>
      <w:r>
        <w:t>current;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55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</w:t>
      </w:r>
      <w:r>
        <w:rPr>
          <w:spacing w:val="-4"/>
        </w:rPr>
        <w:t xml:space="preserve"> </w:t>
      </w:r>
      <w:r>
        <w:t>Loy</w:t>
      </w:r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nationally</w:t>
      </w:r>
      <w:r>
        <w:rPr>
          <w:spacing w:val="-5"/>
        </w:rPr>
        <w:t xml:space="preserve"> </w:t>
      </w:r>
      <w:r>
        <w:t>accredited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Controllers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staff;</w:t>
      </w:r>
      <w:r>
        <w:rPr>
          <w:spacing w:val="-7"/>
        </w:rPr>
        <w:t xml:space="preserve"> </w:t>
      </w:r>
      <w:r>
        <w:t>and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tabs>
          <w:tab w:val="left" w:pos="2375"/>
        </w:tabs>
        <w:spacing w:before="68" w:line="264" w:lineRule="auto"/>
        <w:ind w:left="2375" w:right="134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All contractors and visitors to AGL Loy Yang must undergo a site induction</w:t>
      </w:r>
      <w:r>
        <w:rPr>
          <w:spacing w:val="-36"/>
        </w:rPr>
        <w:t xml:space="preserve"> </w:t>
      </w:r>
      <w:r>
        <w:t>which</w:t>
      </w:r>
      <w:r>
        <w:rPr>
          <w:w w:val="99"/>
        </w:rPr>
        <w:t xml:space="preserve"> </w:t>
      </w:r>
      <w:r>
        <w:t>highlights the emergency management arrangements, prior to access a</w:t>
      </w:r>
      <w:r>
        <w:rPr>
          <w:spacing w:val="-34"/>
        </w:rPr>
        <w:t xml:space="preserve"> </w:t>
      </w:r>
      <w:r>
        <w:t>knowledge</w:t>
      </w:r>
      <w:r>
        <w:rPr>
          <w:w w:val="99"/>
        </w:rPr>
        <w:t xml:space="preserve"> </w:t>
      </w:r>
      <w:r>
        <w:t>test on the arrangement must first be successfully</w:t>
      </w:r>
      <w:r>
        <w:rPr>
          <w:spacing w:val="-21"/>
        </w:rPr>
        <w:t xml:space="preserve"> </w:t>
      </w:r>
      <w:r>
        <w:t>passed.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38" w:name="_TOC_250049"/>
      <w:r>
        <w:t>Emergency Management</w:t>
      </w:r>
      <w:r>
        <w:rPr>
          <w:spacing w:val="-21"/>
        </w:rPr>
        <w:t xml:space="preserve"> </w:t>
      </w:r>
      <w:r>
        <w:t>Network</w:t>
      </w:r>
      <w:bookmarkEnd w:id="38"/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38" w:line="261" w:lineRule="auto"/>
        <w:ind w:right="17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plays key roles in the regional and industry Emergency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Management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Network,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as:</w:t>
      </w:r>
    </w:p>
    <w:p w:rsidR="00243CDD" w:rsidRDefault="007B08D0">
      <w:pPr>
        <w:pStyle w:val="BodyText"/>
        <w:tabs>
          <w:tab w:val="left" w:pos="2375"/>
        </w:tabs>
        <w:spacing w:before="157" w:line="264" w:lineRule="auto"/>
        <w:ind w:left="2375" w:right="14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Chair of the Central Gippsland Essential Industries Group and sits on a number</w:t>
      </w:r>
      <w:r>
        <w:rPr>
          <w:spacing w:val="-42"/>
        </w:rPr>
        <w:t xml:space="preserve"> </w:t>
      </w:r>
      <w:r>
        <w:t>of</w:t>
      </w:r>
      <w:r>
        <w:rPr>
          <w:w w:val="99"/>
        </w:rPr>
        <w:t xml:space="preserve"> </w:t>
      </w:r>
      <w:r>
        <w:t>regional and state Emergency Management</w:t>
      </w:r>
      <w:r>
        <w:rPr>
          <w:spacing w:val="-18"/>
        </w:rPr>
        <w:t xml:space="preserve"> </w:t>
      </w:r>
      <w:r>
        <w:t>committees;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6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Loy Yang participates in joint exercises of Emergency</w:t>
      </w:r>
      <w:r>
        <w:rPr>
          <w:spacing w:val="-32"/>
        </w:rPr>
        <w:t xml:space="preserve"> </w:t>
      </w:r>
      <w:r>
        <w:t>Management</w:t>
      </w:r>
      <w:r>
        <w:t xml:space="preserve"> </w:t>
      </w:r>
      <w:r>
        <w:t>arrangements with Emergency Services and conducts s</w:t>
      </w:r>
      <w:r>
        <w:t>ite familiarisation tours</w:t>
      </w:r>
      <w:r>
        <w:rPr>
          <w:spacing w:val="-37"/>
        </w:rPr>
        <w:t xml:space="preserve"> </w:t>
      </w:r>
      <w:r>
        <w:t>and</w:t>
      </w:r>
      <w:r>
        <w:t xml:space="preserve"> </w:t>
      </w:r>
      <w:r>
        <w:t>briefings with agencies and</w:t>
      </w:r>
      <w:r>
        <w:rPr>
          <w:spacing w:val="-20"/>
        </w:rPr>
        <w:t xml:space="preserve"> </w:t>
      </w:r>
      <w:r>
        <w:t>government;</w:t>
      </w:r>
    </w:p>
    <w:p w:rsidR="00243CDD" w:rsidRDefault="007B08D0">
      <w:pPr>
        <w:pStyle w:val="BodyText"/>
        <w:tabs>
          <w:tab w:val="left" w:pos="2375"/>
        </w:tabs>
        <w:spacing w:before="120" w:line="264" w:lineRule="auto"/>
        <w:ind w:left="2375" w:right="1283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Loy Yang is a member of the International Association of Emergency</w:t>
      </w:r>
      <w:r>
        <w:rPr>
          <w:spacing w:val="-36"/>
        </w:rPr>
        <w:t xml:space="preserve"> </w:t>
      </w:r>
      <w:r>
        <w:t>Managers</w:t>
      </w:r>
      <w:r>
        <w:rPr>
          <w:w w:val="99"/>
        </w:rPr>
        <w:t xml:space="preserve"> </w:t>
      </w:r>
      <w:r>
        <w:t>and a sponsor of the Centre for Disaster Management and Public Safety with</w:t>
      </w:r>
      <w:r>
        <w:rPr>
          <w:spacing w:val="-36"/>
        </w:rPr>
        <w:t xml:space="preserve"> </w:t>
      </w:r>
      <w:r>
        <w:t>the</w:t>
      </w:r>
      <w:r>
        <w:rPr>
          <w:w w:val="99"/>
        </w:rPr>
        <w:t xml:space="preserve"> </w:t>
      </w:r>
      <w:r>
        <w:t>University of Melbourne.;</w:t>
      </w:r>
      <w:r>
        <w:rPr>
          <w:spacing w:val="-17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59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AGL Loy Yang is a member of the Trusted Information Network and the</w:t>
      </w:r>
      <w:r>
        <w:rPr>
          <w:spacing w:val="-40"/>
        </w:rPr>
        <w:t xml:space="preserve"> </w:t>
      </w:r>
      <w:r>
        <w:t>Security</w:t>
      </w:r>
      <w:r>
        <w:rPr>
          <w:w w:val="99"/>
        </w:rPr>
        <w:t xml:space="preserve"> </w:t>
      </w:r>
      <w:r>
        <w:t>Continuity</w:t>
      </w:r>
      <w:r>
        <w:rPr>
          <w:spacing w:val="-11"/>
        </w:rPr>
        <w:t xml:space="preserve"> </w:t>
      </w:r>
      <w:r>
        <w:t>Networks.</w:t>
      </w:r>
    </w:p>
    <w:p w:rsidR="00243CDD" w:rsidRDefault="00243CDD">
      <w:pPr>
        <w:spacing w:line="264" w:lineRule="auto"/>
        <w:sectPr w:rsidR="00243CDD">
          <w:footerReference w:type="default" r:id="rId28"/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7B08D0">
      <w:pPr>
        <w:pStyle w:val="Heading1"/>
        <w:spacing w:before="206"/>
        <w:ind w:right="1336"/>
      </w:pPr>
      <w:bookmarkStart w:id="39" w:name="_TOC_250048"/>
      <w:r>
        <w:rPr>
          <w:color w:val="8B7869"/>
        </w:rPr>
        <w:t>Geotechnical Events in the Latrobe</w:t>
      </w:r>
      <w:r>
        <w:rPr>
          <w:color w:val="8B7869"/>
          <w:spacing w:val="-11"/>
        </w:rPr>
        <w:t xml:space="preserve"> </w:t>
      </w:r>
      <w:r>
        <w:rPr>
          <w:color w:val="8B7869"/>
          <w:spacing w:val="-5"/>
        </w:rPr>
        <w:t>Valley</w:t>
      </w:r>
      <w:bookmarkEnd w:id="39"/>
    </w:p>
    <w:p w:rsidR="00243CDD" w:rsidRDefault="00243CDD">
      <w:pPr>
        <w:spacing w:before="6"/>
        <w:rPr>
          <w:rFonts w:ascii="Verdana" w:eastAsia="Verdana" w:hAnsi="Verdana" w:cs="Verdana"/>
          <w:sz w:val="31"/>
          <w:szCs w:val="3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have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been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number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significant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geotechnical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events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Latrobe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Valley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over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recent years. The events have been linked to the development of mine open pits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thus draw strong themes between mining and infrastructure placement. Note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whilst these events have occurred in recent times, local mining in the area, in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some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cases, ceased in past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decades.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These events were summarised in the expert report by Tim Sull</w:t>
      </w:r>
      <w:r>
        <w:rPr>
          <w:rFonts w:ascii="Verdana"/>
          <w:sz w:val="18"/>
        </w:rPr>
        <w:t>ivan of Pells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Sullivan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Meynink dated 14 April 2015, submitted by AGL Loy Yang Pty Ltd to the Planning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Panel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considering Latrobe Planning Scheme Amendment C87: Traralgon Growth Areas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Review.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left="1665" w:right="1336"/>
        <w:rPr>
          <w:b w:val="0"/>
          <w:bCs w:val="0"/>
        </w:rPr>
      </w:pPr>
      <w:bookmarkStart w:id="40" w:name="_bookmark18"/>
      <w:bookmarkEnd w:id="40"/>
      <w:r>
        <w:t>Table 18 Latrobe Road Cracking,</w:t>
      </w:r>
      <w:r>
        <w:rPr>
          <w:spacing w:val="-16"/>
        </w:rPr>
        <w:t xml:space="preserve"> </w:t>
      </w:r>
      <w:r>
        <w:t>2014</w:t>
      </w:r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532"/>
      </w:tblGrid>
      <w:tr w:rsidR="00243CDD">
        <w:trPr>
          <w:trHeight w:hRule="exact" w:val="1570"/>
        </w:trPr>
        <w:tc>
          <w:tcPr>
            <w:tcW w:w="8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 xml:space="preserve">Event: </w:t>
            </w:r>
            <w:r>
              <w:rPr>
                <w:rFonts w:ascii="Verdana"/>
                <w:sz w:val="18"/>
              </w:rPr>
              <w:t>2014, Latrobe Road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Cracking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15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 2014 significant cracking across the Latrobe Road, which spread over a month to over</w:t>
            </w:r>
            <w:r>
              <w:rPr>
                <w:rFonts w:ascii="Verdana"/>
                <w:spacing w:val="-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kilometre length, and a sinkhole were observed, adjacent to the Yallourn coal</w:t>
            </w:r>
            <w:r>
              <w:rPr>
                <w:rFonts w:ascii="Verdana"/>
                <w:spacing w:val="-3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mine.</w:t>
            </w:r>
          </w:p>
          <w:p w:rsidR="00243CDD" w:rsidRDefault="007B08D0">
            <w:pPr>
              <w:pStyle w:val="TableParagraph"/>
              <w:spacing w:line="264" w:lineRule="auto"/>
              <w:ind w:left="103" w:right="114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Latrobe Road was closed once the issue was identified and the road surfac</w:t>
            </w:r>
            <w:r>
              <w:rPr>
                <w:rFonts w:ascii="Verdana"/>
                <w:sz w:val="18"/>
              </w:rPr>
              <w:t>e</w:t>
            </w:r>
            <w:r>
              <w:rPr>
                <w:rFonts w:ascii="Verdana"/>
                <w:spacing w:val="-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substructures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repaired.</w:t>
            </w:r>
          </w:p>
        </w:tc>
      </w:tr>
      <w:tr w:rsidR="00243CDD">
        <w:trPr>
          <w:trHeight w:hRule="exact" w:val="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Response</w:t>
            </w:r>
          </w:p>
        </w:tc>
      </w:tr>
      <w:tr w:rsidR="00243CDD">
        <w:trPr>
          <w:trHeight w:hRule="exact" w:val="15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7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Public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infrastructure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proximity to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crests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has adopted a minimum buffer distance of at least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250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metres inside the Mining Licence boundary to the pit crest (as is or</w:t>
            </w:r>
            <w:r>
              <w:rPr>
                <w:rFonts w:ascii="Verdana"/>
                <w:spacing w:val="-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designed).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19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recently reviewed its public asset risk register and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Geotechnical Risk Zone. No elevated risks were</w:t>
            </w:r>
            <w:r>
              <w:rPr>
                <w:rFonts w:ascii="Verdana"/>
                <w:spacing w:val="-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identified.</w:t>
            </w:r>
          </w:p>
        </w:tc>
      </w:tr>
    </w:tbl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24"/>
          <w:szCs w:val="24"/>
        </w:rPr>
      </w:pPr>
    </w:p>
    <w:p w:rsidR="00243CDD" w:rsidRDefault="007B08D0">
      <w:pPr>
        <w:spacing w:before="63"/>
        <w:ind w:left="1665" w:right="1336"/>
        <w:rPr>
          <w:rFonts w:ascii="Verdana" w:eastAsia="Verdana" w:hAnsi="Verdana" w:cs="Verdana"/>
          <w:sz w:val="20"/>
          <w:szCs w:val="20"/>
        </w:rPr>
      </w:pPr>
      <w:bookmarkStart w:id="41" w:name="_bookmark19"/>
      <w:bookmarkEnd w:id="41"/>
      <w:r>
        <w:rPr>
          <w:rFonts w:ascii="Verdana"/>
          <w:b/>
          <w:sz w:val="20"/>
        </w:rPr>
        <w:t>Table 19 Princes Freeway cracking,</w:t>
      </w:r>
      <w:r>
        <w:rPr>
          <w:rFonts w:ascii="Verdana"/>
          <w:b/>
          <w:spacing w:val="-20"/>
          <w:sz w:val="20"/>
        </w:rPr>
        <w:t xml:space="preserve"> </w:t>
      </w:r>
      <w:r>
        <w:rPr>
          <w:rFonts w:ascii="Verdana"/>
          <w:b/>
          <w:sz w:val="20"/>
        </w:rPr>
        <w:t>2011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532"/>
      </w:tblGrid>
      <w:tr w:rsidR="00243CDD">
        <w:trPr>
          <w:trHeight w:hRule="exact" w:val="2410"/>
        </w:trPr>
        <w:tc>
          <w:tcPr>
            <w:tcW w:w="8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 xml:space="preserve">Event: </w:t>
            </w:r>
            <w:r>
              <w:rPr>
                <w:rFonts w:ascii="Verdana"/>
                <w:sz w:val="18"/>
              </w:rPr>
              <w:t>2011, Princes Freeway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cracking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2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In 2011 surface cracking appeared in the Freeway adjacent to the northern batters of</w:t>
            </w:r>
            <w:r>
              <w:rPr>
                <w:rFonts w:ascii="Verdana" w:eastAsia="Verdana" w:hAnsi="Verdana" w:cs="Verdana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the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Hazelwood coal mine. The Hazelwood mine had ceased coal wining in the area mid</w:t>
            </w:r>
            <w:r>
              <w:rPr>
                <w:rFonts w:ascii="Verdana" w:eastAsia="Verdana" w:hAnsi="Verdana" w:cs="Verdana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last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century.  The Princess Freeway was constructed during the</w:t>
            </w:r>
            <w:r>
              <w:rPr>
                <w:rFonts w:ascii="Verdana" w:eastAsia="Verdana" w:hAnsi="Verdana" w:cs="Verdana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1980’s.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2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Local authorities closed the freeway for approximately 6 months (Feb – Sept). The</w:t>
            </w:r>
            <w:r>
              <w:rPr>
                <w:rFonts w:ascii="Verdana" w:eastAsia="Verdana" w:hAnsi="Verdana" w:cs="Verdana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event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had a significant impact on local communities and transport links between Central</w:t>
            </w:r>
            <w:r>
              <w:rPr>
                <w:rFonts w:ascii="Verdana" w:eastAsia="Verdana" w:hAnsi="Verdana" w:cs="Verdana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Victoria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and East Gippsland. Road and drainage repairs were undertaken and the freeway</w:t>
            </w:r>
            <w:r>
              <w:rPr>
                <w:rFonts w:ascii="Verdana" w:eastAsia="Verdana" w:hAnsi="Verdana" w:cs="Verdana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was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reopened in September</w:t>
            </w:r>
            <w:r>
              <w:rPr>
                <w:rFonts w:ascii="Verdana" w:eastAsia="Verdana" w:hAnsi="Verdana" w:cs="Verdana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2011.</w:t>
            </w:r>
          </w:p>
        </w:tc>
      </w:tr>
      <w:tr w:rsidR="00243CDD">
        <w:trPr>
          <w:trHeight w:hRule="exact" w:val="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Issue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Response</w:t>
            </w:r>
          </w:p>
        </w:tc>
      </w:tr>
      <w:tr w:rsidR="00243CDD">
        <w:trPr>
          <w:trHeight w:hRule="exact" w:val="12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7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Public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infrastructure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proximity to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crests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has adopted a minimum buffer distance of at least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250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metres inside the Mining Licence boundary to the pit crest (as is or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designed).</w:t>
            </w:r>
          </w:p>
          <w:p w:rsidR="00243CDD" w:rsidRDefault="007B08D0">
            <w:pPr>
              <w:pStyle w:val="TableParagraph"/>
              <w:spacing w:before="11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recently reviewed its public asset risk register and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</w:p>
        </w:tc>
      </w:tr>
    </w:tbl>
    <w:p w:rsidR="00243CDD" w:rsidRDefault="00243CDD">
      <w:pPr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29"/>
          <w:pgSz w:w="11910" w:h="16840"/>
          <w:pgMar w:top="1580" w:right="340" w:bottom="880" w:left="320" w:header="0" w:footer="688" w:gutter="0"/>
          <w:pgNumType w:start="51"/>
          <w:cols w:space="720"/>
        </w:sectPr>
      </w:pP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7"/>
          <w:szCs w:val="17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531"/>
      </w:tblGrid>
      <w:tr w:rsidR="00243CDD">
        <w:trPr>
          <w:trHeight w:hRule="exact" w:val="9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Geotechnical Risk Zone. No elevated risks were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identified.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61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has taken a pro-active approach to limit</w:t>
            </w:r>
            <w:r>
              <w:rPr>
                <w:rFonts w:ascii="Verdana"/>
                <w:spacing w:val="-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potential encroachment of public facilities around the Loy Yang</w:t>
            </w:r>
            <w:r>
              <w:rPr>
                <w:rFonts w:ascii="Verdana"/>
                <w:spacing w:val="-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site.</w:t>
            </w:r>
          </w:p>
        </w:tc>
      </w:tr>
      <w:tr w:rsidR="00243CDD">
        <w:trPr>
          <w:trHeight w:hRule="exact" w:val="7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Surface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drainage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does not have major surface drainage channels</w:t>
            </w:r>
            <w:r>
              <w:rPr>
                <w:rFonts w:ascii="Verdana"/>
                <w:spacing w:val="-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Geotechnical Risk Zone as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defined.</w:t>
            </w:r>
          </w:p>
        </w:tc>
      </w:tr>
      <w:tr w:rsidR="00243CDD">
        <w:trPr>
          <w:trHeight w:hRule="exact" w:val="9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characterisation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monitoring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1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monitors surface deformation at many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locations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around its perimeter. AGL Loy Yang has undertak</w:t>
            </w:r>
            <w:r>
              <w:rPr>
                <w:rFonts w:ascii="Verdana"/>
                <w:sz w:val="18"/>
              </w:rPr>
              <w:t>en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geotechnical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domaining to better characterise slope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behaviour.</w:t>
            </w:r>
          </w:p>
        </w:tc>
      </w:tr>
    </w:tbl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24"/>
          <w:szCs w:val="24"/>
        </w:rPr>
      </w:pPr>
    </w:p>
    <w:p w:rsidR="00243CDD" w:rsidRDefault="007B08D0">
      <w:pPr>
        <w:spacing w:before="63"/>
        <w:ind w:left="1665" w:right="1336"/>
        <w:rPr>
          <w:rFonts w:ascii="Verdana" w:eastAsia="Verdana" w:hAnsi="Verdana" w:cs="Verdana"/>
          <w:sz w:val="20"/>
          <w:szCs w:val="20"/>
        </w:rPr>
      </w:pPr>
      <w:bookmarkStart w:id="42" w:name="_bookmark20"/>
      <w:bookmarkEnd w:id="42"/>
      <w:r>
        <w:rPr>
          <w:rFonts w:ascii="Verdana"/>
          <w:b/>
          <w:sz w:val="20"/>
        </w:rPr>
        <w:t>Table 20 Morwell River Diversion in the Yallourn mine,</w:t>
      </w:r>
      <w:r>
        <w:rPr>
          <w:rFonts w:ascii="Verdana"/>
          <w:b/>
          <w:spacing w:val="-22"/>
          <w:sz w:val="20"/>
        </w:rPr>
        <w:t xml:space="preserve"> </w:t>
      </w:r>
      <w:r>
        <w:rPr>
          <w:rFonts w:ascii="Verdana"/>
          <w:b/>
          <w:sz w:val="20"/>
        </w:rPr>
        <w:t>2012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532"/>
      </w:tblGrid>
      <w:tr w:rsidR="00243CDD">
        <w:trPr>
          <w:trHeight w:hRule="exact" w:val="1330"/>
        </w:trPr>
        <w:tc>
          <w:tcPr>
            <w:tcW w:w="8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 xml:space="preserve">Event: </w:t>
            </w:r>
            <w:r>
              <w:rPr>
                <w:rFonts w:ascii="Verdana"/>
                <w:sz w:val="18"/>
              </w:rPr>
              <w:t>2012, Morwell River Diversion in the Yallourn</w:t>
            </w:r>
            <w:r>
              <w:rPr>
                <w:rFonts w:ascii="Verdana"/>
                <w:spacing w:val="-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1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diversion failed causing flooding of the Yallourn mine. Subsequent investigation</w:t>
            </w:r>
            <w:r>
              <w:rPr>
                <w:rFonts w:ascii="Verdana"/>
                <w:spacing w:val="-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found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failure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was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result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water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ingress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fractures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zone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between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river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diversion and the final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batter.</w:t>
            </w:r>
          </w:p>
        </w:tc>
      </w:tr>
      <w:tr w:rsidR="00243CDD">
        <w:trPr>
          <w:trHeight w:hRule="exact" w:val="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Response</w:t>
            </w:r>
          </w:p>
        </w:tc>
      </w:tr>
      <w:tr w:rsidR="00243CDD">
        <w:trPr>
          <w:trHeight w:hRule="exact" w:val="73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monitoring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19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does not have major surface drainage channels</w:t>
            </w:r>
            <w:r>
              <w:rPr>
                <w:rFonts w:ascii="Verdana"/>
                <w:spacing w:val="-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Geotechnical Risk Zone as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defined.</w:t>
            </w:r>
          </w:p>
        </w:tc>
      </w:tr>
    </w:tbl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4"/>
        <w:rPr>
          <w:rFonts w:ascii="Verdana" w:eastAsia="Verdana" w:hAnsi="Verdana" w:cs="Verdana"/>
          <w:b/>
          <w:bCs/>
          <w:sz w:val="24"/>
          <w:szCs w:val="24"/>
        </w:rPr>
      </w:pPr>
    </w:p>
    <w:p w:rsidR="00243CDD" w:rsidRDefault="007B08D0">
      <w:pPr>
        <w:spacing w:before="63"/>
        <w:ind w:left="1665" w:right="1336"/>
        <w:rPr>
          <w:rFonts w:ascii="Verdana" w:eastAsia="Verdana" w:hAnsi="Verdana" w:cs="Verdana"/>
          <w:sz w:val="20"/>
          <w:szCs w:val="20"/>
        </w:rPr>
      </w:pPr>
      <w:bookmarkStart w:id="43" w:name="_bookmark21"/>
      <w:bookmarkEnd w:id="43"/>
      <w:r>
        <w:rPr>
          <w:rFonts w:ascii="Verdana"/>
          <w:b/>
          <w:sz w:val="20"/>
        </w:rPr>
        <w:t>Table 21 Yallourn batter failure,</w:t>
      </w:r>
      <w:r>
        <w:rPr>
          <w:rFonts w:ascii="Verdana"/>
          <w:b/>
          <w:spacing w:val="-15"/>
          <w:sz w:val="20"/>
        </w:rPr>
        <w:t xml:space="preserve"> </w:t>
      </w:r>
      <w:r>
        <w:rPr>
          <w:rFonts w:ascii="Verdana"/>
          <w:b/>
          <w:sz w:val="20"/>
        </w:rPr>
        <w:t>2007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532"/>
      </w:tblGrid>
      <w:tr w:rsidR="00243CDD">
        <w:trPr>
          <w:trHeight w:hRule="exact" w:val="1571"/>
        </w:trPr>
        <w:tc>
          <w:tcPr>
            <w:tcW w:w="8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 xml:space="preserve">Event: </w:t>
            </w:r>
            <w:r>
              <w:rPr>
                <w:rFonts w:ascii="Verdana"/>
                <w:sz w:val="18"/>
              </w:rPr>
              <w:t>2007, Yallourn batter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failure.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3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In 2007 the northeast batter of the Yallourn mine collapsed which enco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mpassed</w:t>
            </w:r>
            <w:r>
              <w:rPr>
                <w:rFonts w:ascii="Verdana" w:eastAsia="Verdana" w:hAnsi="Verdana" w:cs="Verdana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the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Latrobe River and caused flooding of the Yallourn mine. A Mining Warden’s</w:t>
            </w:r>
            <w:r>
              <w:rPr>
                <w:rFonts w:ascii="Verdana" w:eastAsia="Verdana" w:hAnsi="Verdana" w:cs="Verdana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investigation,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amendments to the MRSD Act and the creation of the Technical Review Board</w:t>
            </w:r>
            <w:r>
              <w:rPr>
                <w:rFonts w:ascii="Verdana" w:eastAsia="Verdana" w:hAnsi="Verdana" w:cs="Verdana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resulted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from the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failure.</w:t>
            </w:r>
          </w:p>
        </w:tc>
      </w:tr>
      <w:tr w:rsidR="00243CDD">
        <w:trPr>
          <w:trHeight w:hRule="exact" w:val="49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Response</w:t>
            </w:r>
          </w:p>
        </w:tc>
      </w:tr>
      <w:tr w:rsidR="00243CDD">
        <w:trPr>
          <w:trHeight w:hRule="exact" w:val="7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monitoring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9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does not have major surface drainage channels</w:t>
            </w:r>
            <w:r>
              <w:rPr>
                <w:rFonts w:ascii="Verdana"/>
                <w:spacing w:val="-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Geotechnical Risk Zone as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defined.</w:t>
            </w:r>
          </w:p>
        </w:tc>
      </w:tr>
      <w:tr w:rsidR="00243CDD">
        <w:trPr>
          <w:trHeight w:hRule="exact" w:val="7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Technical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Review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Board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supports the Technical Review Board and</w:t>
            </w:r>
            <w:r>
              <w:rPr>
                <w:rFonts w:ascii="Verdana"/>
                <w:spacing w:val="-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provides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detailed updates on mine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behaviour.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2"/>
          <w:szCs w:val="12"/>
        </w:rPr>
      </w:pPr>
    </w:p>
    <w:p w:rsidR="00243CDD" w:rsidRDefault="007B08D0">
      <w:pPr>
        <w:spacing w:before="63"/>
        <w:ind w:left="1665" w:right="1336"/>
        <w:rPr>
          <w:rFonts w:ascii="Verdana" w:eastAsia="Verdana" w:hAnsi="Verdana" w:cs="Verdana"/>
          <w:sz w:val="20"/>
          <w:szCs w:val="20"/>
        </w:rPr>
      </w:pPr>
      <w:bookmarkStart w:id="44" w:name="_bookmark22"/>
      <w:bookmarkEnd w:id="44"/>
      <w:r>
        <w:rPr>
          <w:rFonts w:ascii="Verdana"/>
          <w:b/>
          <w:sz w:val="20"/>
        </w:rPr>
        <w:t>Table 22 AGL LY Mine, Southern Batter block movement,</w:t>
      </w:r>
      <w:r>
        <w:rPr>
          <w:rFonts w:ascii="Verdana"/>
          <w:b/>
          <w:spacing w:val="-32"/>
          <w:sz w:val="20"/>
        </w:rPr>
        <w:t xml:space="preserve"> </w:t>
      </w:r>
      <w:r>
        <w:rPr>
          <w:rFonts w:ascii="Verdana"/>
          <w:b/>
          <w:sz w:val="20"/>
        </w:rPr>
        <w:t>2007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532"/>
      </w:tblGrid>
      <w:tr w:rsidR="00243CDD">
        <w:trPr>
          <w:trHeight w:hRule="exact" w:val="1690"/>
        </w:trPr>
        <w:tc>
          <w:tcPr>
            <w:tcW w:w="8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C4BC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 xml:space="preserve">Event: </w:t>
            </w:r>
            <w:r>
              <w:rPr>
                <w:rFonts w:ascii="Verdana"/>
                <w:sz w:val="18"/>
              </w:rPr>
              <w:t>2007, AGL LY Mine, Southern Batter block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movement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41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Following a significant rainfall event, a block of coal moved some 0.5 metre into the</w:t>
            </w:r>
            <w:r>
              <w:rPr>
                <w:rFonts w:ascii="Verdana"/>
                <w:spacing w:val="-3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pit.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 extended over about 150 metres. There was n</w:t>
            </w:r>
            <w:r>
              <w:rPr>
                <w:rFonts w:ascii="Verdana"/>
                <w:sz w:val="18"/>
              </w:rPr>
              <w:t>o impact to production, the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trunk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conveyors or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personnel.</w:t>
            </w:r>
          </w:p>
        </w:tc>
      </w:tr>
      <w:tr w:rsidR="00243CDD">
        <w:trPr>
          <w:trHeight w:hRule="exact" w:val="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Response</w:t>
            </w:r>
          </w:p>
        </w:tc>
      </w:tr>
      <w:tr w:rsidR="00243CDD">
        <w:trPr>
          <w:trHeight w:hRule="exact" w:val="133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Surface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Drainage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4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AGL Loy Yang undertook a risk assessment and identified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surface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drainage as a contributing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issue.</w:t>
            </w:r>
          </w:p>
          <w:p w:rsidR="00243CDD" w:rsidRDefault="007B08D0">
            <w:pPr>
              <w:pStyle w:val="TableParagraph"/>
              <w:spacing w:before="120" w:line="264" w:lineRule="auto"/>
              <w:ind w:left="103" w:right="6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Surface drainage and in-situ batter drain holes in the area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were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improved.</w:t>
            </w:r>
          </w:p>
        </w:tc>
      </w:tr>
    </w:tbl>
    <w:p w:rsidR="00243CDD" w:rsidRDefault="00243CDD">
      <w:pPr>
        <w:spacing w:before="2"/>
        <w:rPr>
          <w:rFonts w:ascii="Verdana" w:eastAsia="Verdana" w:hAnsi="Verdana" w:cs="Verdana"/>
          <w:b/>
          <w:bCs/>
          <w:sz w:val="6"/>
          <w:szCs w:val="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response to these events, industry and government have also funded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Geotechnical and Hydrogeological Engineering Research Group (</w:t>
      </w:r>
      <w:r>
        <w:rPr>
          <w:rFonts w:ascii="Verdana"/>
          <w:b/>
          <w:sz w:val="18"/>
        </w:rPr>
        <w:t>GHERG</w:t>
      </w:r>
      <w:r>
        <w:rPr>
          <w:rFonts w:ascii="Verdana"/>
          <w:sz w:val="18"/>
        </w:rPr>
        <w:t>) as well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Monash and Federation Universities to research geotechnical and hydrogeological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issues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 t</w:t>
      </w:r>
      <w:r>
        <w:rPr>
          <w:rFonts w:ascii="Verdana"/>
          <w:sz w:val="18"/>
        </w:rPr>
        <w:t>he coal mines.  AGL Loy Yang is a strong supporter of this group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having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commissioned post graduate students from GHERG to undertake research into a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number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of mine rehabilitation/stability activities,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including:</w:t>
      </w:r>
    </w:p>
    <w:p w:rsidR="00243CDD" w:rsidRDefault="007B08D0">
      <w:pPr>
        <w:pStyle w:val="BodyText"/>
        <w:tabs>
          <w:tab w:val="left" w:pos="2375"/>
        </w:tabs>
        <w:spacing w:line="261" w:lineRule="auto"/>
        <w:ind w:left="2375" w:right="165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rPr>
          <w:rFonts w:cs="Verdana"/>
        </w:rPr>
        <w:t>The development of artificial topsoil’s for the purpose of beneficial use of</w:t>
      </w:r>
      <w:r>
        <w:rPr>
          <w:rFonts w:cs="Verdana"/>
          <w:spacing w:val="-42"/>
        </w:rPr>
        <w:t xml:space="preserve"> </w:t>
      </w:r>
      <w:r>
        <w:rPr>
          <w:rFonts w:cs="Verdana"/>
        </w:rPr>
        <w:t xml:space="preserve">power </w:t>
      </w:r>
      <w:r>
        <w:t>station</w:t>
      </w:r>
      <w:r>
        <w:rPr>
          <w:spacing w:val="-7"/>
        </w:rPr>
        <w:t xml:space="preserve"> </w:t>
      </w:r>
      <w:r>
        <w:t>ash.</w:t>
      </w:r>
    </w:p>
    <w:p w:rsidR="00243CDD" w:rsidRDefault="007B08D0">
      <w:pPr>
        <w:pStyle w:val="BodyText"/>
        <w:tabs>
          <w:tab w:val="left" w:pos="2375"/>
        </w:tabs>
        <w:spacing w:before="4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Slope options, for the purpose of developing stable, well drained long term</w:t>
      </w:r>
      <w:r>
        <w:rPr>
          <w:spacing w:val="-39"/>
        </w:rPr>
        <w:t xml:space="preserve"> </w:t>
      </w:r>
      <w:r>
        <w:t>slopes.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3" w:line="264" w:lineRule="auto"/>
        <w:ind w:right="156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Recently industry and government have developed draft Geotechnical Guideli</w:t>
      </w:r>
      <w:r>
        <w:rPr>
          <w:rFonts w:ascii="Verdana"/>
          <w:sz w:val="18"/>
        </w:rPr>
        <w:t>nes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Latrobe Valley Coal Mines. AGL Loy Yang has contributed to this development.</w:t>
      </w:r>
      <w:r>
        <w:rPr>
          <w:rFonts w:ascii="Verdana"/>
          <w:spacing w:val="30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intent of the guidelines is to capture past and present practices, geotechnical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events,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opportunities for the purpose of sharing knowledge and management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practices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throughout the Latrobe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Valley.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45" w:name="_TOC_250047"/>
      <w:r>
        <w:t>Latrobe Planning</w:t>
      </w:r>
      <w:r>
        <w:rPr>
          <w:spacing w:val="-16"/>
        </w:rPr>
        <w:t xml:space="preserve"> </w:t>
      </w:r>
      <w:r>
        <w:t>Scheme</w:t>
      </w:r>
      <w:bookmarkEnd w:id="45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Latrobe Planning Scheme (</w:t>
      </w:r>
      <w:r>
        <w:rPr>
          <w:rFonts w:ascii="Verdana" w:eastAsia="Verdana" w:hAnsi="Verdana" w:cs="Verdana"/>
          <w:b/>
          <w:bCs/>
          <w:sz w:val="18"/>
          <w:szCs w:val="18"/>
        </w:rPr>
        <w:t>Scheme</w:t>
      </w:r>
      <w:r>
        <w:rPr>
          <w:rFonts w:ascii="Verdana" w:eastAsia="Verdana" w:hAnsi="Verdana" w:cs="Verdana"/>
          <w:sz w:val="18"/>
          <w:szCs w:val="18"/>
        </w:rPr>
        <w:t>) includes the majority of the Mining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Licence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area in a Special Use Zone 1 ‘Brown Coal’ (Clause 37.01). The purposes of the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Special </w:t>
      </w:r>
      <w:r>
        <w:rPr>
          <w:rFonts w:ascii="Verdana" w:eastAsia="Verdana" w:hAnsi="Verdana" w:cs="Verdana"/>
          <w:sz w:val="18"/>
          <w:szCs w:val="18"/>
        </w:rPr>
        <w:t>Use Zone relate specifically to the mining of brown coal and associated uses</w:t>
      </w:r>
      <w:r>
        <w:rPr>
          <w:rFonts w:ascii="Verdana" w:eastAsia="Verdana" w:hAnsi="Verdana" w:cs="Verdana"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electricity generation, as well as “</w:t>
      </w:r>
      <w:r>
        <w:rPr>
          <w:rFonts w:ascii="Verdana" w:eastAsia="Verdana" w:hAnsi="Verdana" w:cs="Verdana"/>
          <w:i/>
          <w:sz w:val="18"/>
          <w:szCs w:val="18"/>
        </w:rPr>
        <w:t>to provide for interim and non-urban uses</w:t>
      </w:r>
      <w:r>
        <w:rPr>
          <w:rFonts w:ascii="Verdana" w:eastAsia="Verdana" w:hAnsi="Verdana" w:cs="Verdana"/>
          <w:i/>
          <w:spacing w:val="-26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z w:val="18"/>
          <w:szCs w:val="18"/>
        </w:rPr>
        <w:t>which</w:t>
      </w:r>
      <w:r>
        <w:rPr>
          <w:rFonts w:ascii="Verdana" w:eastAsia="Verdana" w:hAnsi="Verdana" w:cs="Verdana"/>
          <w:i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z w:val="18"/>
          <w:szCs w:val="18"/>
        </w:rPr>
        <w:t>protect brown coal resources and to discourage the use or development of</w:t>
      </w:r>
      <w:r>
        <w:rPr>
          <w:rFonts w:ascii="Verdana" w:eastAsia="Verdana" w:hAnsi="Verdana" w:cs="Verdana"/>
          <w:i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z w:val="18"/>
          <w:szCs w:val="18"/>
        </w:rPr>
        <w:t>land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z w:val="18"/>
          <w:szCs w:val="18"/>
        </w:rPr>
        <w:t xml:space="preserve">incompatible </w:t>
      </w:r>
      <w:r>
        <w:rPr>
          <w:rFonts w:ascii="Verdana" w:eastAsia="Verdana" w:hAnsi="Verdana" w:cs="Verdana"/>
          <w:i/>
          <w:sz w:val="18"/>
          <w:szCs w:val="18"/>
        </w:rPr>
        <w:t>with future brown coal mining and industry</w:t>
      </w:r>
      <w:r>
        <w:rPr>
          <w:rFonts w:ascii="Verdana" w:eastAsia="Verdana" w:hAnsi="Verdana" w:cs="Verdana"/>
          <w:sz w:val="18"/>
          <w:szCs w:val="18"/>
        </w:rPr>
        <w:t>”. The Special Use Zone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 provides planning permit exemptions for extractive industry and mining use</w:t>
      </w:r>
      <w:r>
        <w:rPr>
          <w:rFonts w:ascii="Verdana" w:eastAsia="Verdana" w:hAnsi="Verdana" w:cs="Verdana"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development if specific conditions are</w:t>
      </w:r>
      <w:r>
        <w:rPr>
          <w:rFonts w:ascii="Verdana" w:eastAsia="Verdana" w:hAnsi="Verdana" w:cs="Verdana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30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Scheme makes provision for buffers around open cut coal mines located near</w:t>
      </w:r>
      <w:r>
        <w:rPr>
          <w:rFonts w:ascii="Verdana" w:eastAsia="Verdana" w:hAnsi="Verdana" w:cs="Verdana"/>
          <w:spacing w:val="-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urban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settlements. The buffer is imposed through the Environmental Significance</w:t>
      </w:r>
      <w:r>
        <w:rPr>
          <w:rFonts w:ascii="Verdana" w:eastAsia="Verdana" w:hAnsi="Verdana" w:cs="Verdana"/>
          <w:spacing w:val="-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Overlay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(Clause 42.01) – Schedule 1 ‘Urban Buffer’ (</w:t>
      </w:r>
      <w:r>
        <w:rPr>
          <w:rFonts w:ascii="Verdana" w:eastAsia="Verdana" w:hAnsi="Verdana" w:cs="Verdana"/>
          <w:b/>
          <w:bCs/>
          <w:sz w:val="18"/>
          <w:szCs w:val="18"/>
        </w:rPr>
        <w:t>ESO1</w:t>
      </w:r>
      <w:r>
        <w:rPr>
          <w:rFonts w:ascii="Verdana" w:eastAsia="Verdana" w:hAnsi="Verdana" w:cs="Verdana"/>
          <w:sz w:val="18"/>
          <w:szCs w:val="18"/>
        </w:rPr>
        <w:t>) which applies to land in the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Mining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</w:t>
      </w:r>
      <w:r>
        <w:rPr>
          <w:rFonts w:ascii="Verdana" w:eastAsia="Verdana" w:hAnsi="Verdana" w:cs="Verdana"/>
          <w:sz w:val="18"/>
          <w:szCs w:val="18"/>
        </w:rPr>
        <w:t>ence boundary and exploration licence area, as well as the land generally</w:t>
      </w:r>
      <w:r>
        <w:rPr>
          <w:rFonts w:ascii="Verdana" w:eastAsia="Verdana" w:hAnsi="Verdana" w:cs="Verdana"/>
          <w:spacing w:val="-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between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Mining Licence area and the Traralgon Township boundary (broadly to the north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mine crest, between the mine and the township for a distance of 1km). The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ESO1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seeks to ensure that development in the area provides “</w:t>
      </w:r>
      <w:r>
        <w:rPr>
          <w:rFonts w:ascii="Verdana" w:eastAsia="Verdana" w:hAnsi="Verdana" w:cs="Verdana"/>
          <w:i/>
          <w:sz w:val="18"/>
          <w:szCs w:val="18"/>
        </w:rPr>
        <w:t>mutual protection of</w:t>
      </w:r>
      <w:r>
        <w:rPr>
          <w:rFonts w:ascii="Verdana" w:eastAsia="Verdana" w:hAnsi="Verdana" w:cs="Verdana"/>
          <w:i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z w:val="18"/>
          <w:szCs w:val="18"/>
        </w:rPr>
        <w:t>urban</w:t>
      </w:r>
      <w:r>
        <w:rPr>
          <w:rFonts w:ascii="Verdana" w:eastAsia="Verdana" w:hAnsi="Verdana" w:cs="Verdana"/>
          <w:i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z w:val="18"/>
          <w:szCs w:val="18"/>
        </w:rPr>
        <w:t>amenity and coal resource development and the continued social and</w:t>
      </w:r>
      <w:r>
        <w:rPr>
          <w:rFonts w:ascii="Verdana" w:eastAsia="Verdana" w:hAnsi="Verdana" w:cs="Verdana"/>
          <w:i/>
          <w:spacing w:val="-22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z w:val="18"/>
          <w:szCs w:val="18"/>
        </w:rPr>
        <w:t>economic</w:t>
      </w:r>
      <w:r>
        <w:rPr>
          <w:rFonts w:ascii="Verdana" w:eastAsia="Verdana" w:hAnsi="Verdana" w:cs="Verdana"/>
          <w:i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z w:val="18"/>
          <w:szCs w:val="18"/>
        </w:rPr>
        <w:t>productive use of</w:t>
      </w:r>
      <w:r>
        <w:rPr>
          <w:rFonts w:ascii="Verdana" w:eastAsia="Verdana" w:hAnsi="Verdana" w:cs="Verdana"/>
          <w:i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sz w:val="18"/>
          <w:szCs w:val="18"/>
        </w:rPr>
        <w:t>land</w:t>
      </w:r>
      <w:r>
        <w:rPr>
          <w:rFonts w:ascii="Verdana" w:eastAsia="Verdana" w:hAnsi="Verdana" w:cs="Verdana"/>
          <w:sz w:val="18"/>
          <w:szCs w:val="18"/>
        </w:rPr>
        <w:t>”.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Latrobe City Council recently proposed Amendment C</w:t>
      </w:r>
      <w:r>
        <w:rPr>
          <w:rFonts w:ascii="Verdana" w:eastAsia="Verdana" w:hAnsi="Verdana" w:cs="Verdana"/>
          <w:sz w:val="18"/>
          <w:szCs w:val="18"/>
        </w:rPr>
        <w:t>87 – Traralgon Growth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Areas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Review to the Scheme. Amendment C87 proposed changes to the Scheme that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would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allow the township boundary of Traralgon to push further south, closer to the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mine.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 Loy Yang was invited to comment on the proposed amendment and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subsequently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objected to the proposed amendment to the Scheme. A Planning Panel was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appointed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 consider Amendment C87. The Planning Panel concluded that a southerly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extension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the town boundary should not be supported and that the one kilometre</w:t>
      </w:r>
      <w:r>
        <w:rPr>
          <w:rFonts w:ascii="Verdana" w:eastAsia="Verdana" w:hAnsi="Verdana" w:cs="Verdana"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buffer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between Traralgon and AGL LY Mine should be retained and potentially increased.</w:t>
      </w:r>
      <w:r>
        <w:rPr>
          <w:rFonts w:ascii="Verdana" w:eastAsia="Verdana" w:hAnsi="Verdana" w:cs="Verdana"/>
          <w:spacing w:val="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</w:p>
    <w:p w:rsidR="00243CDD" w:rsidRDefault="007B08D0">
      <w:pPr>
        <w:pStyle w:val="BodyText"/>
        <w:spacing w:before="0" w:line="264" w:lineRule="auto"/>
        <w:ind w:right="1230" w:firstLine="0"/>
      </w:pPr>
      <w:r>
        <w:t>our view an increase in this buffer would be beneficial as a land use strategy to</w:t>
      </w:r>
      <w:r>
        <w:rPr>
          <w:spacing w:val="-38"/>
        </w:rPr>
        <w:t xml:space="preserve"> </w:t>
      </w:r>
      <w:r>
        <w:t>minimise</w:t>
      </w:r>
      <w:r>
        <w:rPr>
          <w:w w:val="99"/>
        </w:rPr>
        <w:t xml:space="preserve"> </w:t>
      </w:r>
      <w:r>
        <w:t>any potential environmental and health impacts to residential and urban</w:t>
      </w:r>
      <w:r>
        <w:rPr>
          <w:spacing w:val="-42"/>
        </w:rPr>
        <w:t xml:space="preserve"> </w:t>
      </w:r>
      <w:r>
        <w:t>areas.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1"/>
        <w:ind w:right="1336"/>
      </w:pPr>
      <w:r>
        <w:rPr>
          <w:color w:val="BEBEBE"/>
        </w:rPr>
        <w:t xml:space="preserve">PART B </w:t>
      </w:r>
      <w:r>
        <w:rPr>
          <w:rFonts w:cs="Verdana"/>
          <w:color w:val="BEBEBE"/>
        </w:rPr>
        <w:t xml:space="preserve">– </w:t>
      </w:r>
      <w:r>
        <w:rPr>
          <w:color w:val="BEBEBE"/>
        </w:rPr>
        <w:t>AGL Submission in respect</w:t>
      </w:r>
      <w:r>
        <w:rPr>
          <w:color w:val="BEBEBE"/>
          <w:spacing w:val="-11"/>
        </w:rPr>
        <w:t xml:space="preserve"> </w:t>
      </w:r>
      <w:r>
        <w:rPr>
          <w:color w:val="BEBEBE"/>
        </w:rPr>
        <w:t>to</w:t>
      </w:r>
      <w:r>
        <w:rPr>
          <w:color w:val="BEBEBE"/>
        </w:rPr>
        <w:t xml:space="preserve"> </w:t>
      </w:r>
      <w:r>
        <w:rPr>
          <w:color w:val="BEBEBE"/>
        </w:rPr>
        <w:t>Terms of Reference 8, 9 and</w:t>
      </w:r>
      <w:r>
        <w:rPr>
          <w:color w:val="BEBEBE"/>
          <w:spacing w:val="-8"/>
        </w:rPr>
        <w:t xml:space="preserve"> </w:t>
      </w:r>
      <w:r>
        <w:rPr>
          <w:color w:val="BEBEBE"/>
        </w:rPr>
        <w:t>10</w:t>
      </w:r>
    </w:p>
    <w:p w:rsidR="00243CDD" w:rsidRDefault="00243CDD">
      <w:pPr>
        <w:rPr>
          <w:rFonts w:ascii="Verdana" w:eastAsia="Verdana" w:hAnsi="Verdana" w:cs="Verdana"/>
          <w:sz w:val="40"/>
          <w:szCs w:val="40"/>
        </w:rPr>
      </w:pPr>
    </w:p>
    <w:p w:rsidR="00243CDD" w:rsidRDefault="007B08D0">
      <w:pPr>
        <w:pStyle w:val="BodyText"/>
        <w:spacing w:before="264"/>
        <w:ind w:left="1382" w:right="1336" w:firstLine="0"/>
        <w:rPr>
          <w:rFonts w:cs="Verdana"/>
        </w:rPr>
      </w:pPr>
      <w:r>
        <w:rPr>
          <w:rFonts w:cs="Verdana"/>
        </w:rPr>
        <w:t>This section is AGL’s response to Terms of Reference 8, 9 and</w:t>
      </w:r>
      <w:r>
        <w:rPr>
          <w:rFonts w:cs="Verdana"/>
          <w:spacing w:val="-22"/>
        </w:rPr>
        <w:t xml:space="preserve"> </w:t>
      </w:r>
      <w:r>
        <w:rPr>
          <w:rFonts w:cs="Verdana"/>
        </w:rPr>
        <w:t>10.</w:t>
      </w:r>
    </w:p>
    <w:p w:rsidR="00243CDD" w:rsidRDefault="00243CDD">
      <w:pPr>
        <w:rPr>
          <w:rFonts w:ascii="Verdana" w:eastAsia="Verdana" w:hAnsi="Verdana" w:cs="Verdana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0"/>
        <w:rPr>
          <w:rFonts w:ascii="Verdana" w:eastAsia="Verdana" w:hAnsi="Verdana" w:cs="Verdana"/>
        </w:rPr>
      </w:pPr>
    </w:p>
    <w:p w:rsidR="00243CDD" w:rsidRDefault="007B08D0">
      <w:pPr>
        <w:pStyle w:val="Heading2"/>
        <w:spacing w:before="57"/>
        <w:ind w:right="1336"/>
        <w:rPr>
          <w:b w:val="0"/>
          <w:bCs w:val="0"/>
        </w:rPr>
      </w:pPr>
      <w:bookmarkStart w:id="46" w:name="_TOC_250046"/>
      <w:r>
        <w:t>Preamble</w:t>
      </w:r>
      <w:bookmarkEnd w:id="46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21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proposes that any consideration of short medium and long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term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options must be addressed around two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concepts:</w:t>
      </w:r>
    </w:p>
    <w:p w:rsidR="00243CDD" w:rsidRDefault="007B08D0">
      <w:pPr>
        <w:pStyle w:val="ListParagraph"/>
        <w:numPr>
          <w:ilvl w:val="0"/>
          <w:numId w:val="7"/>
        </w:numPr>
        <w:tabs>
          <w:tab w:val="left" w:pos="2376"/>
        </w:tabs>
        <w:spacing w:before="117"/>
        <w:ind w:right="1336" w:hanging="285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Creating a safe and stable landform;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and</w:t>
      </w:r>
    </w:p>
    <w:p w:rsidR="00243CDD" w:rsidRDefault="007B08D0">
      <w:pPr>
        <w:pStyle w:val="ListParagraph"/>
        <w:numPr>
          <w:ilvl w:val="0"/>
          <w:numId w:val="7"/>
        </w:numPr>
        <w:tabs>
          <w:tab w:val="left" w:pos="2376"/>
        </w:tabs>
        <w:spacing w:before="143"/>
        <w:ind w:right="1336" w:hanging="285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Developing suitable land use options given that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landform.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807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base assumption is that, for mine rehabilitation to be successful, the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landform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created must be stable. Instability in the long term in the created landforms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may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undermine future land use options.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0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 xml:space="preserve">Multiple land use options are considered at the AGL LY </w:t>
      </w:r>
      <w:r>
        <w:rPr>
          <w:rFonts w:ascii="Verdana"/>
          <w:sz w:val="18"/>
        </w:rPr>
        <w:t>Mine, however, these are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based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on the assumption that there is basically only one land form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option.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approved mining processes (WP 1996) created a landform that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comprises: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The creation of an extensive area of deep extraction (up to 200</w:t>
      </w:r>
      <w:r>
        <w:rPr>
          <w:spacing w:val="-30"/>
        </w:rPr>
        <w:t xml:space="preserve"> </w:t>
      </w:r>
      <w:r>
        <w:t>metres)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The c</w:t>
      </w:r>
      <w:r>
        <w:t>reation of a large external overburden dump south of the open</w:t>
      </w:r>
      <w:r>
        <w:rPr>
          <w:spacing w:val="-34"/>
        </w:rPr>
        <w:t xml:space="preserve"> </w:t>
      </w:r>
      <w:r>
        <w:t>pit.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has submitted a WPV 2015 that will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see: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 similar mine footprint and depths of</w:t>
      </w:r>
      <w:r>
        <w:rPr>
          <w:spacing w:val="-27"/>
        </w:rPr>
        <w:t xml:space="preserve"> </w:t>
      </w:r>
      <w:r>
        <w:t>mining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The initiation of in pit placement of overburden</w:t>
      </w:r>
      <w:r>
        <w:rPr>
          <w:spacing w:val="-28"/>
        </w:rPr>
        <w:t xml:space="preserve"> </w:t>
      </w:r>
      <w:r>
        <w:t>placement.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28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 xml:space="preserve">Overburden must be placed </w:t>
      </w:r>
      <w:r>
        <w:rPr>
          <w:rFonts w:ascii="Verdana"/>
          <w:sz w:val="18"/>
        </w:rPr>
        <w:t>to a depth in the pit that counteracts hydrostatic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pressures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for long term stability. With the limited volume of overburden available this depth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can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only be achieved in the western half of the pit, leaving the eastern half an open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void.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AGL LY Mine proposes that this area become a lake and be filled to a level that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assists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with recovering hydrostatic pressures (modelled to achieve weight balance -22.5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RL).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On this basis the whole area of the pit will have long term stability from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groundwa</w:t>
      </w:r>
      <w:r>
        <w:rPr>
          <w:rFonts w:ascii="Verdana"/>
          <w:sz w:val="18"/>
        </w:rPr>
        <w:t>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pressures. Thus at closure the landform will be a partially water-filled lowered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landform.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This landform is that proposed in the AGL LY Mine WPV 2015. With that landform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AGL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Loy Yang has considered a number of land use options,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including:</w:t>
      </w:r>
    </w:p>
    <w:p w:rsidR="00243CDD" w:rsidRDefault="00243CDD">
      <w:pPr>
        <w:spacing w:before="6"/>
        <w:rPr>
          <w:rFonts w:ascii="Verdana" w:eastAsia="Verdana" w:hAnsi="Verdana" w:cs="Verdana"/>
          <w:sz w:val="12"/>
          <w:szCs w:val="12"/>
        </w:rPr>
      </w:pPr>
    </w:p>
    <w:tbl>
      <w:tblPr>
        <w:tblW w:w="0" w:type="auto"/>
        <w:tblInd w:w="2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9"/>
        <w:gridCol w:w="3046"/>
      </w:tblGrid>
      <w:tr w:rsidR="00243CDD">
        <w:trPr>
          <w:trHeight w:hRule="exact" w:val="33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515"/>
              </w:tabs>
              <w:spacing w:before="2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Grazing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3"/>
              </w:tabs>
              <w:spacing w:before="28"/>
              <w:ind w:left="42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sz w:val="18"/>
                <w:szCs w:val="18"/>
              </w:rPr>
              <w:t>Forestry</w:t>
            </w:r>
          </w:p>
        </w:tc>
      </w:tr>
      <w:tr w:rsidR="00243CDD">
        <w:trPr>
          <w:trHeight w:hRule="exact" w:val="3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515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Native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Vegetation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3"/>
              </w:tabs>
              <w:spacing w:before="58"/>
              <w:ind w:left="42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Horticulture</w:t>
            </w:r>
          </w:p>
        </w:tc>
      </w:tr>
      <w:tr w:rsidR="00243CDD">
        <w:trPr>
          <w:trHeight w:hRule="exact" w:val="3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515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Solar power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generation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3"/>
              </w:tabs>
              <w:spacing w:before="58"/>
              <w:ind w:left="42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Wind power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generation</w:t>
            </w:r>
          </w:p>
        </w:tc>
      </w:tr>
      <w:tr w:rsidR="00243CDD">
        <w:trPr>
          <w:trHeight w:hRule="exact" w:val="3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515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Hydro power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generation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3"/>
              </w:tabs>
              <w:spacing w:before="58"/>
              <w:ind w:left="42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Aquaculture</w:t>
            </w:r>
          </w:p>
        </w:tc>
      </w:tr>
      <w:tr w:rsidR="00243CDD">
        <w:trPr>
          <w:trHeight w:hRule="exact" w:val="3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515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Animal/Plant/Bird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sanctuary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3"/>
              </w:tabs>
              <w:spacing w:before="58"/>
              <w:ind w:left="42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Cattle/stock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dams</w:t>
            </w:r>
          </w:p>
        </w:tc>
      </w:tr>
      <w:tr w:rsidR="00243CDD">
        <w:trPr>
          <w:trHeight w:hRule="exact" w:val="3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515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Flood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management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3"/>
              </w:tabs>
              <w:spacing w:before="58"/>
              <w:ind w:left="42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Hydroponics</w:t>
            </w:r>
          </w:p>
        </w:tc>
      </w:tr>
      <w:tr w:rsidR="00243CDD">
        <w:trPr>
          <w:trHeight w:hRule="exact" w:val="3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515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Water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Storages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3"/>
              </w:tabs>
              <w:spacing w:before="58"/>
              <w:ind w:left="42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Landfill</w:t>
            </w:r>
          </w:p>
        </w:tc>
      </w:tr>
      <w:tr w:rsidR="00243CDD">
        <w:trPr>
          <w:trHeight w:hRule="exact" w:val="330"/>
        </w:trPr>
        <w:tc>
          <w:tcPr>
            <w:tcW w:w="6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515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sz w:val="18"/>
                <w:szCs w:val="18"/>
              </w:rPr>
              <w:t>Community Recreation</w:t>
            </w:r>
            <w:r>
              <w:rPr>
                <w:rFonts w:ascii="Verdana" w:eastAsia="Verdana" w:hAnsi="Verdana" w:cs="Verdana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facilities</w:t>
            </w:r>
          </w:p>
        </w:tc>
      </w:tr>
    </w:tbl>
    <w:p w:rsidR="00243CDD" w:rsidRDefault="00243CDD">
      <w:pPr>
        <w:spacing w:before="7"/>
        <w:rPr>
          <w:rFonts w:ascii="Verdana" w:eastAsia="Verdana" w:hAnsi="Verdana" w:cs="Verdana"/>
          <w:sz w:val="6"/>
          <w:szCs w:val="6"/>
        </w:rPr>
      </w:pPr>
    </w:p>
    <w:p w:rsidR="00243CDD" w:rsidRDefault="007B08D0">
      <w:pPr>
        <w:pStyle w:val="BodyText"/>
        <w:spacing w:before="68" w:line="264" w:lineRule="auto"/>
        <w:ind w:right="1336" w:firstLine="0"/>
      </w:pPr>
      <w:r>
        <w:t>Subject to a detailed technical assessment, many of these land use options may</w:t>
      </w:r>
      <w:r>
        <w:rPr>
          <w:spacing w:val="-33"/>
        </w:rPr>
        <w:t xml:space="preserve"> </w:t>
      </w:r>
      <w:r>
        <w:t>be</w:t>
      </w:r>
      <w:r>
        <w:rPr>
          <w:w w:val="99"/>
        </w:rPr>
        <w:t xml:space="preserve"> </w:t>
      </w:r>
      <w:r>
        <w:t>possible on the landform proposed by AGL Loy Yang for the AGL LY</w:t>
      </w:r>
      <w:r>
        <w:rPr>
          <w:spacing w:val="-32"/>
        </w:rPr>
        <w:t xml:space="preserve"> </w:t>
      </w:r>
      <w:r>
        <w:t>Mine.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3"/>
        <w:rPr>
          <w:rFonts w:ascii="Verdana" w:eastAsia="Verdana" w:hAnsi="Verdana" w:cs="Verdana"/>
          <w:sz w:val="15"/>
          <w:szCs w:val="15"/>
        </w:rPr>
      </w:pPr>
    </w:p>
    <w:p w:rsidR="00243CDD" w:rsidRDefault="007B08D0">
      <w:pPr>
        <w:pStyle w:val="Heading1"/>
        <w:ind w:right="1336"/>
      </w:pPr>
      <w:bookmarkStart w:id="47" w:name="_TOC_250045"/>
      <w:r>
        <w:rPr>
          <w:color w:val="8B7869"/>
        </w:rPr>
        <w:t>Mine</w:t>
      </w:r>
      <w:r>
        <w:rPr>
          <w:color w:val="8B7869"/>
          <w:spacing w:val="-18"/>
        </w:rPr>
        <w:t xml:space="preserve"> </w:t>
      </w:r>
      <w:r>
        <w:rPr>
          <w:color w:val="8B7869"/>
        </w:rPr>
        <w:t>Rehabilitation</w:t>
      </w:r>
      <w:bookmarkEnd w:id="47"/>
    </w:p>
    <w:p w:rsidR="00243CDD" w:rsidRDefault="007B08D0">
      <w:pPr>
        <w:pStyle w:val="Heading2"/>
        <w:spacing w:before="358"/>
        <w:ind w:right="1336"/>
        <w:rPr>
          <w:b w:val="0"/>
          <w:bCs w:val="0"/>
        </w:rPr>
      </w:pPr>
      <w:bookmarkStart w:id="48" w:name="_TOC_250044"/>
      <w:r>
        <w:t>Introduction</w:t>
      </w:r>
      <w:bookmarkEnd w:id="48"/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5" w:line="264" w:lineRule="auto"/>
        <w:ind w:right="126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As outlined in the AGL LY Mine history the rehabilitation of the AGL LY Mine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was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considered during the project approval phase, acknowledging that the permanent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slopes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of the open cut will be progressively stabilised as the open cut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advances.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3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h</w:t>
      </w:r>
      <w:r>
        <w:rPr>
          <w:rFonts w:ascii="Verdana"/>
          <w:sz w:val="18"/>
        </w:rPr>
        <w:t>as in place a program of progressive rehabilitation, on areas not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required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by production (such as those areas supporting the trunk conveyor, artesian pumps,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dams and pipelines, mine production faces and floors areas and operating dumps).</w:t>
      </w:r>
      <w:r>
        <w:rPr>
          <w:rFonts w:ascii="Verdana"/>
          <w:spacing w:val="28"/>
          <w:sz w:val="18"/>
        </w:rPr>
        <w:t xml:space="preserve"> </w:t>
      </w:r>
      <w:r>
        <w:rPr>
          <w:rFonts w:ascii="Verdana"/>
          <w:sz w:val="18"/>
        </w:rPr>
        <w:t>AGL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Loy Yang has a</w:t>
      </w:r>
      <w:r>
        <w:rPr>
          <w:rFonts w:ascii="Verdana"/>
          <w:sz w:val="18"/>
        </w:rPr>
        <w:t xml:space="preserve"> good record of rehabilitation, within those areas of the AGL </w:t>
      </w:r>
      <w:r>
        <w:rPr>
          <w:rFonts w:ascii="Verdana"/>
          <w:spacing w:val="2"/>
          <w:sz w:val="18"/>
        </w:rPr>
        <w:t>LY</w:t>
      </w:r>
      <w:r>
        <w:rPr>
          <w:rFonts w:ascii="Verdana"/>
          <w:spacing w:val="-15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which are available for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rehabilitation.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31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Loy Yang has a well-defined development strategy for accessing remaining</w:t>
      </w:r>
      <w:r>
        <w:rPr>
          <w:rFonts w:ascii="Verdana" w:eastAsia="Verdana" w:hAnsi="Verdana" w:cs="Verdana"/>
          <w:spacing w:val="-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coal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resources in the Mining Licence. It should however be noted that the rate of</w:t>
      </w:r>
      <w:r>
        <w:rPr>
          <w:rFonts w:ascii="Verdana" w:eastAsia="Verdana" w:hAnsi="Verdana" w:cs="Verdana"/>
          <w:spacing w:val="-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extraction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is determined by customer demand for coal, which at this stage limited to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electricity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production. During the operating life of AGL LY Mine coal may be supplied to</w:t>
      </w:r>
      <w:r>
        <w:rPr>
          <w:rFonts w:ascii="Verdana" w:eastAsia="Verdana" w:hAnsi="Verdana" w:cs="Verdana"/>
          <w:spacing w:val="-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new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rojects capable of transforming brown coal into new value added energy products.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future development will be subject to environment and regulatory approvals and</w:t>
      </w:r>
      <w:r>
        <w:rPr>
          <w:rFonts w:ascii="Verdana" w:eastAsia="Verdana" w:hAnsi="Verdana" w:cs="Verdana"/>
          <w:spacing w:val="-3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consistent with AGL’s Greenhouse Gas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policy.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8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Progressive rehabilitation plans have been developed for AGL LY Mine, which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have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evolved over the life of the project based on learnings from rehabilitation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trials,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improved understanding of hydrogeological factors and community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expectations.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5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Loy Yang has a final landform concept for the site which could, pending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technical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assessment, accommodate multiple land uses such as energy</w:t>
      </w:r>
      <w:r>
        <w:rPr>
          <w:rFonts w:ascii="Verdana" w:eastAsia="Verdana" w:hAnsi="Verdana" w:cs="Verdana"/>
          <w:spacing w:val="-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production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(solar/wind/hydro), agriculture and cropping, return to native vegetation or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industrial developments.</w:t>
      </w:r>
      <w:r>
        <w:rPr>
          <w:rFonts w:ascii="Verdana" w:eastAsia="Verdana" w:hAnsi="Verdana" w:cs="Verdana"/>
          <w:sz w:val="18"/>
          <w:szCs w:val="18"/>
        </w:rPr>
        <w:t xml:space="preserve"> AGL LY Mine’s current end use concept is to return the site to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primarily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agricultural land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use.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8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LY Mine differs from other coal mines in the Latrobe Valley in that the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landform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created by mining over the past 33 years has had no significant geotec</w:t>
      </w:r>
      <w:r>
        <w:rPr>
          <w:rFonts w:ascii="Verdana"/>
          <w:sz w:val="18"/>
        </w:rPr>
        <w:t>hnical failures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landforms created to date. Future mine development plans will continue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practices that have resulted in this long term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stability.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49" w:name="_TOC_250043"/>
      <w:r>
        <w:t>Rehabilitation/Mine Design</w:t>
      </w:r>
      <w:r>
        <w:rPr>
          <w:spacing w:val="-15"/>
        </w:rPr>
        <w:t xml:space="preserve"> </w:t>
      </w:r>
      <w:r>
        <w:t>Process</w:t>
      </w:r>
      <w:bookmarkEnd w:id="49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69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Progressive rehabilitation is undertaken as part of the ongoing AGL LY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development. The development and infrastructure requirements of the AGL LY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governs the timing and nature of rehabilitation that can be undertaken.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Key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considerations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95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Active production areas - Areas reserved for coal winning and coal</w:t>
      </w:r>
      <w:r>
        <w:rPr>
          <w:spacing w:val="-30"/>
        </w:rPr>
        <w:t xml:space="preserve"> </w:t>
      </w:r>
      <w:r>
        <w:t>conveyor</w:t>
      </w:r>
      <w:r>
        <w:rPr>
          <w:w w:val="99"/>
        </w:rPr>
        <w:t xml:space="preserve"> </w:t>
      </w:r>
      <w:r>
        <w:t>transport</w:t>
      </w:r>
      <w:r>
        <w:rPr>
          <w:spacing w:val="-4"/>
        </w:rPr>
        <w:t xml:space="preserve"> </w:t>
      </w:r>
      <w:r>
        <w:t>corridors;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4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Water Management areas </w:t>
      </w:r>
      <w:r>
        <w:rPr>
          <w:rFonts w:cs="Verdana"/>
        </w:rPr>
        <w:t xml:space="preserve">– </w:t>
      </w:r>
      <w:r>
        <w:t>Temporary water storage areas with graded surface</w:t>
      </w:r>
      <w:r>
        <w:rPr>
          <w:spacing w:val="-30"/>
        </w:rPr>
        <w:t xml:space="preserve"> </w:t>
      </w:r>
      <w:r>
        <w:t>to</w:t>
      </w:r>
      <w:r>
        <w:rPr>
          <w:w w:val="99"/>
        </w:rPr>
        <w:t xml:space="preserve"> </w:t>
      </w:r>
      <w:r>
        <w:t>direct water  to fixed and mobile pump</w:t>
      </w:r>
      <w:r>
        <w:rPr>
          <w:spacing w:val="-20"/>
        </w:rPr>
        <w:t xml:space="preserve"> </w:t>
      </w:r>
      <w:r>
        <w:t>stations;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6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Infrastructure corridors </w:t>
      </w:r>
      <w:r>
        <w:rPr>
          <w:rFonts w:cs="Verdana"/>
        </w:rPr>
        <w:t>–</w:t>
      </w:r>
      <w:r>
        <w:rPr>
          <w:rFonts w:cs="Verdana"/>
        </w:rPr>
        <w:t xml:space="preserve"> </w:t>
      </w:r>
      <w:r>
        <w:t>for access roads, machine transport corridors, water</w:t>
      </w:r>
      <w:r>
        <w:rPr>
          <w:spacing w:val="-31"/>
        </w:rPr>
        <w:t xml:space="preserve"> </w:t>
      </w:r>
      <w:r>
        <w:t>and</w:t>
      </w:r>
      <w:r>
        <w:t xml:space="preserve"> </w:t>
      </w:r>
      <w:r>
        <w:t>electricity supply</w:t>
      </w:r>
      <w:r>
        <w:rPr>
          <w:spacing w:val="-14"/>
        </w:rPr>
        <w:t xml:space="preserve"> </w:t>
      </w:r>
      <w:r>
        <w:t>networks;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26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Maintenance areas </w:t>
      </w:r>
      <w:r>
        <w:rPr>
          <w:rFonts w:cs="Verdana"/>
        </w:rPr>
        <w:t xml:space="preserve">– </w:t>
      </w:r>
      <w:r>
        <w:t>Hard stand areas established to undertake major</w:t>
      </w:r>
      <w:r>
        <w:rPr>
          <w:spacing w:val="-34"/>
        </w:rPr>
        <w:t xml:space="preserve"> </w:t>
      </w:r>
      <w:r>
        <w:t>maintenance</w:t>
      </w:r>
      <w:r>
        <w:rPr>
          <w:w w:val="99"/>
        </w:rPr>
        <w:t xml:space="preserve"> </w:t>
      </w:r>
      <w:r>
        <w:t>activities in the AGL LY</w:t>
      </w:r>
      <w:r>
        <w:rPr>
          <w:spacing w:val="-13"/>
        </w:rPr>
        <w:t xml:space="preserve"> </w:t>
      </w:r>
      <w:r>
        <w:t>Mine.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537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Interim Rehabilitation areas - reserved for the placement of overburden</w:t>
      </w:r>
      <w:r>
        <w:rPr>
          <w:spacing w:val="-35"/>
        </w:rPr>
        <w:t xml:space="preserve"> </w:t>
      </w:r>
      <w:r>
        <w:t>material prior to</w:t>
      </w:r>
      <w:r>
        <w:rPr>
          <w:spacing w:val="-12"/>
        </w:rPr>
        <w:t xml:space="preserve"> </w:t>
      </w:r>
      <w:r>
        <w:t>rehabilitation.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23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factors are key determinants of progressive rehabilitation and determine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which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slopes are available for rehabilitation at any g</w:t>
      </w:r>
      <w:r>
        <w:rPr>
          <w:rFonts w:ascii="Verdana"/>
          <w:sz w:val="18"/>
        </w:rPr>
        <w:t>iven point in time, establishing the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location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extent of the final pit slopes, floor areas and overburden placement areas that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available for progressive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rehabilitation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46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Progressive rehabilitation can only be planned and undertaken in response to a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nu</w:t>
      </w:r>
      <w:r>
        <w:rPr>
          <w:rFonts w:ascii="Verdana"/>
          <w:sz w:val="18"/>
        </w:rPr>
        <w:t>mber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of influences, mine design, on-going access, fire mitigation, stability and proposed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final land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use.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mine design process at AGL LY Mine is centred on the creation of the final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landform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as proposed in the WPV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2015.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LY Mine</w:t>
      </w:r>
      <w:r>
        <w:rPr>
          <w:rFonts w:ascii="Verdana" w:eastAsia="Verdana" w:hAnsi="Verdana" w:cs="Verdana"/>
          <w:sz w:val="18"/>
          <w:szCs w:val="18"/>
        </w:rPr>
        <w:t>’s rehabilitation design process is shown in table 23</w:t>
      </w:r>
      <w:r>
        <w:rPr>
          <w:rFonts w:ascii="Verdana" w:eastAsia="Verdana" w:hAnsi="Verdana" w:cs="Verdana"/>
          <w:spacing w:val="-1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(below).</w:t>
      </w:r>
    </w:p>
    <w:p w:rsidR="00243CDD" w:rsidRDefault="007B08D0">
      <w:pPr>
        <w:pStyle w:val="Heading4"/>
        <w:spacing w:before="141"/>
        <w:ind w:left="1742" w:right="1336"/>
        <w:rPr>
          <w:b w:val="0"/>
          <w:bCs w:val="0"/>
        </w:rPr>
      </w:pPr>
      <w:bookmarkStart w:id="50" w:name="_bookmark23"/>
      <w:bookmarkEnd w:id="50"/>
      <w:r>
        <w:t>Table 23 AGL LY Mine Rehabilitation Design</w:t>
      </w:r>
      <w:r>
        <w:rPr>
          <w:spacing w:val="-17"/>
        </w:rPr>
        <w:t xml:space="preserve"> </w:t>
      </w:r>
      <w:r>
        <w:t>Process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EE521E">
      <w:pPr>
        <w:spacing w:line="2247" w:lineRule="exact"/>
        <w:ind w:left="278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44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2915285" cy="1426845"/>
                <wp:effectExtent l="9525" t="12065" r="8890" b="8890"/>
                <wp:docPr id="38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142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3CDD" w:rsidRDefault="007B08D0">
                            <w:pPr>
                              <w:spacing w:before="153"/>
                              <w:ind w:left="370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Pos</w:t>
                            </w:r>
                            <w:r>
                              <w:rPr>
                                <w:rFonts w:ascii="Verdana"/>
                                <w:spacing w:val="1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g 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Verdana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b/>
                                <w:spacing w:val="-2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</w:t>
                            </w:r>
                            <w:r>
                              <w:rPr>
                                <w:rFonts w:ascii="Verdana"/>
                                <w:spacing w:val="-3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: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</w:tabs>
                              <w:spacing w:before="40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tti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</w:tabs>
                              <w:spacing w:before="36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Ge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y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</w:tabs>
                              <w:spacing w:before="38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1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ge</w:t>
                            </w:r>
                            <w:r>
                              <w:rPr>
                                <w:rFonts w:ascii="Verdana"/>
                                <w:spacing w:val="1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y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</w:tabs>
                              <w:spacing w:before="38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act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ce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</w:tabs>
                              <w:spacing w:before="38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Inh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rit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ab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on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</w:tabs>
                              <w:spacing w:before="41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ate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ri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spacing w:val="-3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3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101" type="#_x0000_t202" style="width:229.55pt;height:1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" filled="f">
                <v:textbox inset="0,0,0,0">
                  <w:txbxContent>
                    <w:p w:rsidR="00243CDD" w:rsidRDefault="007B08D0">
                      <w:pPr>
                        <w:spacing w:before="153"/>
                        <w:ind w:left="370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w w:val="99"/>
                          <w:sz w:val="18"/>
                        </w:rPr>
                        <w:t>Pos</w:t>
                      </w:r>
                      <w:r>
                        <w:rPr>
                          <w:rFonts w:ascii="Verdana"/>
                          <w:spacing w:val="1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-</w:t>
                      </w:r>
                      <w:r>
                        <w:rPr>
                          <w:rFonts w:ascii="Verdana"/>
                          <w:sz w:val="18"/>
                        </w:rPr>
                        <w:t>mi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g 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Verdana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f</w:t>
                      </w:r>
                      <w:r>
                        <w:rPr>
                          <w:rFonts w:ascii="Verdana"/>
                          <w:b/>
                          <w:spacing w:val="-2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m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Verdana"/>
                          <w:spacing w:val="1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de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</w:t>
                      </w:r>
                      <w:r>
                        <w:rPr>
                          <w:rFonts w:ascii="Verdana"/>
                          <w:spacing w:val="-3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b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y</w:t>
                      </w:r>
                      <w:r>
                        <w:rPr>
                          <w:rFonts w:ascii="Verdana"/>
                          <w:sz w:val="18"/>
                        </w:rPr>
                        <w:t>: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</w:tabs>
                        <w:spacing w:before="40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tti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</w:tabs>
                        <w:spacing w:before="36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sz w:val="18"/>
                        </w:rPr>
                        <w:t>Ge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y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</w:tabs>
                        <w:spacing w:before="38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y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spacing w:val="1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ge</w:t>
                      </w:r>
                      <w:r>
                        <w:rPr>
                          <w:rFonts w:ascii="Verdana"/>
                          <w:spacing w:val="1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y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</w:tabs>
                        <w:spacing w:before="38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Fl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ee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act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ce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</w:tabs>
                        <w:spacing w:before="38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Inh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rit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mi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sz w:val="18"/>
                        </w:rPr>
                        <w:t>ab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at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on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</w:tabs>
                        <w:spacing w:before="41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ate</w:t>
                      </w:r>
                      <w:r>
                        <w:rPr>
                          <w:rFonts w:ascii="Verdana"/>
                          <w:sz w:val="18"/>
                        </w:rPr>
                        <w:t>ri</w:t>
                      </w:r>
                      <w:r>
                        <w:rPr>
                          <w:rFonts w:ascii="Verdana"/>
                          <w:sz w:val="18"/>
                        </w:rPr>
                        <w:t>al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spacing w:val="-3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3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sz w:val="18"/>
                        </w:rPr>
                        <w:t>ti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3"/>
        <w:rPr>
          <w:rFonts w:ascii="Verdana" w:eastAsia="Verdana" w:hAnsi="Verdana" w:cs="Verdana"/>
          <w:b/>
          <w:bCs/>
          <w:sz w:val="15"/>
          <w:szCs w:val="15"/>
        </w:rPr>
      </w:pPr>
    </w:p>
    <w:p w:rsidR="00243CDD" w:rsidRDefault="00EE521E">
      <w:pPr>
        <w:spacing w:line="552" w:lineRule="exact"/>
        <w:ind w:left="47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0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360680" cy="350520"/>
                <wp:effectExtent l="23495" t="6985" r="25400" b="13970"/>
                <wp:docPr id="38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350520"/>
                          <a:chOff x="0" y="0"/>
                          <a:chExt cx="568" cy="552"/>
                        </a:xfrm>
                      </wpg:grpSpPr>
                      <wpg:grpSp>
                        <wpg:cNvPr id="381" name="Group 1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53" cy="537"/>
                            <a:chOff x="8" y="8"/>
                            <a:chExt cx="553" cy="537"/>
                          </a:xfrm>
                        </wpg:grpSpPr>
                        <wps:wsp>
                          <wps:cNvPr id="382" name="Freeform 1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53" cy="53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53"/>
                                <a:gd name="T2" fmla="+- 0 410 8"/>
                                <a:gd name="T3" fmla="*/ 410 h 537"/>
                                <a:gd name="T4" fmla="+- 0 146 8"/>
                                <a:gd name="T5" fmla="*/ T4 w 553"/>
                                <a:gd name="T6" fmla="+- 0 410 8"/>
                                <a:gd name="T7" fmla="*/ 410 h 537"/>
                                <a:gd name="T8" fmla="+- 0 146 8"/>
                                <a:gd name="T9" fmla="*/ T8 w 553"/>
                                <a:gd name="T10" fmla="+- 0 8 8"/>
                                <a:gd name="T11" fmla="*/ 8 h 537"/>
                                <a:gd name="T12" fmla="+- 0 422 8"/>
                                <a:gd name="T13" fmla="*/ T12 w 553"/>
                                <a:gd name="T14" fmla="+- 0 8 8"/>
                                <a:gd name="T15" fmla="*/ 8 h 537"/>
                                <a:gd name="T16" fmla="+- 0 422 8"/>
                                <a:gd name="T17" fmla="*/ T16 w 553"/>
                                <a:gd name="T18" fmla="+- 0 410 8"/>
                                <a:gd name="T19" fmla="*/ 410 h 537"/>
                                <a:gd name="T20" fmla="+- 0 560 8"/>
                                <a:gd name="T21" fmla="*/ T20 w 553"/>
                                <a:gd name="T22" fmla="+- 0 410 8"/>
                                <a:gd name="T23" fmla="*/ 410 h 537"/>
                                <a:gd name="T24" fmla="+- 0 284 8"/>
                                <a:gd name="T25" fmla="*/ T24 w 553"/>
                                <a:gd name="T26" fmla="+- 0 544 8"/>
                                <a:gd name="T27" fmla="*/ 544 h 537"/>
                                <a:gd name="T28" fmla="+- 0 8 8"/>
                                <a:gd name="T29" fmla="*/ T28 w 553"/>
                                <a:gd name="T30" fmla="+- 0 410 8"/>
                                <a:gd name="T31" fmla="*/ 410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3" h="537">
                                  <a:moveTo>
                                    <a:pt x="0" y="402"/>
                                  </a:moveTo>
                                  <a:lnTo>
                                    <a:pt x="138" y="402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4" y="402"/>
                                  </a:lnTo>
                                  <a:lnTo>
                                    <a:pt x="552" y="402"/>
                                  </a:lnTo>
                                  <a:lnTo>
                                    <a:pt x="276" y="536"/>
                                  </a:ln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22B0AB" id="Group 110" o:spid="_x0000_s1026" style="width:28.4pt;height:27.6pt;mso-position-horizontal-relative:char;mso-position-vertical-relative:line" coordsize="568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">
                <v:group id="Group 111" o:spid="_x0000_s1027" style="position:absolute;left:8;top:8;width:553;height:537" coordorigin="8,8" coordsize="553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12" o:spid="_x0000_s1028" style="position:absolute;left:8;top:8;width:553;height:537;visibility:visible;mso-wrap-style:square;v-text-anchor:top" coordsize="553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168UA&#10;AADcAAAADwAAAGRycy9kb3ducmV2LnhtbESP3WrCQBCF7wXfYRmhN1I3WiySukoQa70rtT7ANDtN&#10;0mZnY3Y0aZ/eLQi9PJyfj7Nc965WF2pD5dnAdJKAIs69rbgwcHx/vl+ACoJssfZMBn4owHo1HCwx&#10;tb7jN7ocpFBxhEOKBkqRJtU65CU5DBPfEEfv07cOJcq20LbFLo67Ws+S5FE7rDgSSmxoU1L+fTi7&#10;CBmfwm6rv35f51t5+ZAqO3anzJi7UZ89gRLq5T98a++tgYfFDP7Ox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TXrxQAAANwAAAAPAAAAAAAAAAAAAAAAAJgCAABkcnMv&#10;ZG93bnJldi54bWxQSwUGAAAAAAQABAD1AAAAigMAAAAA&#10;" path="m,402r138,l138,,414,r,402l552,402,276,536,,402xe" filled="f">
                    <v:path arrowok="t" o:connecttype="custom" o:connectlocs="0,410;138,410;138,8;414,8;414,410;552,410;276,544;0,410" o:connectangles="0,0,0,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</w:rPr>
      </w:pPr>
    </w:p>
    <w:p w:rsidR="00243CDD" w:rsidRDefault="00EE521E">
      <w:pPr>
        <w:spacing w:line="2090" w:lineRule="exact"/>
        <w:ind w:left="235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41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3512820" cy="1327150"/>
                <wp:effectExtent l="12700" t="7620" r="8255" b="8255"/>
                <wp:docPr id="37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327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3CDD" w:rsidRDefault="00243CDD">
                            <w:pPr>
                              <w:spacing w:before="1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43CDD" w:rsidRDefault="007B08D0">
                            <w:pPr>
                              <w:ind w:left="145" w:right="28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determi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GL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LY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e’s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ab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lita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ion p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ri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cip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s: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59"/>
                              </w:tabs>
                              <w:spacing w:before="11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reate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stab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orm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59"/>
                              </w:tabs>
                              <w:spacing w:before="49" w:line="216" w:lineRule="exact"/>
                              <w:ind w:right="293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rn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ce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ce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 xml:space="preserve">ses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s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mpat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4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se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59"/>
                              </w:tabs>
                              <w:spacing w:before="3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imi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os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erb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rden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mi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ig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st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59"/>
                              </w:tabs>
                              <w:spacing w:before="38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osed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coal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102" type="#_x0000_t202" style="width:276.6pt;height:10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" filled="f">
                <v:textbox inset="0,0,0,0">
                  <w:txbxContent>
                    <w:p w:rsidR="00243CDD" w:rsidRDefault="00243CDD">
                      <w:pPr>
                        <w:spacing w:before="1"/>
                        <w:rPr>
                          <w:rFonts w:ascii="Verdana" w:eastAsia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43CDD" w:rsidRDefault="007B08D0">
                      <w:pPr>
                        <w:ind w:left="145" w:right="282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18"/>
                          <w:szCs w:val="18"/>
                        </w:rPr>
                        <w:t>La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2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determi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GL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LY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e’s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re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ab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lita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ion p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ri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w w:val="99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cip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Verdana" w:eastAsia="Verdana" w:hAnsi="Verdana" w:cs="Verdana"/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  <w:t>s: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59"/>
                        </w:tabs>
                        <w:spacing w:before="117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sz w:val="18"/>
                        </w:rPr>
                        <w:t>C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reate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stab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orm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59"/>
                        </w:tabs>
                        <w:spacing w:before="49" w:line="216" w:lineRule="exact"/>
                        <w:ind w:right="293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sz w:val="18"/>
                        </w:rPr>
                        <w:t>Re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rn</w:t>
                      </w:r>
                      <w:r>
                        <w:rPr>
                          <w:rFonts w:ascii="Verdan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ce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ce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 xml:space="preserve">ses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at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are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s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y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mpat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ti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4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-</w:t>
                      </w:r>
                      <w:r>
                        <w:rPr>
                          <w:rFonts w:ascii="Verdana"/>
                          <w:sz w:val="18"/>
                        </w:rPr>
                        <w:t>mi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se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59"/>
                        </w:tabs>
                        <w:spacing w:before="35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imi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se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x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os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v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erb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rden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mi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z w:val="18"/>
                        </w:rPr>
                        <w:t>ig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sz w:val="18"/>
                        </w:rPr>
                        <w:t>st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59"/>
                        </w:tabs>
                        <w:spacing w:before="38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sz w:val="18"/>
                        </w:rPr>
                        <w:t>C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v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x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osed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coal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24"/>
          <w:szCs w:val="24"/>
        </w:rPr>
      </w:pPr>
    </w:p>
    <w:p w:rsidR="00243CDD" w:rsidRDefault="00EE521E">
      <w:pPr>
        <w:spacing w:line="570" w:lineRule="exact"/>
        <w:ind w:left="477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0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348615" cy="361950"/>
                <wp:effectExtent l="26035" t="3175" r="25400" b="6350"/>
                <wp:docPr id="37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361950"/>
                          <a:chOff x="0" y="0"/>
                          <a:chExt cx="549" cy="570"/>
                        </a:xfrm>
                      </wpg:grpSpPr>
                      <wpg:grpSp>
                        <wpg:cNvPr id="377" name="Group 1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34" cy="555"/>
                            <a:chOff x="8" y="8"/>
                            <a:chExt cx="534" cy="555"/>
                          </a:xfrm>
                        </wpg:grpSpPr>
                        <wps:wsp>
                          <wps:cNvPr id="378" name="Freeform 1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34" cy="55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34"/>
                                <a:gd name="T2" fmla="+- 0 424 8"/>
                                <a:gd name="T3" fmla="*/ 424 h 555"/>
                                <a:gd name="T4" fmla="+- 0 141 8"/>
                                <a:gd name="T5" fmla="*/ T4 w 534"/>
                                <a:gd name="T6" fmla="+- 0 424 8"/>
                                <a:gd name="T7" fmla="*/ 424 h 555"/>
                                <a:gd name="T8" fmla="+- 0 141 8"/>
                                <a:gd name="T9" fmla="*/ T8 w 534"/>
                                <a:gd name="T10" fmla="+- 0 7 8"/>
                                <a:gd name="T11" fmla="*/ 7 h 555"/>
                                <a:gd name="T12" fmla="+- 0 408 8"/>
                                <a:gd name="T13" fmla="*/ T12 w 534"/>
                                <a:gd name="T14" fmla="+- 0 7 8"/>
                                <a:gd name="T15" fmla="*/ 7 h 555"/>
                                <a:gd name="T16" fmla="+- 0 408 8"/>
                                <a:gd name="T17" fmla="*/ T16 w 534"/>
                                <a:gd name="T18" fmla="+- 0 424 8"/>
                                <a:gd name="T19" fmla="*/ 424 h 555"/>
                                <a:gd name="T20" fmla="+- 0 541 8"/>
                                <a:gd name="T21" fmla="*/ T20 w 534"/>
                                <a:gd name="T22" fmla="+- 0 424 8"/>
                                <a:gd name="T23" fmla="*/ 424 h 555"/>
                                <a:gd name="T24" fmla="+- 0 275 8"/>
                                <a:gd name="T25" fmla="*/ T24 w 534"/>
                                <a:gd name="T26" fmla="+- 0 562 8"/>
                                <a:gd name="T27" fmla="*/ 562 h 555"/>
                                <a:gd name="T28" fmla="+- 0 8 8"/>
                                <a:gd name="T29" fmla="*/ T28 w 534"/>
                                <a:gd name="T30" fmla="+- 0 424 8"/>
                                <a:gd name="T31" fmla="*/ 42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4" h="555">
                                  <a:moveTo>
                                    <a:pt x="0" y="416"/>
                                  </a:moveTo>
                                  <a:lnTo>
                                    <a:pt x="133" y="416"/>
                                  </a:lnTo>
                                  <a:lnTo>
                                    <a:pt x="133" y="-1"/>
                                  </a:lnTo>
                                  <a:lnTo>
                                    <a:pt x="400" y="-1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533" y="416"/>
                                  </a:lnTo>
                                  <a:lnTo>
                                    <a:pt x="267" y="554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237624" id="Group 106" o:spid="_x0000_s1026" style="width:27.45pt;height:28.5pt;mso-position-horizontal-relative:char;mso-position-vertical-relative:line" coordsize="54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">
                <v:group id="Group 107" o:spid="_x0000_s1027" style="position:absolute;left:8;top:8;width:534;height:555" coordorigin="8,8" coordsize="53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08" o:spid="_x0000_s1028" style="position:absolute;left:8;top:8;width:534;height:555;visibility:visible;mso-wrap-style:square;v-text-anchor:top" coordsize="53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jw8IA&#10;AADcAAAADwAAAGRycy9kb3ducmV2LnhtbERPu27CMBTdK/EP1kViKw40vAIGlUqVGBhaYGG7xJc4&#10;EF9HsYHw93io1PHovBer1lbiTo0vHSsY9BMQxLnTJRcKDvvv9ykIH5A1Vo5JwZM8rJadtwVm2j34&#10;l+67UIgYwj5DBSaEOpPS54Ys+r6riSN3do3FEGFTSN3gI4bbSg6TZCwtlhwbDNb0ZSi/7m5Wgb6s&#10;Z9t0kKbny/SUrDft6KcwR6V63fZzDiJQG/7Ff+6NVvAxiW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CPDwgAAANwAAAAPAAAAAAAAAAAAAAAAAJgCAABkcnMvZG93&#10;bnJldi54bWxQSwUGAAAAAAQABAD1AAAAhwMAAAAA&#10;" path="m,416r133,l133,-1r267,l400,416r133,l267,554,,416xe" filled="f">
                    <v:path arrowok="t" o:connecttype="custom" o:connectlocs="0,424;133,424;133,7;400,7;400,424;533,424;267,562;0,424" o:connectangles="0,0,0,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26"/>
          <w:szCs w:val="26"/>
        </w:rPr>
      </w:pPr>
    </w:p>
    <w:p w:rsidR="00243CDD" w:rsidRDefault="00EE521E">
      <w:pPr>
        <w:spacing w:line="2965" w:lineRule="exact"/>
        <w:ind w:left="174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58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4446905" cy="1882775"/>
                <wp:effectExtent l="5715" t="9525" r="5080" b="12700"/>
                <wp:docPr id="37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90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3CDD" w:rsidRDefault="00243CDD">
                            <w:pPr>
                              <w:spacing w:before="2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43CDD" w:rsidRDefault="007B08D0">
                            <w:pPr>
                              <w:ind w:left="14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ch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res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b/>
                                <w:w w:val="99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w w:val="99"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Verdana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>eh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spacing w:val="-2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Verdana"/>
                                <w:b/>
                                <w:w w:val="99"/>
                                <w:sz w:val="18"/>
                              </w:rPr>
                              <w:t>ilit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w w:val="99"/>
                                <w:sz w:val="18"/>
                              </w:rPr>
                              <w:t>ti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spacing w:val="1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b/>
                                <w:spacing w:val="-2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b/>
                                <w:w w:val="99"/>
                                <w:sz w:val="18"/>
                              </w:rPr>
                              <w:t>ti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>(W</w:t>
                            </w:r>
                            <w:r>
                              <w:rPr>
                                <w:rFonts w:ascii="Verdana"/>
                                <w:b/>
                                <w:w w:val="99"/>
                                <w:sz w:val="18"/>
                              </w:rPr>
                              <w:t>PV</w:t>
                            </w:r>
                            <w:r>
                              <w:rPr>
                                <w:rFonts w:ascii="Verdana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spacing w:val="-1"/>
                                <w:sz w:val="18"/>
                              </w:rPr>
                              <w:t>2015</w:t>
                            </w:r>
                            <w:r>
                              <w:rPr>
                                <w:rFonts w:ascii="Verdana"/>
                                <w:b/>
                                <w:spacing w:val="2"/>
                                <w:sz w:val="18"/>
                              </w:rPr>
                              <w:t>)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: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7"/>
                              </w:tabs>
                              <w:spacing w:before="122" w:line="237" w:lineRule="auto"/>
                              <w:ind w:right="707" w:hanging="35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orm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co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aced o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erb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rden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e.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erb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rden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 xml:space="preserve">o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ast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re/gra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z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.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7"/>
                              </w:tabs>
                              <w:spacing w:before="45" w:line="237" w:lineRule="auto"/>
                              <w:ind w:right="413" w:hanging="35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erb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rden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s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 xml:space="preserve">erm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stab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bal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ci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aq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ress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res.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mea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 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erm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aq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mp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 xml:space="preserve"> n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q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.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7"/>
                              </w:tabs>
                              <w:spacing w:before="51" w:line="216" w:lineRule="exact"/>
                              <w:ind w:right="1026" w:hanging="35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ced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ig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erb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rden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mp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 xml:space="preserve">o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ast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re/gra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z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.</w:t>
                            </w:r>
                          </w:p>
                          <w:p w:rsidR="00243CDD" w:rsidRDefault="007B08D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7"/>
                              </w:tabs>
                              <w:spacing w:before="45" w:line="216" w:lineRule="exact"/>
                              <w:ind w:right="353" w:hanging="35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reas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sid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t/o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3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rden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mp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co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arie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y of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ast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re/gra</w:t>
                            </w:r>
                            <w:r>
                              <w:rPr>
                                <w:rFonts w:ascii="Verdana"/>
                                <w:spacing w:val="-1"/>
                                <w:w w:val="99"/>
                                <w:sz w:val="18"/>
                              </w:rPr>
                              <w:t>z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pl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2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9"/>
                                <w:sz w:val="18"/>
                              </w:rPr>
                              <w:t>areas.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5" o:spid="_x0000_s1103" type="#_x0000_t202" style="width:350.15pt;height:1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" filled="f">
                <v:textbox inset="0,0,0,0">
                  <w:txbxContent>
                    <w:p w:rsidR="00243CDD" w:rsidRDefault="00243CDD">
                      <w:pPr>
                        <w:spacing w:before="2"/>
                        <w:rPr>
                          <w:rFonts w:ascii="Verdana" w:eastAsia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43CDD" w:rsidRDefault="007B08D0">
                      <w:pPr>
                        <w:ind w:left="144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w w:val="99"/>
                          <w:sz w:val="18"/>
                        </w:rPr>
                        <w:t>W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ch</w:t>
                      </w:r>
                      <w:r>
                        <w:rPr>
                          <w:rFonts w:ascii="Verdan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res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sz w:val="18"/>
                        </w:rPr>
                        <w:t>lt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f</w:t>
                      </w:r>
                      <w:r>
                        <w:rPr>
                          <w:rFonts w:ascii="Verdana"/>
                          <w:b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w w:val="99"/>
                          <w:sz w:val="18"/>
                        </w:rPr>
                        <w:t>al</w:t>
                      </w:r>
                      <w:r>
                        <w:rPr>
                          <w:rFonts w:ascii="Verdana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eh</w:t>
                      </w: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spacing w:val="-2"/>
                          <w:sz w:val="18"/>
                        </w:rPr>
                        <w:t>b</w:t>
                      </w:r>
                      <w:r>
                        <w:rPr>
                          <w:rFonts w:ascii="Verdana"/>
                          <w:b/>
                          <w:w w:val="99"/>
                          <w:sz w:val="18"/>
                        </w:rPr>
                        <w:t>ilit</w:t>
                      </w:r>
                      <w:r>
                        <w:rPr>
                          <w:rFonts w:ascii="Verdana"/>
                          <w:b/>
                          <w:spacing w:val="-1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w w:val="99"/>
                          <w:sz w:val="18"/>
                        </w:rPr>
                        <w:t>ti</w:t>
                      </w:r>
                      <w:r>
                        <w:rPr>
                          <w:rFonts w:ascii="Verdana"/>
                          <w:b/>
                          <w:spacing w:val="-1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spacing w:val="1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b/>
                          <w:spacing w:val="-2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b/>
                          <w:w w:val="99"/>
                          <w:sz w:val="18"/>
                        </w:rPr>
                        <w:t>ti</w:t>
                      </w:r>
                      <w:r>
                        <w:rPr>
                          <w:rFonts w:ascii="Verdana"/>
                          <w:b/>
                          <w:spacing w:val="-1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(W</w:t>
                      </w:r>
                      <w:r>
                        <w:rPr>
                          <w:rFonts w:ascii="Verdana"/>
                          <w:b/>
                          <w:w w:val="99"/>
                          <w:sz w:val="18"/>
                        </w:rPr>
                        <w:t>PV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>2015</w:t>
                      </w:r>
                      <w:r>
                        <w:rPr>
                          <w:rFonts w:ascii="Verdana"/>
                          <w:b/>
                          <w:spacing w:val="2"/>
                          <w:sz w:val="18"/>
                        </w:rPr>
                        <w:t>)</w:t>
                      </w:r>
                      <w:r>
                        <w:rPr>
                          <w:rFonts w:ascii="Verdana"/>
                          <w:sz w:val="18"/>
                        </w:rPr>
                        <w:t>: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857"/>
                        </w:tabs>
                        <w:spacing w:before="122" w:line="237" w:lineRule="auto"/>
                        <w:ind w:right="707" w:hanging="355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w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ere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orm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w</w:t>
                      </w:r>
                      <w:r>
                        <w:rPr>
                          <w:rFonts w:ascii="Verdana"/>
                          <w:sz w:val="18"/>
                        </w:rPr>
                        <w:t>it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sz w:val="18"/>
                        </w:rPr>
                        <w:t>it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co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z w:val="18"/>
                        </w:rPr>
                        <w:t>ai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pl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aced o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v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erb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rden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k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e.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v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erb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rden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 xml:space="preserve">o 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ast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re/gra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z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.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857"/>
                        </w:tabs>
                        <w:spacing w:before="45" w:line="237" w:lineRule="auto"/>
                        <w:ind w:right="413" w:hanging="355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w w:val="99"/>
                          <w:sz w:val="18"/>
                        </w:rPr>
                        <w:t>Le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v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or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v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erb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rden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k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are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s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 xml:space="preserve">erm </w:t>
                      </w:r>
                      <w:r>
                        <w:rPr>
                          <w:rFonts w:ascii="Verdana"/>
                          <w:sz w:val="18"/>
                        </w:rPr>
                        <w:t>stab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sz w:val="18"/>
                        </w:rPr>
                        <w:t>it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y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b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y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bal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ci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aq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ress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res.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mea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Verdana"/>
                          <w:spacing w:val="1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at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 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erm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aq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mp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 xml:space="preserve"> n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Verdana"/>
                          <w:sz w:val="18"/>
                        </w:rPr>
                        <w:t>q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.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857"/>
                        </w:tabs>
                        <w:spacing w:before="51" w:line="216" w:lineRule="exact"/>
                        <w:ind w:right="1026" w:hanging="355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ced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ig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x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al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v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erb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rden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mp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 xml:space="preserve">o 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ast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re/gra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z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.</w:t>
                      </w:r>
                    </w:p>
                    <w:p w:rsidR="00243CDD" w:rsidRDefault="007B08D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857"/>
                        </w:tabs>
                        <w:spacing w:before="45" w:line="216" w:lineRule="exact"/>
                        <w:ind w:right="353" w:hanging="355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reas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spacing w:val="1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z w:val="18"/>
                        </w:rPr>
                        <w:t>sid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z w:val="18"/>
                        </w:rPr>
                        <w:t>t/o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v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3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Verdana"/>
                          <w:sz w:val="18"/>
                        </w:rPr>
                        <w:t>b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rden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mp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Verdana"/>
                          <w:sz w:val="18"/>
                        </w:rPr>
                        <w:t xml:space="preserve"> co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ti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as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v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arie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y of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p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ast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re/gra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8"/>
                        </w:rPr>
                        <w:t>z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g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d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</w:rPr>
                        <w:t>pl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2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Verdana"/>
                          <w:sz w:val="18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at</w:t>
                      </w:r>
                      <w:r>
                        <w:rPr>
                          <w:rFonts w:ascii="Verdana"/>
                          <w:sz w:val="18"/>
                        </w:rPr>
                        <w:t>i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on</w:t>
                      </w:r>
                      <w:r>
                        <w:rPr>
                          <w:rFonts w:ascii="Verdan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Verdana"/>
                          <w:w w:val="99"/>
                          <w:sz w:val="18"/>
                        </w:rPr>
                        <w:t>areas.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3CDD" w:rsidRDefault="00243CDD">
      <w:pPr>
        <w:spacing w:line="2965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b/>
          <w:bCs/>
          <w:sz w:val="12"/>
          <w:szCs w:val="12"/>
        </w:rPr>
      </w:pPr>
    </w:p>
    <w:p w:rsidR="00243CDD" w:rsidRDefault="007B08D0">
      <w:pPr>
        <w:pStyle w:val="Heading2"/>
        <w:spacing w:before="57"/>
        <w:ind w:right="1336"/>
        <w:rPr>
          <w:b w:val="0"/>
          <w:bCs w:val="0"/>
        </w:rPr>
      </w:pPr>
      <w:bookmarkStart w:id="51" w:name="_TOC_250042"/>
      <w:r>
        <w:t>Rehabilitation</w:t>
      </w:r>
      <w:r>
        <w:rPr>
          <w:spacing w:val="-15"/>
        </w:rPr>
        <w:t xml:space="preserve"> </w:t>
      </w:r>
      <w:r>
        <w:t>Considerations</w:t>
      </w:r>
      <w:bookmarkEnd w:id="51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7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rehabilitation process at AGL LY Mine is impacted by a number operational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 xml:space="preserve">design issues. These issues and their impact are summarised in </w:t>
      </w:r>
      <w:hyperlink w:anchor="_bookmark24" w:history="1">
        <w:r>
          <w:rPr>
            <w:rFonts w:ascii="Verdana"/>
            <w:sz w:val="18"/>
          </w:rPr>
          <w:t>Table</w:t>
        </w:r>
        <w:r>
          <w:rPr>
            <w:rFonts w:ascii="Verdana"/>
            <w:spacing w:val="-17"/>
            <w:sz w:val="18"/>
          </w:rPr>
          <w:t xml:space="preserve"> </w:t>
        </w:r>
        <w:r>
          <w:rPr>
            <w:rFonts w:ascii="Verdana"/>
            <w:sz w:val="18"/>
          </w:rPr>
          <w:t>24</w:t>
        </w:r>
      </w:hyperlink>
      <w:r>
        <w:rPr>
          <w:rFonts w:ascii="Verdana"/>
          <w:sz w:val="18"/>
        </w:rPr>
        <w:t>.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left="1806" w:right="1336"/>
        <w:rPr>
          <w:b w:val="0"/>
          <w:bCs w:val="0"/>
        </w:rPr>
      </w:pPr>
      <w:bookmarkStart w:id="52" w:name="_bookmark24"/>
      <w:bookmarkEnd w:id="52"/>
      <w:r>
        <w:t xml:space="preserve">Table 24 - Rehabilitation </w:t>
      </w:r>
      <w:r>
        <w:rPr>
          <w:rFonts w:cs="Verdana"/>
        </w:rPr>
        <w:t xml:space="preserve">– </w:t>
      </w:r>
      <w:r>
        <w:t>issues and</w:t>
      </w:r>
      <w:r>
        <w:rPr>
          <w:spacing w:val="-16"/>
        </w:rPr>
        <w:t xml:space="preserve"> </w:t>
      </w:r>
      <w:r>
        <w:t>impacts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7175"/>
      </w:tblGrid>
      <w:tr w:rsidR="00243CDD">
        <w:trPr>
          <w:trHeight w:hRule="exact" w:val="491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45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Issue</w:t>
            </w:r>
          </w:p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23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Impact on</w:t>
            </w:r>
            <w:r>
              <w:rPr>
                <w:rFonts w:ascii="Verdana"/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rehabilitation</w:t>
            </w:r>
          </w:p>
        </w:tc>
      </w:tr>
      <w:tr w:rsidR="00243CDD">
        <w:trPr>
          <w:trHeight w:hRule="exact" w:val="850"/>
        </w:trPr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223" w:right="225" w:firstLine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Ensure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security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supply</w:t>
            </w:r>
          </w:p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1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Must maintain sufficient exposed coal, that is, overburden stripping must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well in advance of coal recovery. This area is in the order of some 60 ha</w:t>
            </w:r>
            <w:r>
              <w:rPr>
                <w:rFonts w:ascii="Verdana"/>
                <w:spacing w:val="-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 typically exposed for up to 18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months.</w:t>
            </w:r>
          </w:p>
        </w:tc>
      </w:tr>
      <w:tr w:rsidR="00243CDD">
        <w:trPr>
          <w:trHeight w:hRule="exact" w:val="850"/>
        </w:trPr>
        <w:tc>
          <w:tcPr>
            <w:tcW w:w="14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9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volume and availability of interseam materials is controlled by the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</w:t>
            </w:r>
            <w:r>
              <w:rPr>
                <w:rFonts w:ascii="Verdana"/>
                <w:sz w:val="18"/>
              </w:rPr>
              <w:t xml:space="preserve"> and inter-seam geology such that coal production rate is maintained.</w:t>
            </w:r>
            <w:r>
              <w:rPr>
                <w:rFonts w:ascii="Verdana"/>
                <w:spacing w:val="-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These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materials need to be stored in the external and internal overburden</w:t>
            </w:r>
            <w:r>
              <w:rPr>
                <w:rFonts w:ascii="Verdana"/>
                <w:spacing w:val="-4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dumps.</w:t>
            </w:r>
          </w:p>
        </w:tc>
      </w:tr>
      <w:tr w:rsidR="00243CDD">
        <w:trPr>
          <w:trHeight w:hRule="exact" w:val="1570"/>
        </w:trPr>
        <w:tc>
          <w:tcPr>
            <w:tcW w:w="14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3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Ash is a product of the operation of the power station and needs to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stored and eventually buried. Th</w:t>
            </w:r>
            <w:r>
              <w:rPr>
                <w:rFonts w:ascii="Verdana"/>
                <w:sz w:val="18"/>
              </w:rPr>
              <w:t>e ash ponds and burial cells need to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maintained as long as the power plants are in operation. At Loy Yang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ash disposal system is contracted under the ISA to take ash from the</w:t>
            </w:r>
            <w:r>
              <w:rPr>
                <w:rFonts w:ascii="Verdana"/>
                <w:spacing w:val="-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AGL</w:t>
            </w:r>
            <w:r>
              <w:rPr>
                <w:rFonts w:ascii="Verdana"/>
                <w:spacing w:val="-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LYA and LYB and saline water from AGL LYA, LYB, Hazelwood and</w:t>
            </w:r>
            <w:r>
              <w:rPr>
                <w:rFonts w:ascii="Verdana"/>
                <w:spacing w:val="-2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Yallourn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 Stations for as long as they remain in</w:t>
            </w:r>
            <w:r>
              <w:rPr>
                <w:rFonts w:ascii="Verdana"/>
                <w:spacing w:val="-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operation.</w:t>
            </w:r>
          </w:p>
        </w:tc>
      </w:tr>
      <w:tr w:rsidR="00243CDD">
        <w:trPr>
          <w:trHeight w:hRule="exact" w:val="850"/>
        </w:trPr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3"/>
              <w:rPr>
                <w:rFonts w:ascii="Verdana" w:eastAsia="Verdana" w:hAnsi="Verdana" w:cs="Verdana"/>
                <w:b/>
                <w:bCs/>
                <w:sz w:val="26"/>
                <w:szCs w:val="26"/>
              </w:rPr>
            </w:pPr>
          </w:p>
          <w:p w:rsidR="00243CDD" w:rsidRDefault="007B08D0">
            <w:pPr>
              <w:pStyle w:val="TableParagraph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Infrastructure</w:t>
            </w:r>
          </w:p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Road access has to be maintained to all slopes to allow fire access,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services pipelines and mine and artesian dewatering pumps and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pipelines.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Access to the areas hosting this infrastructure is required until mine</w:t>
            </w:r>
            <w:r>
              <w:rPr>
                <w:rFonts w:ascii="Verdana"/>
                <w:spacing w:val="-4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closure.</w:t>
            </w:r>
          </w:p>
        </w:tc>
      </w:tr>
      <w:tr w:rsidR="00243CDD">
        <w:trPr>
          <w:trHeight w:hRule="exact" w:val="1090"/>
        </w:trPr>
        <w:tc>
          <w:tcPr>
            <w:tcW w:w="14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34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Access to the pit floor is required to maintain the artesian pumps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pipelines and water storages. The areas that host this infrastructure</w:t>
            </w:r>
            <w:r>
              <w:rPr>
                <w:rFonts w:ascii="Verdana"/>
                <w:spacing w:val="-3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required until hydraulic balance can be achieved either through</w:t>
            </w:r>
            <w:r>
              <w:rPr>
                <w:rFonts w:ascii="Verdana"/>
                <w:spacing w:val="-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backfilling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(internal overburden dump) or lake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filling.</w:t>
            </w:r>
          </w:p>
        </w:tc>
      </w:tr>
      <w:tr w:rsidR="00243CDD">
        <w:trPr>
          <w:trHeight w:hRule="exact" w:val="1092"/>
        </w:trPr>
        <w:tc>
          <w:tcPr>
            <w:tcW w:w="14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5" w:line="264" w:lineRule="auto"/>
              <w:ind w:left="100" w:right="1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coal produced is transported on conveyors that are placed on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southern slopes. Access to the slopes is required to maintain the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conveyors,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power distribution network and fire services that protect the</w:t>
            </w:r>
            <w:r>
              <w:rPr>
                <w:rFonts w:ascii="Verdana"/>
                <w:spacing w:val="-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conveyors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the cessation of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mining.</w:t>
            </w:r>
          </w:p>
        </w:tc>
      </w:tr>
      <w:tr w:rsidR="00243CDD">
        <w:trPr>
          <w:trHeight w:hRule="exact" w:val="850"/>
        </w:trPr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6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299" w:right="303" w:firstLine="14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Stable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Landform</w:t>
            </w:r>
          </w:p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8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permanent slopes are required to be safe and stable. Slope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design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includes slopes and geometries that have proven to be safe and stable</w:t>
            </w:r>
            <w:r>
              <w:rPr>
                <w:rFonts w:ascii="Verdana"/>
                <w:spacing w:val="-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past 33 years of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operation.</w:t>
            </w:r>
          </w:p>
        </w:tc>
      </w:tr>
      <w:tr w:rsidR="00243CDD">
        <w:trPr>
          <w:trHeight w:hRule="exact" w:val="850"/>
        </w:trPr>
        <w:tc>
          <w:tcPr>
            <w:tcW w:w="14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13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Surface drainage systems are a critical component to maintain</w:t>
            </w:r>
            <w:r>
              <w:rPr>
                <w:rFonts w:ascii="Verdana"/>
                <w:spacing w:val="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 and these systems must remain in place during the operating life</w:t>
            </w:r>
            <w:r>
              <w:rPr>
                <w:rFonts w:ascii="Verdana"/>
                <w:spacing w:val="-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mine.</w:t>
            </w:r>
          </w:p>
        </w:tc>
      </w:tr>
      <w:tr w:rsidR="00243CDD">
        <w:trPr>
          <w:trHeight w:hRule="exact" w:val="1090"/>
        </w:trPr>
        <w:tc>
          <w:tcPr>
            <w:tcW w:w="14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47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Pit slope dewatering, though horizontals bores is a critical component</w:t>
            </w:r>
            <w:r>
              <w:rPr>
                <w:rFonts w:ascii="Verdana"/>
                <w:spacing w:val="-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maintain slope stability and these systems must be extended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maintained as the mine develops. The systems and areas they cover</w:t>
            </w:r>
            <w:r>
              <w:rPr>
                <w:rFonts w:ascii="Verdana"/>
                <w:spacing w:val="-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required to be in place until the ce</w:t>
            </w:r>
            <w:r>
              <w:rPr>
                <w:rFonts w:ascii="Verdana"/>
                <w:sz w:val="18"/>
              </w:rPr>
              <w:t>ssation of mining and until</w:t>
            </w:r>
            <w:r>
              <w:rPr>
                <w:rFonts w:ascii="Verdana"/>
                <w:spacing w:val="-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closure.</w:t>
            </w:r>
          </w:p>
        </w:tc>
      </w:tr>
      <w:tr w:rsidR="00243CDD">
        <w:trPr>
          <w:trHeight w:hRule="exact" w:val="1810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/>
              <w:ind w:left="31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</w:t>
            </w:r>
          </w:p>
        </w:tc>
        <w:tc>
          <w:tcPr>
            <w:tcW w:w="7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83" w:line="264" w:lineRule="auto"/>
              <w:ind w:left="100" w:right="26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The Latrobe Planning Scheme currently maintains a minimum 1000</w:t>
            </w:r>
            <w:r>
              <w:rPr>
                <w:rFonts w:ascii="Verdana" w:eastAsia="Verdana" w:hAnsi="Verdana" w:cs="Verdana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metre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coal buffer between the Mining Licence and Traralgon through</w:t>
            </w:r>
            <w:r>
              <w:rPr>
                <w:rFonts w:ascii="Verdana" w:eastAsia="Verdana" w:hAnsi="Verdana" w:cs="Verdana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the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application of an Environmental Significance Overlay – Schedule 1</w:t>
            </w:r>
            <w:r>
              <w:rPr>
                <w:rFonts w:ascii="Verdana" w:eastAsia="Verdana" w:hAnsi="Verdana" w:cs="Verdana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(ESO1).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AGL Loy Yang has also purchased much of this buffer land to ensure</w:t>
            </w:r>
            <w:r>
              <w:rPr>
                <w:rFonts w:ascii="Verdana" w:eastAsia="Verdana" w:hAnsi="Verdana" w:cs="Verdana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that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the buffer is maintained. Within this buffer no significant operations</w:t>
            </w:r>
            <w:r>
              <w:rPr>
                <w:rFonts w:ascii="Verdana" w:eastAsia="Verdana" w:hAnsi="Verdana" w:cs="Verdana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are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allowed. AGL Loy Yang maintains a minimum 250 metre buffer inside</w:t>
            </w:r>
            <w:r>
              <w:rPr>
                <w:rFonts w:ascii="Verdana" w:eastAsia="Verdana" w:hAnsi="Verdana" w:cs="Verdana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the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Mining Licence for all extraction</w:t>
            </w:r>
            <w:r>
              <w:rPr>
                <w:rFonts w:ascii="Verdana" w:eastAsia="Verdana" w:hAnsi="Verdana" w:cs="Verdana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limit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7B08D0">
      <w:pPr>
        <w:pStyle w:val="Heading2"/>
        <w:spacing w:before="187"/>
        <w:ind w:right="1336"/>
        <w:rPr>
          <w:b w:val="0"/>
          <w:bCs w:val="0"/>
        </w:rPr>
      </w:pPr>
      <w:bookmarkStart w:id="53" w:name="_TOC_250041"/>
      <w:r>
        <w:t>Mine</w:t>
      </w:r>
      <w:r>
        <w:rPr>
          <w:spacing w:val="-9"/>
        </w:rPr>
        <w:t xml:space="preserve"> </w:t>
      </w:r>
      <w:r>
        <w:t>rehabilitation</w:t>
      </w:r>
      <w:bookmarkEnd w:id="53"/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5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Mine rehabilitation is considered in this submission as progressive or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final: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283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rPr>
          <w:rFonts w:cs="Verdana"/>
          <w:b/>
          <w:bCs/>
          <w:i/>
        </w:rPr>
        <w:t xml:space="preserve">Progressive rehabilitation </w:t>
      </w:r>
      <w:r>
        <w:t>takes place as and when areas become available,</w:t>
      </w:r>
      <w:r>
        <w:rPr>
          <w:spacing w:val="-35"/>
        </w:rPr>
        <w:t xml:space="preserve"> </w:t>
      </w:r>
      <w:r>
        <w:t>that</w:t>
      </w:r>
      <w:r>
        <w:rPr>
          <w:w w:val="99"/>
        </w:rPr>
        <w:t xml:space="preserve"> </w:t>
      </w:r>
      <w:r>
        <w:t>is the area is free from production or that does not carry significant</w:t>
      </w:r>
      <w:r>
        <w:rPr>
          <w:spacing w:val="-27"/>
        </w:rPr>
        <w:t xml:space="preserve"> </w:t>
      </w:r>
      <w:r>
        <w:t>mine</w:t>
      </w:r>
      <w:r>
        <w:rPr>
          <w:w w:val="99"/>
        </w:rPr>
        <w:t xml:space="preserve"> </w:t>
      </w:r>
      <w:r>
        <w:t>infrastructure required for ongoing operations (conveyors, artesian and</w:t>
      </w:r>
      <w:r>
        <w:rPr>
          <w:spacing w:val="-24"/>
        </w:rPr>
        <w:t xml:space="preserve"> </w:t>
      </w:r>
      <w:r>
        <w:t>surface</w:t>
      </w:r>
      <w:r>
        <w:rPr>
          <w:w w:val="99"/>
        </w:rPr>
        <w:t xml:space="preserve"> </w:t>
      </w:r>
      <w:r>
        <w:t>dewatering pump stations</w:t>
      </w:r>
      <w:r>
        <w:rPr>
          <w:spacing w:val="-15"/>
        </w:rPr>
        <w:t xml:space="preserve"> </w:t>
      </w:r>
      <w:r>
        <w:t>etc.).</w:t>
      </w:r>
    </w:p>
    <w:p w:rsidR="00243CDD" w:rsidRDefault="007B08D0">
      <w:pPr>
        <w:tabs>
          <w:tab w:val="left" w:pos="2375"/>
        </w:tabs>
        <w:spacing w:before="119"/>
        <w:ind w:left="2090" w:right="1336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›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Final rehabilitation </w:t>
      </w:r>
      <w:r>
        <w:rPr>
          <w:rFonts w:ascii="Verdana" w:eastAsia="Verdana" w:hAnsi="Verdana" w:cs="Verdana"/>
          <w:sz w:val="18"/>
          <w:szCs w:val="18"/>
        </w:rPr>
        <w:t>takes place after the extraction of coal is</w:t>
      </w:r>
      <w:r>
        <w:rPr>
          <w:rFonts w:ascii="Verdana" w:eastAsia="Verdana" w:hAnsi="Verdana" w:cs="Verdana"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omplete.</w:t>
      </w:r>
    </w:p>
    <w:p w:rsidR="00243CDD" w:rsidRDefault="007B08D0">
      <w:pPr>
        <w:pStyle w:val="BodyText"/>
        <w:spacing w:before="21" w:line="264" w:lineRule="auto"/>
        <w:ind w:left="2375" w:right="1253" w:firstLine="0"/>
      </w:pPr>
      <w:r>
        <w:t>Completion of mining will release all significant mine infrastructure areas as well</w:t>
      </w:r>
      <w:r>
        <w:rPr>
          <w:spacing w:val="-39"/>
        </w:rPr>
        <w:t xml:space="preserve"> </w:t>
      </w:r>
      <w:r>
        <w:t>as</w:t>
      </w:r>
      <w:r>
        <w:rPr>
          <w:w w:val="99"/>
        </w:rPr>
        <w:t xml:space="preserve"> </w:t>
      </w:r>
      <w:r>
        <w:t>the pit floor and mine plant areas for</w:t>
      </w:r>
      <w:r>
        <w:rPr>
          <w:spacing w:val="-24"/>
        </w:rPr>
        <w:t xml:space="preserve"> </w:t>
      </w:r>
      <w:r>
        <w:t>rehabilitation.</w:t>
      </w:r>
    </w:p>
    <w:p w:rsidR="00243CDD" w:rsidRDefault="00243CDD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54" w:name="_TOC_250040"/>
      <w:r>
        <w:t>Historic mine</w:t>
      </w:r>
      <w:r>
        <w:rPr>
          <w:spacing w:val="-12"/>
        </w:rPr>
        <w:t xml:space="preserve"> </w:t>
      </w:r>
      <w:r>
        <w:t>rehabilitation</w:t>
      </w:r>
      <w:bookmarkEnd w:id="54"/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3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To date, mining operations have disturbed some 2070 hectares of land. Of this,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some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630 hectares is available for rehabilitation and 530 hectares of land (or 84% of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available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land) has been successfully rehabilitated. This progressive rehabilitation is con</w:t>
      </w:r>
      <w:r>
        <w:rPr>
          <w:rFonts w:ascii="Verdana"/>
          <w:sz w:val="18"/>
        </w:rPr>
        <w:t>ducted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 rate of approximately 16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ha/year.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To date AGL Loy Yang has progressively rehabilitated all available final</w:t>
      </w:r>
      <w:r>
        <w:rPr>
          <w:rFonts w:ascii="Verdana"/>
          <w:spacing w:val="-22"/>
          <w:sz w:val="18"/>
        </w:rPr>
        <w:t xml:space="preserve"> </w:t>
      </w:r>
      <w:r>
        <w:rPr>
          <w:rFonts w:ascii="Verdana"/>
          <w:sz w:val="18"/>
        </w:rPr>
        <w:t>overburden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slopes above the coal. Examples of this rehabilitation are shown in Plate 4.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Progressive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is typically undertake</w:t>
      </w:r>
      <w:r>
        <w:rPr>
          <w:rFonts w:ascii="Verdana"/>
          <w:sz w:val="18"/>
        </w:rPr>
        <w:t>n within 18 months of exposing the area. The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treated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areas continue to improve and no failures have occurred. The slopes are grazed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slashed and regular inspections are undertaken as part of the geotechnical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inspection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program.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0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Since its inception in 198</w:t>
      </w:r>
      <w:r>
        <w:rPr>
          <w:rFonts w:ascii="Verdana"/>
          <w:sz w:val="18"/>
        </w:rPr>
        <w:t>2, the external overburden dump has been developed up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Level 4. Rehabilitation commenced in the late 1980s. The external overburden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dump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has a current area of 550 hectares and some 220 hectares (42%) have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been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rehabilitated. All rehabilitation has included re-contouring, coverage with topsoil and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re-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grassing (Plates 1, 2, 3, 7 and 8). No significant failure has been reported on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rehabilitated slopes or in the dump itself, and all key objectives continue to b</w:t>
      </w:r>
      <w:r>
        <w:rPr>
          <w:rFonts w:ascii="Verdana"/>
          <w:sz w:val="18"/>
        </w:rPr>
        <w:t>e met.</w:t>
      </w:r>
      <w:r>
        <w:rPr>
          <w:rFonts w:ascii="Verdana"/>
          <w:spacing w:val="-4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slopes are grazed or slashed and regular inspections are undertaken as part of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geotechnical inspection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program.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the early 2000s a rehabilitation trial was conducted on the western slopes in the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open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pit (Figure 11, Grid D9 and Plate 10). </w:t>
      </w:r>
      <w:r>
        <w:rPr>
          <w:rFonts w:ascii="Verdana"/>
          <w:sz w:val="18"/>
        </w:rPr>
        <w:t>The trial extended over a length of some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120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metres along the slope and extended down some 60 metres of the slope. The slope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was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dozed down to a 1:3 (V:H) slope and a 0.6 metre clay layer placed over the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exposed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coal. A top soil layer (100 mm) was placed o</w:t>
      </w:r>
      <w:r>
        <w:rPr>
          <w:rFonts w:ascii="Verdana"/>
          <w:sz w:val="18"/>
        </w:rPr>
        <w:t>ver that and seeded with pasture</w:t>
      </w:r>
      <w:r>
        <w:rPr>
          <w:rFonts w:ascii="Verdana"/>
          <w:spacing w:val="40"/>
          <w:sz w:val="18"/>
        </w:rPr>
        <w:t xml:space="preserve"> </w:t>
      </w:r>
      <w:r>
        <w:rPr>
          <w:rFonts w:ascii="Verdana"/>
          <w:sz w:val="18"/>
        </w:rPr>
        <w:t>grass.</w:t>
      </w:r>
      <w:r>
        <w:rPr>
          <w:rFonts w:ascii="Verdana"/>
          <w:w w:val="99"/>
          <w:sz w:val="18"/>
        </w:rPr>
        <w:t xml:space="preserve">  </w:t>
      </w:r>
      <w:r>
        <w:rPr>
          <w:rFonts w:ascii="Verdana"/>
          <w:sz w:val="18"/>
        </w:rPr>
        <w:t>Key learnings and experience from this trial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includes: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The slope has remained intact for the period to</w:t>
      </w:r>
      <w:r>
        <w:rPr>
          <w:spacing w:val="-28"/>
        </w:rPr>
        <w:t xml:space="preserve"> </w:t>
      </w:r>
      <w:r>
        <w:t>date.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77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grass needs an</w:t>
      </w:r>
      <w:r>
        <w:rPr>
          <w:rFonts w:cs="Verdana"/>
        </w:rPr>
        <w:t>nual maintenance (slashing etc…) to mitigate fire risks</w:t>
      </w:r>
      <w:r>
        <w:rPr>
          <w:rFonts w:cs="Verdana"/>
          <w:spacing w:val="-38"/>
        </w:rPr>
        <w:t xml:space="preserve"> </w:t>
      </w:r>
      <w:r>
        <w:rPr>
          <w:rFonts w:cs="Verdana"/>
        </w:rPr>
        <w:t xml:space="preserve">and </w:t>
      </w:r>
      <w:r>
        <w:t>manage the quality of the</w:t>
      </w:r>
      <w:r>
        <w:rPr>
          <w:spacing w:val="-20"/>
        </w:rPr>
        <w:t xml:space="preserve"> </w:t>
      </w:r>
      <w:r>
        <w:t>vegetation.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87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slope allows wheeled machinery to run up and down the slope,</w:t>
      </w:r>
      <w:r>
        <w:rPr>
          <w:spacing w:val="-37"/>
        </w:rPr>
        <w:t xml:space="preserve"> </w:t>
      </w:r>
      <w:r>
        <w:t>however,</w:t>
      </w:r>
      <w:r>
        <w:rPr>
          <w:w w:val="99"/>
        </w:rPr>
        <w:t xml:space="preserve"> </w:t>
      </w:r>
      <w:r>
        <w:t>erosion gullies form as a result of this activity on the slope, resulting in</w:t>
      </w:r>
      <w:r>
        <w:rPr>
          <w:spacing w:val="-32"/>
        </w:rPr>
        <w:t xml:space="preserve"> </w:t>
      </w:r>
      <w:r>
        <w:t>the</w:t>
      </w:r>
      <w:r>
        <w:rPr>
          <w:w w:val="99"/>
        </w:rPr>
        <w:t xml:space="preserve"> </w:t>
      </w:r>
      <w:r>
        <w:t>degradation of the</w:t>
      </w:r>
      <w:r>
        <w:rPr>
          <w:spacing w:val="-12"/>
        </w:rPr>
        <w:t xml:space="preserve"> </w:t>
      </w:r>
      <w:r>
        <w:t>slope.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3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Horizontal borehole drains have n</w:t>
      </w:r>
      <w:r>
        <w:t>ot been able to be placed in the</w:t>
      </w:r>
      <w:r>
        <w:rPr>
          <w:spacing w:val="-35"/>
        </w:rPr>
        <w:t xml:space="preserve"> </w:t>
      </w:r>
      <w:r>
        <w:t>rehabilitated</w:t>
      </w:r>
      <w:r>
        <w:t xml:space="preserve"> </w:t>
      </w:r>
      <w:r>
        <w:t>slope, due to the nature of the fill material used and this has resulted in a</w:t>
      </w:r>
      <w:r>
        <w:rPr>
          <w:spacing w:val="-37"/>
        </w:rPr>
        <w:t xml:space="preserve"> </w:t>
      </w:r>
      <w:r>
        <w:t>localised</w:t>
      </w:r>
      <w:r>
        <w:rPr>
          <w:w w:val="99"/>
        </w:rPr>
        <w:t xml:space="preserve"> </w:t>
      </w:r>
      <w:r>
        <w:t>increase in pore water pressure behind the</w:t>
      </w:r>
      <w:r>
        <w:rPr>
          <w:spacing w:val="-22"/>
        </w:rPr>
        <w:t xml:space="preserve"> </w:t>
      </w:r>
      <w:r>
        <w:t>slope.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55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fire service pipes on the berm required relocation which means th</w:t>
      </w:r>
      <w:r>
        <w:t>ey</w:t>
      </w:r>
      <w:r>
        <w:rPr>
          <w:spacing w:val="-32"/>
        </w:rPr>
        <w:t xml:space="preserve"> </w:t>
      </w:r>
      <w:r>
        <w:t>provide</w:t>
      </w:r>
      <w:r>
        <w:rPr>
          <w:w w:val="99"/>
        </w:rPr>
        <w:t xml:space="preserve"> </w:t>
      </w:r>
      <w:r>
        <w:t>poorer coverage of the exposed coal on the batter above during</w:t>
      </w:r>
      <w:r>
        <w:rPr>
          <w:spacing w:val="-34"/>
        </w:rPr>
        <w:t xml:space="preserve"> </w:t>
      </w:r>
      <w:r>
        <w:t>construction.</w:t>
      </w:r>
    </w:p>
    <w:p w:rsidR="00243CDD" w:rsidRDefault="00243CDD">
      <w:pPr>
        <w:spacing w:line="264" w:lineRule="auto"/>
        <w:sectPr w:rsidR="00243CDD">
          <w:footerReference w:type="default" r:id="rId30"/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tabs>
          <w:tab w:val="left" w:pos="2375"/>
        </w:tabs>
        <w:spacing w:before="68" w:line="264" w:lineRule="auto"/>
        <w:ind w:left="2375" w:right="171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Batter toe drains fill up with silt and are rendered ineffective without</w:t>
      </w:r>
      <w:r>
        <w:rPr>
          <w:spacing w:val="-34"/>
        </w:rPr>
        <w:t xml:space="preserve"> </w:t>
      </w:r>
      <w:r>
        <w:t>periodical</w:t>
      </w:r>
      <w:r>
        <w:rPr>
          <w:w w:val="99"/>
        </w:rPr>
        <w:t xml:space="preserve"> </w:t>
      </w:r>
      <w:r>
        <w:t>maintenance.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1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clay and top soil layer has slumped on the coal in localised areas,</w:t>
      </w:r>
      <w:r>
        <w:rPr>
          <w:spacing w:val="-40"/>
        </w:rPr>
        <w:t xml:space="preserve"> </w:t>
      </w:r>
      <w:r>
        <w:t>encroaching</w:t>
      </w:r>
      <w:r>
        <w:t xml:space="preserve"> </w:t>
      </w:r>
      <w:r>
        <w:t>on the berm below and reducing vehicular access for fire and maintenance</w:t>
      </w:r>
      <w:r>
        <w:rPr>
          <w:spacing w:val="-31"/>
        </w:rPr>
        <w:t xml:space="preserve"> </w:t>
      </w:r>
      <w:r>
        <w:t>vehicles</w:t>
      </w:r>
      <w:r>
        <w:rPr>
          <w:w w:val="99"/>
        </w:rPr>
        <w:t xml:space="preserve"> </w:t>
      </w:r>
      <w:r>
        <w:t>on the berm. The slumping also locally increases slope angles to more than</w:t>
      </w:r>
      <w:r>
        <w:rPr>
          <w:spacing w:val="-32"/>
        </w:rPr>
        <w:t xml:space="preserve"> </w:t>
      </w:r>
      <w:r>
        <w:t>1:3</w:t>
      </w:r>
      <w:r>
        <w:rPr>
          <w:w w:val="99"/>
        </w:rPr>
        <w:t xml:space="preserve"> </w:t>
      </w:r>
      <w:r>
        <w:t>(V:H) and makes vehicular access, on the slope,</w:t>
      </w:r>
      <w:r>
        <w:rPr>
          <w:spacing w:val="-23"/>
        </w:rPr>
        <w:t xml:space="preserve"> </w:t>
      </w:r>
      <w:r>
        <w:t>problematic.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At the 1:3 (V:H) overall slope angle, wheeled machinery or firefighting trucks</w:t>
      </w:r>
      <w:r>
        <w:rPr>
          <w:spacing w:val="-34"/>
        </w:rPr>
        <w:t xml:space="preserve"> </w:t>
      </w:r>
      <w:r>
        <w:t>are</w:t>
      </w:r>
      <w:r>
        <w:rPr>
          <w:w w:val="99"/>
        </w:rPr>
        <w:t xml:space="preserve"> </w:t>
      </w:r>
      <w:r>
        <w:t>restricted from traversing the slope or undertaking an active ground based</w:t>
      </w:r>
      <w:r>
        <w:rPr>
          <w:spacing w:val="-35"/>
        </w:rPr>
        <w:t xml:space="preserve"> </w:t>
      </w:r>
      <w:r>
        <w:t>fire</w:t>
      </w:r>
      <w:r>
        <w:rPr>
          <w:w w:val="99"/>
        </w:rPr>
        <w:t xml:space="preserve"> </w:t>
      </w:r>
      <w:r>
        <w:t>fight.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218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horizontal holes in the slope adjacent to the trial have provided</w:t>
      </w:r>
      <w:r>
        <w:rPr>
          <w:spacing w:val="-38"/>
        </w:rPr>
        <w:t xml:space="preserve"> </w:t>
      </w:r>
      <w:r>
        <w:t>some</w:t>
      </w:r>
      <w:r>
        <w:rPr>
          <w:w w:val="99"/>
        </w:rPr>
        <w:t xml:space="preserve"> </w:t>
      </w:r>
      <w:r>
        <w:t>dewatering of the</w:t>
      </w:r>
      <w:r>
        <w:rPr>
          <w:spacing w:val="-12"/>
        </w:rPr>
        <w:t xml:space="preserve"> </w:t>
      </w:r>
      <w:r>
        <w:t>slope.</w:t>
      </w:r>
    </w:p>
    <w:p w:rsidR="00243CDD" w:rsidRDefault="007B08D0">
      <w:pPr>
        <w:pStyle w:val="BodyText"/>
        <w:spacing w:line="264" w:lineRule="auto"/>
        <w:ind w:right="1336" w:firstLine="0"/>
      </w:pPr>
      <w:r>
        <w:t>In summary, the rehabilitation trial has demonstrated that long-ter</w:t>
      </w:r>
      <w:r>
        <w:t>m rehabilitation</w:t>
      </w:r>
      <w:r>
        <w:rPr>
          <w:spacing w:val="-40"/>
        </w:rPr>
        <w:t xml:space="preserve"> </w:t>
      </w:r>
      <w:r>
        <w:t>can</w:t>
      </w:r>
      <w:r>
        <w:rPr>
          <w:w w:val="99"/>
        </w:rPr>
        <w:t xml:space="preserve"> </w:t>
      </w:r>
      <w:r>
        <w:t>be effectively undertaken in the AGL LY Mine, with the range of materials available</w:t>
      </w:r>
      <w:r>
        <w:rPr>
          <w:spacing w:val="-36"/>
        </w:rPr>
        <w:t xml:space="preserve"> </w:t>
      </w:r>
      <w:r>
        <w:t>at</w:t>
      </w:r>
      <w:r>
        <w:rPr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site.</w:t>
      </w:r>
      <w:r>
        <w:rPr>
          <w:spacing w:val="-4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indicates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interacting</w:t>
      </w:r>
      <w:r>
        <w:rPr>
          <w:spacing w:val="-4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and</w:t>
      </w:r>
      <w:r>
        <w:t xml:space="preserve"> </w:t>
      </w:r>
      <w:r>
        <w:t>that rehabilitation can be a complex and dynamic</w:t>
      </w:r>
      <w:r>
        <w:rPr>
          <w:spacing w:val="-20"/>
        </w:rPr>
        <w:t xml:space="preserve"> </w:t>
      </w:r>
      <w:r>
        <w:t>exercise</w:t>
      </w:r>
      <w:r>
        <w:t>.</w:t>
      </w:r>
    </w:p>
    <w:p w:rsidR="00243CDD" w:rsidRDefault="00243CDD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55" w:name="_TOC_250039"/>
      <w:r>
        <w:t>Future mine</w:t>
      </w:r>
      <w:r>
        <w:rPr>
          <w:spacing w:val="-13"/>
        </w:rPr>
        <w:t xml:space="preserve"> </w:t>
      </w:r>
      <w:r>
        <w:t>rehabilitation</w:t>
      </w:r>
      <w:bookmarkEnd w:id="55"/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03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LY Mine is a very long term development with a total operating life of over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60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years, with an estimated 35 years of production remaining. Recognising this AGL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 rehabilitation planning process must be flexible enough to accommodate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changes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to mine planning, new technologies and evolving stakeholder expectations.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contrasts with many other types of mines that may on average, have much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shorter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operating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liv</w:t>
      </w:r>
      <w:r>
        <w:rPr>
          <w:rFonts w:ascii="Verdana"/>
          <w:sz w:val="18"/>
        </w:rPr>
        <w:t>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4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Loy Yang’s rehabilitation strategy creates a final landform that has the potential</w:t>
      </w:r>
      <w:r>
        <w:rPr>
          <w:rFonts w:ascii="Verdana" w:eastAsia="Verdana" w:hAnsi="Verdana" w:cs="Verdana"/>
          <w:spacing w:val="-3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support multiple end use options that can be developed for the Mining Licence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area.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Strategic planning in 2003 identified a range of end use options within the Mine</w:t>
      </w:r>
      <w:r>
        <w:rPr>
          <w:rFonts w:ascii="Verdana" w:eastAsia="Verdana" w:hAnsi="Verdana" w:cs="Verdana"/>
          <w:spacing w:val="-4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Licence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boundary, these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include:</w:t>
      </w:r>
    </w:p>
    <w:p w:rsidR="00243CDD" w:rsidRDefault="00243CDD">
      <w:pPr>
        <w:spacing w:before="6"/>
        <w:rPr>
          <w:rFonts w:ascii="Verdana" w:eastAsia="Verdana" w:hAnsi="Verdana" w:cs="Verdana"/>
          <w:sz w:val="12"/>
          <w:szCs w:val="12"/>
        </w:rPr>
      </w:pPr>
    </w:p>
    <w:tbl>
      <w:tblPr>
        <w:tblW w:w="0" w:type="auto"/>
        <w:tblInd w:w="2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9"/>
        <w:gridCol w:w="3048"/>
      </w:tblGrid>
      <w:tr w:rsidR="00243CDD">
        <w:trPr>
          <w:trHeight w:hRule="exact" w:val="33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654"/>
              </w:tabs>
              <w:spacing w:before="2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Grazing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5"/>
              </w:tabs>
              <w:spacing w:before="28"/>
              <w:ind w:left="4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Forestry</w:t>
            </w:r>
          </w:p>
        </w:tc>
      </w:tr>
      <w:tr w:rsidR="00243CDD">
        <w:trPr>
          <w:trHeight w:hRule="exact" w:val="36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654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Native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Vegetation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5"/>
              </w:tabs>
              <w:spacing w:before="58"/>
              <w:ind w:left="4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Horticulture</w:t>
            </w:r>
          </w:p>
        </w:tc>
      </w:tr>
      <w:tr w:rsidR="00243CDD">
        <w:trPr>
          <w:trHeight w:hRule="exact" w:val="36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654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Solar power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generation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5"/>
              </w:tabs>
              <w:spacing w:before="58"/>
              <w:ind w:left="4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Wind power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generation</w:t>
            </w:r>
          </w:p>
        </w:tc>
      </w:tr>
      <w:tr w:rsidR="00243CDD">
        <w:trPr>
          <w:trHeight w:hRule="exact" w:val="36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654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Hydro power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generation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5"/>
              </w:tabs>
              <w:spacing w:before="58"/>
              <w:ind w:left="4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sz w:val="18"/>
                <w:szCs w:val="18"/>
              </w:rPr>
              <w:t>Aquaculture</w:t>
            </w:r>
          </w:p>
        </w:tc>
      </w:tr>
      <w:tr w:rsidR="00243CDD">
        <w:trPr>
          <w:trHeight w:hRule="exact" w:val="36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654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Animal/Plant/Bird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sanctuary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5"/>
              </w:tabs>
              <w:spacing w:before="58"/>
              <w:ind w:left="4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Cattle/stock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dams</w:t>
            </w:r>
          </w:p>
        </w:tc>
      </w:tr>
      <w:tr w:rsidR="00243CDD">
        <w:trPr>
          <w:trHeight w:hRule="exact" w:val="36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654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Flood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management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5"/>
              </w:tabs>
              <w:spacing w:before="58"/>
              <w:ind w:left="4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Hydroponics</w:t>
            </w:r>
          </w:p>
        </w:tc>
      </w:tr>
      <w:tr w:rsidR="00243CDD">
        <w:trPr>
          <w:trHeight w:hRule="exact" w:val="36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654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Water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Storages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715"/>
              </w:tabs>
              <w:spacing w:before="58"/>
              <w:ind w:left="4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Landfill</w:t>
            </w:r>
          </w:p>
        </w:tc>
      </w:tr>
      <w:tr w:rsidR="00243CDD">
        <w:trPr>
          <w:trHeight w:hRule="exact" w:val="330"/>
        </w:trPr>
        <w:tc>
          <w:tcPr>
            <w:tcW w:w="66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3CDD" w:rsidRDefault="007B08D0">
            <w:pPr>
              <w:pStyle w:val="TableParagraph"/>
              <w:tabs>
                <w:tab w:val="left" w:pos="654"/>
              </w:tabs>
              <w:spacing w:before="58"/>
              <w:ind w:left="2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›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  <w:t>Community Recreation</w:t>
            </w:r>
            <w:r>
              <w:rPr>
                <w:rFonts w:ascii="Verdana" w:eastAsia="Verdana" w:hAnsi="Verdana" w:cs="Verdan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facilities</w:t>
            </w:r>
          </w:p>
        </w:tc>
      </w:tr>
    </w:tbl>
    <w:p w:rsidR="00243CDD" w:rsidRDefault="00243CDD">
      <w:pPr>
        <w:spacing w:before="6"/>
        <w:rPr>
          <w:rFonts w:ascii="Verdana" w:eastAsia="Verdana" w:hAnsi="Verdana" w:cs="Verdana"/>
          <w:sz w:val="16"/>
          <w:szCs w:val="16"/>
        </w:rPr>
      </w:pPr>
    </w:p>
    <w:p w:rsidR="00243CDD" w:rsidRDefault="007B08D0">
      <w:pPr>
        <w:pStyle w:val="BodyText"/>
        <w:spacing w:before="68" w:line="264" w:lineRule="auto"/>
        <w:ind w:right="1336" w:firstLine="0"/>
      </w:pPr>
      <w:r>
        <w:t>Subject to a detailed technical assessment, many of these land use options may</w:t>
      </w:r>
      <w:r>
        <w:rPr>
          <w:spacing w:val="-37"/>
        </w:rPr>
        <w:t xml:space="preserve"> </w:t>
      </w:r>
      <w:r>
        <w:t>be</w:t>
      </w:r>
      <w:r>
        <w:rPr>
          <w:w w:val="99"/>
        </w:rPr>
        <w:t xml:space="preserve"> </w:t>
      </w:r>
      <w:r>
        <w:t>possible on the landform proposed by AGL LY</w:t>
      </w:r>
      <w:r>
        <w:rPr>
          <w:spacing w:val="-26"/>
        </w:rPr>
        <w:t xml:space="preserve"> </w:t>
      </w:r>
      <w:r>
        <w:t>Mine.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Whilst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variety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potential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uses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large,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effective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planning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site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draws heavily on the physical attributes of the site; key considerations for the AGL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 site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8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proposed depth of the AGL LY Mine (~200m deep) is considerably deeper</w:t>
      </w:r>
      <w:r>
        <w:rPr>
          <w:spacing w:val="-40"/>
        </w:rPr>
        <w:t xml:space="preserve"> </w:t>
      </w:r>
      <w:r>
        <w:t>that</w:t>
      </w:r>
      <w:r>
        <w:rPr>
          <w:w w:val="99"/>
        </w:rPr>
        <w:t xml:space="preserve"> </w:t>
      </w:r>
      <w:r>
        <w:t>the other Latrobe Valley</w:t>
      </w:r>
      <w:r>
        <w:rPr>
          <w:spacing w:val="-17"/>
        </w:rPr>
        <w:t xml:space="preserve"> </w:t>
      </w:r>
      <w:r>
        <w:t>Mines;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4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 temperate climate with annual average evaporation (942 mm) exceeding</w:t>
      </w:r>
      <w:r>
        <w:rPr>
          <w:spacing w:val="-28"/>
        </w:rPr>
        <w:t xml:space="preserve"> </w:t>
      </w:r>
      <w:r>
        <w:t>rainfall</w:t>
      </w:r>
      <w:r>
        <w:t xml:space="preserve"> </w:t>
      </w:r>
      <w:r>
        <w:t>(743</w:t>
      </w:r>
      <w:r>
        <w:rPr>
          <w:spacing w:val="-1"/>
        </w:rPr>
        <w:t xml:space="preserve"> </w:t>
      </w:r>
      <w:r>
        <w:t>mm);</w:t>
      </w:r>
    </w:p>
    <w:p w:rsidR="00243CDD" w:rsidRDefault="00243CDD">
      <w:pPr>
        <w:spacing w:line="264" w:lineRule="auto"/>
        <w:sectPr w:rsidR="00243CDD">
          <w:footerReference w:type="default" r:id="rId31"/>
          <w:pgSz w:w="11910" w:h="16840"/>
          <w:pgMar w:top="1580" w:right="340" w:bottom="880" w:left="320" w:header="0" w:footer="688" w:gutter="0"/>
          <w:pgNumType w:start="61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tabs>
          <w:tab w:val="left" w:pos="2375"/>
        </w:tabs>
        <w:spacing w:before="68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 small catchment area surrounding the Mining Licence</w:t>
      </w:r>
      <w:r>
        <w:rPr>
          <w:spacing w:val="-25"/>
        </w:rPr>
        <w:t xml:space="preserve"> </w:t>
      </w:r>
      <w:r>
        <w:t>area;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The presence of a large, generally steep sided mine</w:t>
      </w:r>
      <w:r>
        <w:rPr>
          <w:spacing w:val="-19"/>
        </w:rPr>
        <w:t xml:space="preserve"> </w:t>
      </w:r>
      <w:r>
        <w:t>void;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 prevailing wind direction</w:t>
      </w:r>
      <w:r>
        <w:rPr>
          <w:spacing w:val="-17"/>
        </w:rPr>
        <w:t xml:space="preserve"> </w:t>
      </w:r>
      <w:r>
        <w:t>(south-west);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Several large water dams on</w:t>
      </w:r>
      <w:r>
        <w:rPr>
          <w:spacing w:val="-9"/>
        </w:rPr>
        <w:t xml:space="preserve"> </w:t>
      </w:r>
      <w:r>
        <w:t>site;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807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Perched water tables relative to the base of the open pit and consequent</w:t>
      </w:r>
      <w:r>
        <w:rPr>
          <w:spacing w:val="-33"/>
        </w:rPr>
        <w:t xml:space="preserve"> </w:t>
      </w:r>
      <w:r>
        <w:t>high</w:t>
      </w:r>
      <w:r>
        <w:rPr>
          <w:w w:val="99"/>
        </w:rPr>
        <w:t xml:space="preserve"> </w:t>
      </w:r>
      <w:r>
        <w:t>hydrological</w:t>
      </w:r>
      <w:r>
        <w:rPr>
          <w:spacing w:val="-8"/>
        </w:rPr>
        <w:t xml:space="preserve"> </w:t>
      </w:r>
      <w:r>
        <w:t>head;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Tall structures in the general vicinity (chimneys and cooling towers);</w:t>
      </w:r>
      <w:r>
        <w:rPr>
          <w:spacing w:val="-35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Buildings and</w:t>
      </w:r>
      <w:r>
        <w:rPr>
          <w:spacing w:val="-11"/>
        </w:rPr>
        <w:t xml:space="preserve"> </w:t>
      </w:r>
      <w:r>
        <w:t>roads.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30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Loy Yang currently plans to return the site to agricultural use. This conforms to</w:t>
      </w:r>
      <w:r>
        <w:rPr>
          <w:rFonts w:ascii="Verdana" w:eastAsia="Verdana" w:hAnsi="Verdana" w:cs="Verdana"/>
          <w:spacing w:val="-4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MRSD Act requirements of the Mining Licence to return agricultural land to a state</w:t>
      </w:r>
      <w:r>
        <w:rPr>
          <w:rFonts w:ascii="Verdana" w:eastAsia="Verdana" w:hAnsi="Verdana" w:cs="Verdana"/>
          <w:spacing w:val="-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that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is as close as is reasonably possible to its state before the mining licence w</w:t>
      </w:r>
      <w:r>
        <w:rPr>
          <w:rFonts w:ascii="Verdana" w:eastAsia="Verdana" w:hAnsi="Verdana" w:cs="Verdana"/>
          <w:sz w:val="18"/>
          <w:szCs w:val="18"/>
        </w:rPr>
        <w:t>as</w:t>
      </w:r>
      <w:r>
        <w:rPr>
          <w:rFonts w:ascii="Verdana" w:eastAsia="Verdana" w:hAnsi="Verdana" w:cs="Verdana"/>
          <w:spacing w:val="-3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granted.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However, AGL Loy Yang recognises that as community expectations change other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use options may be preferable. AGL Loy Yang’s rehabilitation plan will create a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landform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that has the potential to support these other</w:t>
      </w:r>
      <w:r>
        <w:rPr>
          <w:rFonts w:ascii="Verdana" w:eastAsia="Verdana" w:hAnsi="Verdana" w:cs="Verdana"/>
          <w:spacing w:val="-1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options.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3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is committed to the progressive and long term rehabilitation of the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open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cut mine and its key objectives for long term rehabilitation are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to: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Eliminate long term exposed coal to reduce fire</w:t>
      </w:r>
      <w:r>
        <w:rPr>
          <w:spacing w:val="-21"/>
        </w:rPr>
        <w:t xml:space="preserve"> </w:t>
      </w:r>
      <w:r>
        <w:t>risk;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Create a geotechnical stable</w:t>
      </w:r>
      <w:r>
        <w:rPr>
          <w:spacing w:val="-14"/>
        </w:rPr>
        <w:t xml:space="preserve"> </w:t>
      </w:r>
      <w:r>
        <w:t>landform;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30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Complete the majority of the rehabilitation works within 15 years of closure; with</w:t>
      </w:r>
      <w:r>
        <w:rPr>
          <w:spacing w:val="-41"/>
        </w:rPr>
        <w:t xml:space="preserve"> </w:t>
      </w:r>
      <w:r>
        <w:t>a</w:t>
      </w:r>
      <w:r>
        <w:rPr>
          <w:w w:val="99"/>
        </w:rPr>
        <w:t xml:space="preserve"> </w:t>
      </w:r>
      <w:r>
        <w:t>subsequent period of monitoring and maintenance as required;</w:t>
      </w:r>
      <w:r>
        <w:rPr>
          <w:spacing w:val="-29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Create a land form that provides access for maintenance and end use</w:t>
      </w:r>
      <w:r>
        <w:rPr>
          <w:spacing w:val="-35"/>
        </w:rPr>
        <w:t xml:space="preserve"> </w:t>
      </w:r>
      <w:r>
        <w:t>purposes.</w:t>
      </w:r>
    </w:p>
    <w:p w:rsidR="00243CDD" w:rsidRDefault="00243CDD">
      <w:pPr>
        <w:spacing w:before="6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2"/>
        <w:ind w:right="1336"/>
        <w:rPr>
          <w:b w:val="0"/>
          <w:bCs w:val="0"/>
        </w:rPr>
      </w:pPr>
      <w:bookmarkStart w:id="56" w:name="_TOC_250038"/>
      <w:r>
        <w:t>Mine rehabilitation</w:t>
      </w:r>
      <w:r>
        <w:rPr>
          <w:spacing w:val="-15"/>
        </w:rPr>
        <w:t xml:space="preserve"> </w:t>
      </w:r>
      <w:r>
        <w:t>Princ</w:t>
      </w:r>
      <w:r>
        <w:t>iples</w:t>
      </w:r>
      <w:bookmarkEnd w:id="56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3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recognises that there are challenges in achieving the key objectives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outlined above. As a result AGL Loy Yang commits to work with government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bodies,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researchers and the operators of the Yallourn and Hazelwood mines to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better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understand the risks. AGL Loy Yang also has a substantial rehabilitation trial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program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planned that will assist in informing land form and use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decisions.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0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has adopted a set of rehabilitation principles to provide a framework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planning and un</w:t>
      </w:r>
      <w:r>
        <w:rPr>
          <w:rFonts w:ascii="Verdana"/>
          <w:sz w:val="18"/>
        </w:rPr>
        <w:t>dertaking rehabilitation activities and for setting appropriate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objectives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targets. The principles are outlined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below: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83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Rehabilitation will be conducted such that all statutory requirements are</w:t>
      </w:r>
      <w:r>
        <w:rPr>
          <w:spacing w:val="-38"/>
        </w:rPr>
        <w:t xml:space="preserve"> </w:t>
      </w:r>
      <w:r>
        <w:t>met,</w:t>
      </w:r>
      <w:r>
        <w:rPr>
          <w:w w:val="99"/>
        </w:rPr>
        <w:t xml:space="preserve"> </w:t>
      </w:r>
      <w:r>
        <w:t>commitments to stakeholders honoured and corporate p</w:t>
      </w:r>
      <w:r>
        <w:t>olicy</w:t>
      </w:r>
      <w:r>
        <w:rPr>
          <w:spacing w:val="-39"/>
        </w:rPr>
        <w:t xml:space="preserve"> </w:t>
      </w:r>
      <w:r>
        <w:t>implemented.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269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Planning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rehabilitation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onto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decision</w:t>
      </w:r>
      <w:r>
        <w:rPr>
          <w:w w:val="99"/>
        </w:rPr>
        <w:t xml:space="preserve"> </w:t>
      </w:r>
      <w:r>
        <w:t>making.</w:t>
      </w:r>
    </w:p>
    <w:p w:rsidR="00243CDD" w:rsidRDefault="007B08D0">
      <w:pPr>
        <w:pStyle w:val="BodyText"/>
        <w:tabs>
          <w:tab w:val="left" w:pos="2375"/>
        </w:tabs>
        <w:spacing w:before="120" w:line="264" w:lineRule="auto"/>
        <w:ind w:left="2375" w:right="145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Rehabilitation will be planned and undertaken in orderly, cost effective and</w:t>
      </w:r>
      <w:r>
        <w:rPr>
          <w:spacing w:val="-41"/>
        </w:rPr>
        <w:t xml:space="preserve"> </w:t>
      </w:r>
      <w:r>
        <w:t>timely</w:t>
      </w:r>
      <w:r>
        <w:rPr>
          <w:w w:val="99"/>
        </w:rPr>
        <w:t xml:space="preserve"> </w:t>
      </w:r>
      <w:r>
        <w:t>manner.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9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rehabilitation planning process will be responsive to changing</w:t>
      </w:r>
      <w:r>
        <w:rPr>
          <w:spacing w:val="-40"/>
        </w:rPr>
        <w:t xml:space="preserve"> </w:t>
      </w:r>
      <w:r>
        <w:t>technical,</w:t>
      </w:r>
      <w:r>
        <w:rPr>
          <w:w w:val="99"/>
        </w:rPr>
        <w:t xml:space="preserve"> </w:t>
      </w:r>
      <w:r>
        <w:t>environmental, social, economic and political</w:t>
      </w:r>
      <w:r>
        <w:rPr>
          <w:spacing w:val="-31"/>
        </w:rPr>
        <w:t xml:space="preserve"> </w:t>
      </w:r>
      <w:r>
        <w:t>circumstances.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67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Rehabilitation costs will be regularly revised and adequate accounting</w:t>
      </w:r>
      <w:r>
        <w:rPr>
          <w:spacing w:val="-31"/>
        </w:rPr>
        <w:t xml:space="preserve"> </w:t>
      </w:r>
      <w:r>
        <w:t>provision</w:t>
      </w:r>
      <w:r>
        <w:rPr>
          <w:w w:val="99"/>
        </w:rPr>
        <w:t xml:space="preserve"> </w:t>
      </w:r>
      <w:r>
        <w:t>maintained.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56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Multi-criteria decis</w:t>
      </w:r>
      <w:r>
        <w:t>ion analysis will be used to evaluate rehabilitation options</w:t>
      </w:r>
      <w:r>
        <w:rPr>
          <w:spacing w:val="-41"/>
        </w:rPr>
        <w:t xml:space="preserve"> </w:t>
      </w:r>
      <w:r>
        <w:t>and</w:t>
      </w:r>
      <w:r>
        <w:t xml:space="preserve"> </w:t>
      </w:r>
      <w:r>
        <w:t>land uses to ensure that the decision making process is transparent,</w:t>
      </w:r>
      <w:r>
        <w:rPr>
          <w:spacing w:val="-25"/>
        </w:rPr>
        <w:t xml:space="preserve"> </w:t>
      </w:r>
      <w:r>
        <w:t>readily</w:t>
      </w:r>
      <w:r>
        <w:rPr>
          <w:w w:val="99"/>
        </w:rPr>
        <w:t xml:space="preserve"> </w:t>
      </w:r>
      <w:r>
        <w:t>understandable and fully</w:t>
      </w:r>
      <w:r>
        <w:rPr>
          <w:spacing w:val="-17"/>
        </w:rPr>
        <w:t xml:space="preserve"> </w:t>
      </w:r>
      <w:r>
        <w:t>documented.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tabs>
          <w:tab w:val="left" w:pos="285"/>
        </w:tabs>
        <w:spacing w:before="68"/>
        <w:ind w:left="0" w:right="3333" w:firstLine="0"/>
        <w:jc w:val="center"/>
      </w:pPr>
      <w:r>
        <w:rPr>
          <w:rFonts w:cs="Verdana"/>
        </w:rPr>
        <w:t>›</w:t>
      </w:r>
      <w:r>
        <w:rPr>
          <w:rFonts w:cs="Verdana"/>
        </w:rPr>
        <w:tab/>
      </w:r>
      <w:r>
        <w:t>Sustainability and land use</w:t>
      </w:r>
      <w:r>
        <w:rPr>
          <w:spacing w:val="-15"/>
        </w:rPr>
        <w:t xml:space="preserve"> </w:t>
      </w:r>
      <w:r>
        <w:t>principles:</w:t>
      </w:r>
    </w:p>
    <w:p w:rsidR="00243CDD" w:rsidRDefault="007B08D0">
      <w:pPr>
        <w:pStyle w:val="BodyText"/>
        <w:spacing w:line="264" w:lineRule="auto"/>
        <w:ind w:left="2800" w:right="1253" w:hanging="286"/>
      </w:pPr>
      <w:r>
        <w:t>» Wherever pract</w:t>
      </w:r>
      <w:r>
        <w:t>ical, AGL LY Mine</w:t>
      </w:r>
      <w:r>
        <w:rPr>
          <w:rFonts w:cs="Verdana"/>
        </w:rPr>
        <w:t>’s rehabilitation strategy will be consistent</w:t>
      </w:r>
      <w:r>
        <w:rPr>
          <w:rFonts w:cs="Verdana"/>
          <w:spacing w:val="9"/>
        </w:rPr>
        <w:t xml:space="preserve"> </w:t>
      </w:r>
      <w:r>
        <w:rPr>
          <w:rFonts w:cs="Verdana"/>
        </w:rPr>
        <w:t xml:space="preserve">with </w:t>
      </w:r>
      <w:r>
        <w:t>the principles of sustainability and of multiple land</w:t>
      </w:r>
      <w:r>
        <w:rPr>
          <w:spacing w:val="-26"/>
        </w:rPr>
        <w:t xml:space="preserve"> </w:t>
      </w:r>
      <w:r>
        <w:t>uses.</w:t>
      </w:r>
    </w:p>
    <w:p w:rsidR="00243CDD" w:rsidRDefault="007B08D0">
      <w:pPr>
        <w:pStyle w:val="BodyText"/>
        <w:spacing w:before="97" w:line="266" w:lineRule="auto"/>
        <w:ind w:left="2800" w:right="1336" w:hanging="286"/>
      </w:pPr>
      <w:r>
        <w:t>» Post closure land use planning will take into account land use constraints</w:t>
      </w:r>
      <w:r>
        <w:rPr>
          <w:spacing w:val="4"/>
        </w:rPr>
        <w:t xml:space="preserve"> </w:t>
      </w:r>
      <w:r>
        <w:t>such</w:t>
      </w:r>
      <w:r>
        <w:rPr>
          <w:w w:val="99"/>
        </w:rPr>
        <w:t xml:space="preserve"> </w:t>
      </w:r>
      <w:r>
        <w:t>as climate, topography, hydrology and</w:t>
      </w:r>
      <w:r>
        <w:rPr>
          <w:spacing w:val="-21"/>
        </w:rPr>
        <w:t xml:space="preserve"> </w:t>
      </w:r>
      <w:r>
        <w:t>soils.</w:t>
      </w:r>
    </w:p>
    <w:p w:rsidR="00243CDD" w:rsidRDefault="007B08D0">
      <w:pPr>
        <w:pStyle w:val="BodyText"/>
        <w:spacing w:before="95" w:line="266" w:lineRule="auto"/>
        <w:ind w:left="2800" w:right="1336" w:hanging="286"/>
      </w:pPr>
      <w:r>
        <w:t>» Land will be returned to its pre-mining capability wherever practicable,</w:t>
      </w:r>
      <w:r>
        <w:rPr>
          <w:spacing w:val="5"/>
        </w:rPr>
        <w:t xml:space="preserve"> </w:t>
      </w:r>
      <w:r>
        <w:t>unless</w:t>
      </w:r>
      <w:r>
        <w:rPr>
          <w:w w:val="99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agreed.</w:t>
      </w:r>
    </w:p>
    <w:p w:rsidR="00243CDD" w:rsidRDefault="007B08D0">
      <w:pPr>
        <w:pStyle w:val="BodyText"/>
        <w:spacing w:before="95" w:line="264" w:lineRule="auto"/>
        <w:ind w:left="2800" w:right="1336" w:hanging="286"/>
      </w:pPr>
      <w:r>
        <w:t>» Designated land uses will seek to maximise and sustain economic, social</w:t>
      </w:r>
      <w:r>
        <w:rPr>
          <w:spacing w:val="11"/>
        </w:rPr>
        <w:t xml:space="preserve"> </w:t>
      </w:r>
      <w:r>
        <w:t>and</w:t>
      </w:r>
      <w:r>
        <w:t xml:space="preserve"> </w:t>
      </w:r>
      <w:r>
        <w:t>environmental returns to the local</w:t>
      </w:r>
      <w:r>
        <w:rPr>
          <w:spacing w:val="-23"/>
        </w:rPr>
        <w:t xml:space="preserve"> </w:t>
      </w:r>
      <w:r>
        <w:t>community.</w:t>
      </w:r>
    </w:p>
    <w:p w:rsidR="00243CDD" w:rsidRDefault="007B08D0">
      <w:pPr>
        <w:pStyle w:val="BodyText"/>
        <w:spacing w:before="97" w:line="264" w:lineRule="auto"/>
        <w:ind w:left="2800" w:right="1336" w:hanging="286"/>
      </w:pPr>
      <w:r>
        <w:t>» Final landforms will need to be geotechnically and geochemically</w:t>
      </w:r>
      <w:r>
        <w:rPr>
          <w:spacing w:val="17"/>
        </w:rPr>
        <w:t xml:space="preserve"> </w:t>
      </w:r>
      <w:r>
        <w:t>stable,</w:t>
      </w:r>
      <w:r>
        <w:rPr>
          <w:w w:val="99"/>
        </w:rPr>
        <w:t xml:space="preserve"> </w:t>
      </w:r>
      <w:r>
        <w:t>compatible with the surrounding landscape and able to support</w:t>
      </w:r>
      <w:r>
        <w:rPr>
          <w:spacing w:val="-31"/>
        </w:rPr>
        <w:t xml:space="preserve"> </w:t>
      </w:r>
      <w:r>
        <w:t>designated</w:t>
      </w:r>
      <w:r>
        <w:t xml:space="preserve"> </w:t>
      </w:r>
      <w:r>
        <w:t>post closure land</w:t>
      </w:r>
      <w:r>
        <w:rPr>
          <w:spacing w:val="-12"/>
        </w:rPr>
        <w:t xml:space="preserve"> </w:t>
      </w:r>
      <w:r>
        <w:t>uses.</w:t>
      </w:r>
    </w:p>
    <w:p w:rsidR="00243CDD" w:rsidRDefault="007B08D0">
      <w:pPr>
        <w:pStyle w:val="BodyText"/>
        <w:tabs>
          <w:tab w:val="left" w:pos="283"/>
        </w:tabs>
        <w:spacing w:before="120"/>
        <w:ind w:left="0" w:right="3184" w:firstLine="0"/>
        <w:jc w:val="center"/>
      </w:pPr>
      <w:r>
        <w:rPr>
          <w:rFonts w:cs="Verdana"/>
        </w:rPr>
        <w:t>›</w:t>
      </w:r>
      <w:r>
        <w:rPr>
          <w:rFonts w:cs="Verdana"/>
        </w:rPr>
        <w:tab/>
      </w:r>
      <w:r>
        <w:t>Environmental and socio-economic</w:t>
      </w:r>
      <w:r>
        <w:rPr>
          <w:spacing w:val="-20"/>
        </w:rPr>
        <w:t xml:space="preserve"> </w:t>
      </w:r>
      <w:r>
        <w:t>principles:</w:t>
      </w:r>
    </w:p>
    <w:p w:rsidR="00243CDD" w:rsidRDefault="007B08D0">
      <w:pPr>
        <w:pStyle w:val="BodyText"/>
        <w:spacing w:line="266" w:lineRule="auto"/>
        <w:ind w:left="2800" w:right="1336" w:hanging="286"/>
      </w:pPr>
      <w:r>
        <w:t>» The rehabilitation strategy will se</w:t>
      </w:r>
      <w:r>
        <w:t>ek to return the land back to its previous</w:t>
      </w:r>
      <w:r>
        <w:rPr>
          <w:spacing w:val="8"/>
        </w:rPr>
        <w:t xml:space="preserve"> </w:t>
      </w:r>
      <w:r>
        <w:t>use,</w:t>
      </w:r>
      <w:r>
        <w:rPr>
          <w:w w:val="99"/>
        </w:rPr>
        <w:t xml:space="preserve"> </w:t>
      </w:r>
      <w:r>
        <w:t>within the limits imposed by technical achievability and economic</w:t>
      </w:r>
      <w:r>
        <w:rPr>
          <w:spacing w:val="-40"/>
        </w:rPr>
        <w:t xml:space="preserve"> </w:t>
      </w:r>
      <w:r>
        <w:t>viability.</w:t>
      </w:r>
    </w:p>
    <w:p w:rsidR="00243CDD" w:rsidRDefault="007B08D0">
      <w:pPr>
        <w:pStyle w:val="BodyText"/>
        <w:spacing w:before="95" w:line="264" w:lineRule="auto"/>
        <w:ind w:left="2800" w:right="1336" w:hanging="286"/>
      </w:pPr>
      <w:r>
        <w:t>» Rehabilitation activities will be conducted to minimise residual</w:t>
      </w:r>
      <w:r>
        <w:rPr>
          <w:spacing w:val="4"/>
        </w:rPr>
        <w:t xml:space="preserve"> </w:t>
      </w:r>
      <w:r>
        <w:t>environmental,</w:t>
      </w:r>
      <w:r>
        <w:rPr>
          <w:w w:val="99"/>
        </w:rPr>
        <w:t xml:space="preserve"> </w:t>
      </w:r>
      <w:r>
        <w:t>social and economic liabilities as practicable to</w:t>
      </w:r>
      <w:r>
        <w:t xml:space="preserve"> lease</w:t>
      </w:r>
      <w:r>
        <w:rPr>
          <w:spacing w:val="-32"/>
        </w:rPr>
        <w:t xml:space="preserve"> </w:t>
      </w:r>
      <w:r>
        <w:t>relinquishment.</w:t>
      </w:r>
    </w:p>
    <w:p w:rsidR="00243CDD" w:rsidRDefault="007B08D0">
      <w:pPr>
        <w:pStyle w:val="BodyText"/>
        <w:spacing w:before="97" w:line="266" w:lineRule="auto"/>
        <w:ind w:left="2800" w:right="1336" w:hanging="286"/>
      </w:pPr>
      <w:r>
        <w:t>» Regular consultation will be conducted with stakeholders during</w:t>
      </w:r>
      <w:r>
        <w:rPr>
          <w:spacing w:val="7"/>
        </w:rPr>
        <w:t xml:space="preserve"> </w:t>
      </w:r>
      <w:r>
        <w:t>the</w:t>
      </w:r>
      <w:r>
        <w:rPr>
          <w:w w:val="99"/>
        </w:rPr>
        <w:t xml:space="preserve"> </w:t>
      </w:r>
      <w:r>
        <w:t>rehabilitation planning process and their interest taken into</w:t>
      </w:r>
      <w:r>
        <w:rPr>
          <w:spacing w:val="-39"/>
        </w:rPr>
        <w:t xml:space="preserve"> </w:t>
      </w:r>
      <w:r>
        <w:t>account.</w:t>
      </w:r>
    </w:p>
    <w:p w:rsidR="00243CDD" w:rsidRDefault="007B08D0">
      <w:pPr>
        <w:pStyle w:val="BodyText"/>
        <w:spacing w:before="95" w:line="266" w:lineRule="auto"/>
        <w:ind w:left="2800" w:right="1336" w:hanging="286"/>
      </w:pPr>
      <w:r>
        <w:t>» Land will be progressively rehabilitated to minimise the time</w:t>
      </w:r>
      <w:r>
        <w:rPr>
          <w:spacing w:val="8"/>
        </w:rPr>
        <w:t xml:space="preserve"> </w:t>
      </w:r>
      <w:r>
        <w:t>between</w:t>
      </w:r>
      <w:r>
        <w:rPr>
          <w:w w:val="99"/>
        </w:rPr>
        <w:t xml:space="preserve"> </w:t>
      </w:r>
      <w:r>
        <w:t>disturbance and</w:t>
      </w:r>
      <w:r>
        <w:rPr>
          <w:spacing w:val="-15"/>
        </w:rPr>
        <w:t xml:space="preserve"> </w:t>
      </w:r>
      <w:r>
        <w:t>reha</w:t>
      </w:r>
      <w:r>
        <w:t>bilitation.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7" w:line="264" w:lineRule="auto"/>
        <w:ind w:right="210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Progressive rehabilitation will take into account future mining development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designated final land uses to maximise the efficient use of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resources.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Land will be rehabilitated, hazardous materials removed or remediated and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structures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dismantled or stabilised, such that post closure risks to public health and safety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minimised.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49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Materials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available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site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from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demolition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activities,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where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appropriate,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will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used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re-utilised in the rehabilitation process to improve long-term stability and weathering.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good example is concrete materials from demolition that could be utilised to buffer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wave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action at the intersection between rehabilitated surfaces and any lake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devel</w:t>
      </w:r>
      <w:r>
        <w:rPr>
          <w:rFonts w:ascii="Verdana"/>
          <w:sz w:val="18"/>
        </w:rPr>
        <w:t>opment.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6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Progressive rehabilitation of the coal mine is carried out as and when final pit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batters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floor areas become available, that is, are no longer required for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production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purposes.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4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AGL Loy Yang’s plans for the progressive rehabilitation of the coal </w:t>
      </w:r>
      <w:r>
        <w:rPr>
          <w:rFonts w:ascii="Verdana" w:eastAsia="Verdana" w:hAnsi="Verdana" w:cs="Verdana"/>
          <w:sz w:val="18"/>
          <w:szCs w:val="18"/>
        </w:rPr>
        <w:t>exposed in the</w:t>
      </w:r>
      <w:r>
        <w:rPr>
          <w:rFonts w:ascii="Verdana" w:eastAsia="Verdana" w:hAnsi="Verdana" w:cs="Verdana"/>
          <w:spacing w:val="-4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final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slopes mine (above the overburden fill level) is determined by the on-going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access,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infrastructure layout and geotechnical stability of the coal batters. AGL Loy</w:t>
      </w:r>
      <w:r>
        <w:rPr>
          <w:rFonts w:ascii="Verdana" w:eastAsia="Verdana" w:hAnsi="Verdana" w:cs="Verdana"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Yang’s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experience with coal slope rehabilitation shows that there are competing issues still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 resolved in determining the design for progressive coal slope rehabilitation. In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order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 assist in resolving some of these technical issues, AGL Loy Yang will cond</w:t>
      </w:r>
      <w:r>
        <w:rPr>
          <w:rFonts w:ascii="Verdana" w:eastAsia="Verdana" w:hAnsi="Verdana" w:cs="Verdana"/>
          <w:sz w:val="18"/>
          <w:szCs w:val="18"/>
        </w:rPr>
        <w:t>uct,</w:t>
      </w:r>
      <w:r>
        <w:rPr>
          <w:rFonts w:ascii="Verdana" w:eastAsia="Verdana" w:hAnsi="Verdana" w:cs="Verdana"/>
          <w:spacing w:val="-3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during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Stage C, a comprehensive trial of rehabilitation options on sections along (Figure 12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-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west of grid I12) the west and north western permanent slopes. The trials will assist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determining the final rehabilitation design (inter-slope angle, cla</w:t>
      </w:r>
      <w:r>
        <w:rPr>
          <w:rFonts w:ascii="Verdana" w:eastAsia="Verdana" w:hAnsi="Verdana" w:cs="Verdana"/>
          <w:sz w:val="18"/>
          <w:szCs w:val="18"/>
        </w:rPr>
        <w:t>y and topsoil</w:t>
      </w:r>
      <w:r>
        <w:rPr>
          <w:rFonts w:ascii="Verdana" w:eastAsia="Verdana" w:hAnsi="Verdana" w:cs="Verdana"/>
          <w:spacing w:val="-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coverage,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infrastructure layout, drainage and maintenance) for the existing slopes</w:t>
      </w:r>
      <w:r>
        <w:rPr>
          <w:rFonts w:ascii="Verdana" w:eastAsia="Verdana" w:hAnsi="Verdana" w:cs="Verdana"/>
          <w:spacing w:val="-1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maintenance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requirements.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Following the transition through Stage C, all future permanent batters will be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designed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for an overall slope of 1:3 (V:H), or flatter, as measured from top of mine crest to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toe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Base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(BoM).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results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from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aforementioned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trials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will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used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to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4" w:lineRule="auto"/>
        <w:ind w:right="1336" w:firstLine="0"/>
      </w:pPr>
      <w:r>
        <w:t>inform the rehabilitation design for these permanent batters on the northern,</w:t>
      </w:r>
      <w:r>
        <w:rPr>
          <w:spacing w:val="-40"/>
        </w:rPr>
        <w:t xml:space="preserve"> </w:t>
      </w:r>
      <w:r>
        <w:t>eastern</w:t>
      </w:r>
      <w:r>
        <w:rPr>
          <w:w w:val="99"/>
        </w:rPr>
        <w:t xml:space="preserve"> </w:t>
      </w:r>
      <w:r>
        <w:t>and southern slopes (about 14</w:t>
      </w:r>
      <w:r>
        <w:rPr>
          <w:spacing w:val="-16"/>
        </w:rPr>
        <w:t xml:space="preserve"> </w:t>
      </w:r>
      <w:r>
        <w:t>km).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current final end use concept is to partially flood the final open cut to form a</w:t>
      </w:r>
      <w:r>
        <w:rPr>
          <w:rFonts w:ascii="Verdana" w:eastAsia="Verdana" w:hAnsi="Verdana" w:cs="Verdana"/>
          <w:spacing w:val="-4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lake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 return the remaining disturbed land to ag</w:t>
      </w:r>
      <w:r>
        <w:rPr>
          <w:rFonts w:ascii="Verdana" w:eastAsia="Verdana" w:hAnsi="Verdana" w:cs="Verdana"/>
          <w:sz w:val="18"/>
          <w:szCs w:val="18"/>
        </w:rPr>
        <w:t>ricultural use. This conforms to</w:t>
      </w:r>
      <w:r>
        <w:rPr>
          <w:rFonts w:ascii="Verdana" w:eastAsia="Verdana" w:hAnsi="Verdana" w:cs="Verdana"/>
          <w:spacing w:val="-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requirements of the MRSDA Act to return agricultural land to a state that is as close</w:t>
      </w:r>
      <w:r>
        <w:rPr>
          <w:rFonts w:ascii="Verdana" w:eastAsia="Verdana" w:hAnsi="Verdana" w:cs="Verdana"/>
          <w:spacing w:val="-3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is reasonably possible to its state before the Mining Licence was granted. It is AGL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LY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Mine</w:t>
      </w:r>
      <w:r>
        <w:rPr>
          <w:rFonts w:ascii="Verdana" w:eastAsia="Verdana" w:hAnsi="Verdana" w:cs="Verdana"/>
          <w:sz w:val="18"/>
          <w:szCs w:val="18"/>
        </w:rPr>
        <w:t>’s intention that the land will remain in private ownership at the completion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mining.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7B08D0">
      <w:pPr>
        <w:pStyle w:val="Heading2"/>
        <w:spacing w:before="116"/>
        <w:ind w:right="1336"/>
        <w:rPr>
          <w:b w:val="0"/>
          <w:bCs w:val="0"/>
        </w:rPr>
      </w:pPr>
      <w:bookmarkStart w:id="57" w:name="_TOC_250037"/>
      <w:r>
        <w:t>Geotechnical and hydrogeological</w:t>
      </w:r>
      <w:r>
        <w:rPr>
          <w:spacing w:val="-27"/>
        </w:rPr>
        <w:t xml:space="preserve"> </w:t>
      </w:r>
      <w:r>
        <w:t>challenges</w:t>
      </w:r>
      <w:bookmarkEnd w:id="57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Rehabilitation (progressive and final) requires a stable landform both before and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after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rehabilitation. Stability in the AGL LY Mine is dictated by geological, geotechnical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hydrogeological conditions and the final slope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design.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3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LY Mine has been operational since 1982 and no significant final slope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failures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or floor heave has been </w:t>
      </w:r>
      <w:r>
        <w:rPr>
          <w:rFonts w:ascii="Verdana"/>
          <w:sz w:val="18"/>
        </w:rPr>
        <w:t>recorded in that time. This shows that the current mine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design,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monitoring, dewatering and management practices adopted by the SECV up to 1996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then enhanced by AGL LY Mine have resulted in the stability of the evolving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landform.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58" w:name="_TOC_250036"/>
      <w:r>
        <w:t>Geological and</w:t>
      </w:r>
      <w:r>
        <w:rPr>
          <w:spacing w:val="-15"/>
        </w:rPr>
        <w:t xml:space="preserve"> </w:t>
      </w:r>
      <w:r>
        <w:t>Geotechnical</w:t>
      </w:r>
      <w:bookmarkEnd w:id="58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Three main structures are recognised within the mining area, these are an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unnamed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monocline, the Loy Yang Dome and the Flynns Creek Syncline. The Minniedale Dome</w:t>
      </w:r>
      <w:r>
        <w:rPr>
          <w:rFonts w:ascii="Verdana"/>
          <w:spacing w:val="42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 </w:t>
      </w:r>
      <w:r>
        <w:rPr>
          <w:rFonts w:ascii="Verdana"/>
          <w:sz w:val="18"/>
        </w:rPr>
        <w:t>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smaller,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3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km-long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structure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lies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between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monocline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Yang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Dome.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Loy Yang Dome is considered to be a natural high formed during coal deposition.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sediments between the coal seams tend to thin and pinch out over the Loy Yang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Dome.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6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Over the full extent of the mining extraction limits through to Stage D1 the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geological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conditions are expected to remain as currently experienced. However, mining</w:t>
      </w:r>
      <w:r>
        <w:rPr>
          <w:rFonts w:ascii="Verdana" w:eastAsia="Verdana" w:hAnsi="Verdana" w:cs="Verdana"/>
          <w:spacing w:val="-3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through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Minniedale Dome will see different and localised geological conditions. Typically</w:t>
      </w:r>
      <w:r>
        <w:rPr>
          <w:rFonts w:ascii="Verdana" w:eastAsia="Verdana" w:hAnsi="Verdana" w:cs="Verdana"/>
          <w:spacing w:val="-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coal seams dip gently over the Mining Licence area (as part of the Flyn</w:t>
      </w:r>
      <w:r>
        <w:rPr>
          <w:rFonts w:ascii="Verdana" w:eastAsia="Verdana" w:hAnsi="Verdana" w:cs="Verdana"/>
          <w:sz w:val="18"/>
          <w:szCs w:val="18"/>
        </w:rPr>
        <w:t>n’s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Creek syncline). However in the localised Minniedale Dome region coal seam dips will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steepen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around the dome structure. Locally this will result in a change to the mine design.</w:t>
      </w:r>
      <w:r>
        <w:rPr>
          <w:rFonts w:ascii="Verdana" w:eastAsia="Verdana" w:hAnsi="Verdana" w:cs="Verdana"/>
          <w:spacing w:val="2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this local area increased monitoring will determine any significant chan</w:t>
      </w:r>
      <w:r>
        <w:rPr>
          <w:rFonts w:ascii="Verdana" w:eastAsia="Verdana" w:hAnsi="Verdana" w:cs="Verdana"/>
          <w:sz w:val="18"/>
          <w:szCs w:val="18"/>
        </w:rPr>
        <w:t>ge to stability</w:t>
      </w:r>
      <w:r>
        <w:rPr>
          <w:rFonts w:ascii="Verdana" w:eastAsia="Verdana" w:hAnsi="Verdana" w:cs="Verdana"/>
          <w:spacing w:val="-3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final slopes. No change to the progressive rehabilitation design for the final slopes</w:t>
      </w:r>
      <w:r>
        <w:rPr>
          <w:rFonts w:ascii="Verdana" w:eastAsia="Verdana" w:hAnsi="Verdana" w:cs="Verdana"/>
          <w:spacing w:val="-3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this local area is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expected.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6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regional geological and tectonic forces responsible for the development of the</w:t>
      </w:r>
      <w:r>
        <w:rPr>
          <w:rFonts w:ascii="Verdana"/>
          <w:spacing w:val="-44"/>
          <w:sz w:val="18"/>
        </w:rPr>
        <w:t xml:space="preserve"> </w:t>
      </w:r>
      <w:r>
        <w:rPr>
          <w:rFonts w:ascii="Verdana"/>
          <w:sz w:val="18"/>
        </w:rPr>
        <w:t>major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structures also gave rise to jointing within the coal seams. Most of this jointing is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close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vertical,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individual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joints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sometimes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extending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through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full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thickness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coal seam and able to be traced laterally for up to 1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kilometre.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Overall s</w:t>
      </w:r>
      <w:r>
        <w:rPr>
          <w:rFonts w:ascii="Verdana"/>
          <w:sz w:val="18"/>
        </w:rPr>
        <w:t>lope geometry is also constrained by exposed material properties,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geological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structures and their stability, given accepted modes of failure and analysis. The AGL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 has been operating since 1982 and has not recorded any significant slope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failures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during that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time.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38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Thus, these current final slopes are stable and, given the geological and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geotechnical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conditions are not expected to change significantly in the areas to be mined, the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final slopes in Stage D are also expected to be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stable.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59" w:name="_TOC_250035"/>
      <w:r>
        <w:t>Hydrogeology</w:t>
      </w:r>
      <w:bookmarkEnd w:id="59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Hydrogeological issues can affect floor heave in the open pit, stability of the final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slopes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subsidence.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AGL LY Mine is developed in the vicinity of three regional aquifers. The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withdrawal</w:t>
      </w:r>
      <w:r>
        <w:rPr>
          <w:rFonts w:ascii="Verdana"/>
          <w:sz w:val="18"/>
        </w:rPr>
        <w:t xml:space="preserve"> of groundwater from these aquifers is essential for allowing coal mining to proceed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depth and to reduce the potential for floor heave and geotechnical stability. The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three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key regional aquifers identified earlier in this submission are the SAS, MFAS an</w:t>
      </w:r>
      <w:r>
        <w:rPr>
          <w:rFonts w:ascii="Verdana"/>
          <w:sz w:val="18"/>
        </w:rPr>
        <w:t>d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TFAS.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Within the pit floor, no records of significant floor heave (from groundwater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pressure)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have been reported to date. This operational record reflects the efficacy of the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existing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slope and regional dewatering programs. WP 1997 sets out the requireme</w:t>
      </w:r>
      <w:r>
        <w:rPr>
          <w:rFonts w:ascii="Verdana"/>
          <w:sz w:val="18"/>
        </w:rPr>
        <w:t>nts</w:t>
      </w:r>
      <w:r>
        <w:rPr>
          <w:rFonts w:ascii="Verdana"/>
          <w:spacing w:val="-21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continue to dewater the area as required as the pit expands through to Stage D1.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Thus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final slopes and floor are expected to remain stable throughout the life of the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Mine dewatering requirements will change as overburden is introduced onto</w:t>
      </w:r>
      <w:r>
        <w:rPr>
          <w:rFonts w:ascii="Verdana"/>
          <w:sz w:val="18"/>
        </w:rPr>
        <w:t xml:space="preserve"> the final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pit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floor. This overburden provides a weight on the floor to counteract the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groundwater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pressures from the underlying aquifers and consequently as internal</w:t>
      </w:r>
      <w:r>
        <w:rPr>
          <w:rFonts w:ascii="Verdana"/>
          <w:spacing w:val="19"/>
          <w:sz w:val="18"/>
        </w:rPr>
        <w:t xml:space="preserve"> </w:t>
      </w:r>
      <w:r>
        <w:rPr>
          <w:rFonts w:ascii="Verdana"/>
          <w:sz w:val="18"/>
        </w:rPr>
        <w:t>dumping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progresses dewatering requirements may reduce. On the section of the pit floor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co</w:t>
      </w:r>
      <w:r>
        <w:rPr>
          <w:rFonts w:ascii="Verdana"/>
          <w:sz w:val="18"/>
        </w:rPr>
        <w:t>vered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by the internal overburden dump that balance will be achieved with a fill level at 20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RL to 40 m RL. However, over the remainder of the pit floor mining dewatering will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have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to be continued until a final groundwater pressure balance is achieved thr</w:t>
      </w:r>
      <w:r>
        <w:rPr>
          <w:rFonts w:ascii="Verdana"/>
          <w:sz w:val="18"/>
        </w:rPr>
        <w:t>ough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lake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filling. Once that balance (weight balance has been modelled at -22.5 RL) is achieved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stable condition will exist and the groundwater pumps can be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de-commissioned.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1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pressure drawdown of these deep aquifers and the large size and depth of open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cut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development activities will result in subsidence. Horizontal strain and subsidence at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beyond the mine crest are monitored and influence the dewatering program.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Once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</w:t>
      </w:r>
      <w:r>
        <w:rPr>
          <w:rFonts w:ascii="Verdana"/>
          <w:sz w:val="18"/>
        </w:rPr>
        <w:t>ewatering ceases subsidence will stop and some rebound may occur as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groundwater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levels rebound/recover in the long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term.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60" w:name="_TOC_250034"/>
      <w:r>
        <w:t>Surface water and</w:t>
      </w:r>
      <w:r>
        <w:rPr>
          <w:spacing w:val="-11"/>
        </w:rPr>
        <w:t xml:space="preserve"> </w:t>
      </w:r>
      <w:r>
        <w:t>flooding</w:t>
      </w:r>
      <w:bookmarkEnd w:id="60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4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Sumps are developed and maintained on the pit floor to accommodate surface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runoff.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These storages are desi</w:t>
      </w:r>
      <w:r>
        <w:rPr>
          <w:rFonts w:ascii="Verdana"/>
          <w:sz w:val="18"/>
        </w:rPr>
        <w:t>gned to withstand 100 year ARI events. As the mine expands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Stages C through D the sumps will be developed and maintained to prevent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flooding.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Once mining ceases surface runoff will contribute to lake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filling.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61" w:name="_TOC_250033"/>
      <w:r>
        <w:t>Impacts on</w:t>
      </w:r>
      <w:r>
        <w:rPr>
          <w:spacing w:val="-13"/>
        </w:rPr>
        <w:t xml:space="preserve"> </w:t>
      </w:r>
      <w:r>
        <w:t>rehabilitation</w:t>
      </w:r>
      <w:bookmarkEnd w:id="61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224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geological/geotechnical, surface water and groundwater issues impact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in the following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ways: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0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Surface water must be controlled to avoid erosion and seepage into slopes.</w:t>
      </w:r>
      <w:r>
        <w:rPr>
          <w:spacing w:val="-31"/>
        </w:rPr>
        <w:t xml:space="preserve"> </w:t>
      </w:r>
      <w:r>
        <w:t>Failure</w:t>
      </w:r>
      <w:r>
        <w:rPr>
          <w:w w:val="99"/>
        </w:rPr>
        <w:t xml:space="preserve"> </w:t>
      </w:r>
      <w:r>
        <w:t>to control erosion results in poorer rehabilitation outco</w:t>
      </w:r>
      <w:r>
        <w:t>mes. Failure to control</w:t>
      </w:r>
      <w:r>
        <w:rPr>
          <w:spacing w:val="-40"/>
        </w:rPr>
        <w:t xml:space="preserve"> </w:t>
      </w:r>
      <w:r>
        <w:t>water</w:t>
      </w:r>
      <w:r>
        <w:rPr>
          <w:w w:val="99"/>
        </w:rPr>
        <w:t xml:space="preserve"> </w:t>
      </w:r>
      <w:r>
        <w:t>seepage can result in instability in the landform. All surface water within</w:t>
      </w:r>
      <w:r>
        <w:rPr>
          <w:spacing w:val="-28"/>
        </w:rPr>
        <w:t xml:space="preserve"> </w:t>
      </w:r>
      <w:r>
        <w:t>the</w:t>
      </w:r>
      <w:r>
        <w:rPr>
          <w:w w:val="99"/>
        </w:rPr>
        <w:t xml:space="preserve"> </w:t>
      </w:r>
      <w:r>
        <w:t>lowered landform is currently directed to sumps at the base of the</w:t>
      </w:r>
      <w:r>
        <w:rPr>
          <w:spacing w:val="-36"/>
        </w:rPr>
        <w:t xml:space="preserve"> </w:t>
      </w:r>
      <w:r>
        <w:t>mine.</w:t>
      </w:r>
    </w:p>
    <w:p w:rsidR="00243CDD" w:rsidRDefault="007B08D0">
      <w:pPr>
        <w:pStyle w:val="BodyText"/>
        <w:spacing w:before="0" w:line="264" w:lineRule="auto"/>
        <w:ind w:left="2375" w:right="1336" w:firstLine="0"/>
      </w:pPr>
      <w:r>
        <w:t>Sheepwash Creek is diverted around the open pit and future diversionswill</w:t>
      </w:r>
      <w:r>
        <w:rPr>
          <w:spacing w:val="-25"/>
        </w:rPr>
        <w:t xml:space="preserve"> </w:t>
      </w:r>
      <w:r>
        <w:t>be</w:t>
      </w:r>
      <w:r>
        <w:rPr>
          <w:w w:val="99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pit</w:t>
      </w:r>
      <w:r>
        <w:rPr>
          <w:spacing w:val="-3"/>
        </w:rPr>
        <w:t xml:space="preserve"> </w:t>
      </w:r>
      <w:r>
        <w:t>expands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Geotechnical</w:t>
      </w:r>
      <w:r>
        <w:rPr>
          <w:spacing w:val="-4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Zone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open</w:t>
      </w:r>
      <w:r>
        <w:rPr>
          <w:w w:val="99"/>
        </w:rPr>
        <w:t xml:space="preserve"> </w:t>
      </w:r>
      <w:r>
        <w:t>pit. Other creeks in the region including Traralgon Creek and Flynns Creek</w:t>
      </w:r>
      <w:r>
        <w:rPr>
          <w:spacing w:val="-33"/>
        </w:rPr>
        <w:t xml:space="preserve"> </w:t>
      </w:r>
      <w:r>
        <w:t>remain</w:t>
      </w:r>
      <w:r>
        <w:rPr>
          <w:w w:val="99"/>
        </w:rPr>
        <w:t xml:space="preserve"> </w:t>
      </w:r>
      <w:r>
        <w:t>in their original water</w:t>
      </w:r>
      <w:r>
        <w:rPr>
          <w:spacing w:val="-18"/>
        </w:rPr>
        <w:t xml:space="preserve"> </w:t>
      </w:r>
      <w:r>
        <w:t>courses.</w:t>
      </w:r>
    </w:p>
    <w:p w:rsidR="00243CDD" w:rsidRDefault="007B08D0">
      <w:pPr>
        <w:pStyle w:val="BodyText"/>
        <w:tabs>
          <w:tab w:val="left" w:pos="2375"/>
        </w:tabs>
        <w:spacing w:before="120" w:line="264" w:lineRule="auto"/>
        <w:ind w:left="2375" w:right="133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Permanent sumps and dewatering pumping stations must be maintained on the</w:t>
      </w:r>
      <w:r>
        <w:rPr>
          <w:spacing w:val="-32"/>
        </w:rPr>
        <w:t xml:space="preserve"> </w:t>
      </w:r>
      <w:r>
        <w:t>pit</w:t>
      </w:r>
      <w:r>
        <w:t xml:space="preserve"> </w:t>
      </w:r>
      <w:r>
        <w:t>floor to accommodate both groundwater pumping and surface water flows into</w:t>
      </w:r>
      <w:r>
        <w:rPr>
          <w:spacing w:val="-37"/>
        </w:rPr>
        <w:t xml:space="preserve"> </w:t>
      </w:r>
      <w:r>
        <w:t>the</w:t>
      </w:r>
      <w:r>
        <w:rPr>
          <w:w w:val="99"/>
        </w:rPr>
        <w:t xml:space="preserve"> </w:t>
      </w:r>
      <w:r>
        <w:t>pit. These sump areas are not available for progressive rehabilitation. As the</w:t>
      </w:r>
      <w:r>
        <w:rPr>
          <w:spacing w:val="-36"/>
        </w:rPr>
        <w:t xml:space="preserve"> </w:t>
      </w:r>
      <w:r>
        <w:t>mine</w:t>
      </w:r>
      <w:r>
        <w:rPr>
          <w:w w:val="99"/>
        </w:rPr>
        <w:t xml:space="preserve"> </w:t>
      </w:r>
      <w:r>
        <w:t>develops in the</w:t>
      </w:r>
      <w:r>
        <w:t xml:space="preserve"> future the area of the sumps will increase commensurate with</w:t>
      </w:r>
      <w:r>
        <w:rPr>
          <w:spacing w:val="-30"/>
        </w:rPr>
        <w:t xml:space="preserve"> </w:t>
      </w:r>
      <w:r>
        <w:t>the</w:t>
      </w:r>
      <w:r>
        <w:rPr>
          <w:w w:val="99"/>
        </w:rPr>
        <w:t xml:space="preserve"> </w:t>
      </w:r>
      <w:r>
        <w:t>increased floor</w:t>
      </w:r>
      <w:r>
        <w:rPr>
          <w:spacing w:val="-7"/>
        </w:rPr>
        <w:t xml:space="preserve"> </w:t>
      </w:r>
      <w:r>
        <w:t>area.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3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Dewatering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maintained</w:t>
      </w:r>
      <w:r>
        <w:rPr>
          <w:spacing w:val="-4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mining</w:t>
      </w:r>
      <w:r>
        <w:rPr>
          <w:spacing w:val="-4"/>
        </w:rPr>
        <w:t xml:space="preserve"> </w:t>
      </w:r>
      <w:r>
        <w:t>ceases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floor</w:t>
      </w:r>
      <w:r>
        <w:rPr>
          <w:spacing w:val="-5"/>
        </w:rPr>
        <w:t xml:space="preserve"> </w:t>
      </w:r>
      <w:r>
        <w:t>heave.</w:t>
      </w:r>
      <w:r>
        <w:rPr>
          <w:w w:val="99"/>
        </w:rPr>
        <w:t xml:space="preserve"> </w:t>
      </w:r>
      <w:r>
        <w:t>Potential large-scale slope instability can also result from large coal blocks,</w:t>
      </w:r>
      <w:r>
        <w:rPr>
          <w:spacing w:val="-35"/>
        </w:rPr>
        <w:t xml:space="preserve"> </w:t>
      </w:r>
      <w:r>
        <w:t>defined</w:t>
      </w:r>
      <w:r>
        <w:t xml:space="preserve"> </w:t>
      </w:r>
      <w:r>
        <w:t>by coal joints, faults or sub horizontal cracking or shearing, sliding on</w:t>
      </w:r>
      <w:r>
        <w:rPr>
          <w:spacing w:val="-32"/>
        </w:rPr>
        <w:t xml:space="preserve"> </w:t>
      </w:r>
      <w:r>
        <w:t>interseam</w:t>
      </w:r>
      <w:r>
        <w:rPr>
          <w:w w:val="99"/>
        </w:rPr>
        <w:t xml:space="preserve"> </w:t>
      </w:r>
      <w:r>
        <w:t>clays and sands as a result of raised hydrostatic forces in joints behind the</w:t>
      </w:r>
      <w:r>
        <w:rPr>
          <w:spacing w:val="-37"/>
        </w:rPr>
        <w:t xml:space="preserve"> </w:t>
      </w:r>
      <w:r>
        <w:t>slopes.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BodyText"/>
        <w:spacing w:before="68" w:line="264" w:lineRule="auto"/>
        <w:ind w:left="2375" w:right="1302" w:firstLine="0"/>
      </w:pPr>
      <w:r>
        <w:t>After coal extraction operations cease, the pumps will be r</w:t>
      </w:r>
      <w:r>
        <w:t>equired to continue</w:t>
      </w:r>
      <w:r>
        <w:rPr>
          <w:spacing w:val="-32"/>
        </w:rPr>
        <w:t xml:space="preserve"> </w:t>
      </w:r>
      <w:r>
        <w:t>to</w:t>
      </w:r>
      <w:r>
        <w:rPr>
          <w:w w:val="99"/>
        </w:rPr>
        <w:t xml:space="preserve"> </w:t>
      </w:r>
      <w:r>
        <w:t>operate to maintain a stable landform for rehabilitation until a balance of</w:t>
      </w:r>
      <w:r>
        <w:rPr>
          <w:spacing w:val="-33"/>
        </w:rPr>
        <w:t xml:space="preserve"> </w:t>
      </w:r>
      <w:r>
        <w:t>pressures</w:t>
      </w:r>
      <w:r>
        <w:rPr>
          <w:w w:val="99"/>
        </w:rPr>
        <w:t xml:space="preserve"> </w:t>
      </w:r>
      <w:r>
        <w:t>is obtained. This balance of pressures can be developed through either</w:t>
      </w:r>
      <w:r>
        <w:rPr>
          <w:spacing w:val="-39"/>
        </w:rPr>
        <w:t xml:space="preserve"> </w:t>
      </w:r>
      <w:r>
        <w:t>backfilling</w:t>
      </w:r>
      <w:r>
        <w:t xml:space="preserve"> </w:t>
      </w:r>
      <w:r>
        <w:t>with overburden (internal overburden dump) or allowing the pit v</w:t>
      </w:r>
      <w:r>
        <w:t>oid to fill</w:t>
      </w:r>
      <w:r>
        <w:rPr>
          <w:spacing w:val="-32"/>
        </w:rPr>
        <w:t xml:space="preserve"> </w:t>
      </w:r>
      <w:r>
        <w:t>with</w:t>
      </w:r>
      <w:r>
        <w:rPr>
          <w:w w:val="99"/>
        </w:rPr>
        <w:t xml:space="preserve"> </w:t>
      </w:r>
      <w:r>
        <w:t>water. Internal dumping of overburden will commence in Stage C and will see</w:t>
      </w:r>
      <w:r>
        <w:rPr>
          <w:spacing w:val="-26"/>
        </w:rPr>
        <w:t xml:space="preserve"> </w:t>
      </w:r>
      <w:r>
        <w:t>the</w:t>
      </w:r>
      <w:r>
        <w:rPr>
          <w:w w:val="99"/>
        </w:rPr>
        <w:t xml:space="preserve"> </w:t>
      </w:r>
      <w:r>
        <w:t>development of an internal dump progressing north from the southern slopes</w:t>
      </w:r>
      <w:r>
        <w:rPr>
          <w:spacing w:val="-31"/>
        </w:rPr>
        <w:t xml:space="preserve"> </w:t>
      </w:r>
      <w:r>
        <w:t>toe.</w:t>
      </w:r>
      <w:r>
        <w:rPr>
          <w:w w:val="99"/>
        </w:rPr>
        <w:t xml:space="preserve"> </w:t>
      </w:r>
      <w:r>
        <w:t>This internal dump will expand northwards and eastwards, at a rate dictated by</w:t>
      </w:r>
      <w:r>
        <w:rPr>
          <w:spacing w:val="-39"/>
        </w:rPr>
        <w:t xml:space="preserve"> </w:t>
      </w:r>
      <w:r>
        <w:t>the</w:t>
      </w:r>
      <w:r>
        <w:rPr>
          <w:w w:val="99"/>
        </w:rPr>
        <w:t xml:space="preserve"> </w:t>
      </w:r>
      <w:r>
        <w:t>overall production rate of the mine, and covering the pit floor at the conclusion</w:t>
      </w:r>
      <w:r>
        <w:rPr>
          <w:spacing w:val="-40"/>
        </w:rPr>
        <w:t xml:space="preserve"> </w:t>
      </w:r>
      <w:r>
        <w:t>of</w:t>
      </w:r>
      <w:r>
        <w:rPr>
          <w:w w:val="99"/>
        </w:rPr>
        <w:t xml:space="preserve"> </w:t>
      </w:r>
      <w:r>
        <w:t>Stage D. This depth will achieve sufficient pressure balance on the pit floor</w:t>
      </w:r>
      <w:r>
        <w:rPr>
          <w:spacing w:val="-27"/>
        </w:rPr>
        <w:t xml:space="preserve"> </w:t>
      </w:r>
      <w:r>
        <w:t>to</w:t>
      </w:r>
      <w:r>
        <w:rPr>
          <w:w w:val="99"/>
        </w:rPr>
        <w:t xml:space="preserve"> </w:t>
      </w:r>
      <w:r>
        <w:t>balance the groundwater pressures. This development means that the pit floor</w:t>
      </w:r>
      <w:r>
        <w:rPr>
          <w:spacing w:val="-34"/>
        </w:rPr>
        <w:t xml:space="preserve"> </w:t>
      </w:r>
      <w:r>
        <w:t>at</w:t>
      </w:r>
      <w:r>
        <w:t xml:space="preserve"> </w:t>
      </w:r>
      <w:r>
        <w:t>the we</w:t>
      </w:r>
      <w:r>
        <w:t>st end of the pit will only become available for rehabilitation at</w:t>
      </w:r>
      <w:r>
        <w:rPr>
          <w:spacing w:val="-15"/>
        </w:rPr>
        <w:t xml:space="preserve"> </w:t>
      </w:r>
      <w:r>
        <w:t>the</w:t>
      </w:r>
      <w:r>
        <w:rPr>
          <w:w w:val="99"/>
        </w:rPr>
        <w:t xml:space="preserve"> </w:t>
      </w:r>
      <w:r>
        <w:t>conclusion of Stage D. Similarly, the final pit slopes below the nominal level will</w:t>
      </w:r>
      <w:r>
        <w:rPr>
          <w:spacing w:val="-42"/>
        </w:rPr>
        <w:t xml:space="preserve"> </w:t>
      </w:r>
      <w:r>
        <w:t>be</w:t>
      </w:r>
      <w:r>
        <w:rPr>
          <w:w w:val="99"/>
        </w:rPr>
        <w:t xml:space="preserve"> </w:t>
      </w:r>
      <w:r>
        <w:t>covered with overburden at the conclusion of Stage</w:t>
      </w:r>
      <w:r>
        <w:rPr>
          <w:spacing w:val="-24"/>
        </w:rPr>
        <w:t xml:space="preserve"> </w:t>
      </w:r>
      <w:r>
        <w:t>D.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203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Small to medium-scale slope instability is likely to be governed by the</w:t>
      </w:r>
      <w:r>
        <w:rPr>
          <w:spacing w:val="-35"/>
        </w:rPr>
        <w:t xml:space="preserve"> </w:t>
      </w:r>
      <w:r>
        <w:t>local</w:t>
      </w:r>
      <w:r>
        <w:rPr>
          <w:w w:val="99"/>
        </w:rPr>
        <w:t xml:space="preserve"> </w:t>
      </w:r>
      <w:r>
        <w:t>geological structural setting, consisting of planar slides or</w:t>
      </w:r>
      <w:r>
        <w:rPr>
          <w:spacing w:val="-31"/>
        </w:rPr>
        <w:t xml:space="preserve"> </w:t>
      </w:r>
      <w:r>
        <w:t>wedges.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23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Whilst interseam is expected to be predominantly silty or sandy, where clay</w:t>
      </w:r>
      <w:r>
        <w:rPr>
          <w:spacing w:val="-41"/>
        </w:rPr>
        <w:t xml:space="preserve"> </w:t>
      </w:r>
      <w:r>
        <w:t>layers</w:t>
      </w:r>
      <w:r>
        <w:rPr>
          <w:w w:val="99"/>
        </w:rPr>
        <w:t xml:space="preserve"> </w:t>
      </w:r>
      <w:r>
        <w:t>exist they are assessed in detail, as their low shear strength is likely to impact</w:t>
      </w:r>
      <w:r>
        <w:rPr>
          <w:spacing w:val="-41"/>
        </w:rPr>
        <w:t xml:space="preserve"> </w:t>
      </w:r>
      <w:r>
        <w:t>large</w:t>
      </w:r>
      <w:r>
        <w:rPr>
          <w:w w:val="99"/>
        </w:rPr>
        <w:t xml:space="preserve"> </w:t>
      </w:r>
      <w:r>
        <w:t>scale slope stability. Controlling surface water, monitoring of movement and</w:t>
      </w:r>
      <w:r>
        <w:rPr>
          <w:spacing w:val="-29"/>
        </w:rPr>
        <w:t xml:space="preserve"> </w:t>
      </w:r>
      <w:r>
        <w:t>crack</w:t>
      </w:r>
      <w:r>
        <w:rPr>
          <w:w w:val="99"/>
        </w:rPr>
        <w:t xml:space="preserve"> </w:t>
      </w:r>
      <w:r>
        <w:t>water pressures and using horizontal drains is part of the on-going</w:t>
      </w:r>
      <w:r>
        <w:rPr>
          <w:spacing w:val="-29"/>
        </w:rPr>
        <w:t xml:space="preserve"> </w:t>
      </w:r>
      <w:r>
        <w:t>management</w:t>
      </w:r>
      <w:r>
        <w:t xml:space="preserve"> </w:t>
      </w:r>
      <w:r>
        <w:t>strat</w:t>
      </w:r>
      <w:r>
        <w:t>egy.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5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Minniedale Dome will be exposed in the open cut over an area of about</w:t>
      </w:r>
      <w:r>
        <w:rPr>
          <w:spacing w:val="-36"/>
        </w:rPr>
        <w:t xml:space="preserve"> </w:t>
      </w:r>
      <w:r>
        <w:t>2km</w:t>
      </w:r>
      <w:r>
        <w:rPr>
          <w:w w:val="99"/>
        </w:rPr>
        <w:t xml:space="preserve"> </w:t>
      </w:r>
      <w:r>
        <w:t>(E-W) x 1km (N-S) adjacent to the northern batters during Stage C (Figure 5).</w:t>
      </w:r>
      <w:r>
        <w:rPr>
          <w:spacing w:val="-31"/>
        </w:rPr>
        <w:t xml:space="preserve"> </w:t>
      </w:r>
      <w:r>
        <w:t>In</w:t>
      </w:r>
      <w:r>
        <w:rPr>
          <w:w w:val="99"/>
        </w:rPr>
        <w:t xml:space="preserve"> </w:t>
      </w:r>
      <w:r>
        <w:t>this area the local geological conditions will vary from that exposed in the</w:t>
      </w:r>
      <w:r>
        <w:rPr>
          <w:spacing w:val="-40"/>
        </w:rPr>
        <w:t xml:space="preserve"> </w:t>
      </w:r>
      <w:r>
        <w:t>current</w:t>
      </w:r>
      <w:r>
        <w:t xml:space="preserve"> </w:t>
      </w:r>
      <w:r>
        <w:t xml:space="preserve">open </w:t>
      </w:r>
      <w:r>
        <w:t>cut. In the area the local bedding dip of the coal and interseams will</w:t>
      </w:r>
      <w:r>
        <w:rPr>
          <w:spacing w:val="-40"/>
        </w:rPr>
        <w:t xml:space="preserve"> </w:t>
      </w:r>
      <w:r>
        <w:t>increase</w:t>
      </w:r>
      <w:r>
        <w:rPr>
          <w:w w:val="99"/>
        </w:rPr>
        <w:t xml:space="preserve"> </w:t>
      </w:r>
      <w:r>
        <w:t>and the strike will also change around the dome. In this area coal mining will</w:t>
      </w:r>
      <w:r>
        <w:rPr>
          <w:spacing w:val="-35"/>
        </w:rPr>
        <w:t xml:space="preserve"> </w:t>
      </w:r>
      <w:r>
        <w:t>not</w:t>
      </w:r>
      <w:r>
        <w:t xml:space="preserve"> </w:t>
      </w:r>
      <w:r>
        <w:t>proceed to the base of the M2B seam as this</w:t>
      </w:r>
      <w:r>
        <w:rPr>
          <w:spacing w:val="-23"/>
        </w:rPr>
        <w:t xml:space="preserve"> </w:t>
      </w:r>
      <w:r>
        <w:t>will:</w:t>
      </w:r>
    </w:p>
    <w:p w:rsidR="00243CDD" w:rsidRDefault="007B08D0">
      <w:pPr>
        <w:pStyle w:val="BodyText"/>
        <w:spacing w:before="97"/>
        <w:ind w:left="2514" w:right="1336" w:firstLine="0"/>
      </w:pPr>
      <w:r>
        <w:t>»  be uneconomic due to the increased strip</w:t>
      </w:r>
      <w:r>
        <w:t>ping ratio,</w:t>
      </w:r>
      <w:r>
        <w:rPr>
          <w:spacing w:val="12"/>
        </w:rPr>
        <w:t xml:space="preserve"> </w:t>
      </w:r>
      <w:r>
        <w:t>and</w:t>
      </w:r>
    </w:p>
    <w:p w:rsidR="00243CDD" w:rsidRDefault="007B08D0">
      <w:pPr>
        <w:pStyle w:val="BodyText"/>
        <w:spacing w:before="120" w:line="266" w:lineRule="auto"/>
        <w:ind w:left="2800" w:right="2053" w:hanging="286"/>
      </w:pPr>
      <w:r>
        <w:t>» impose an increased risk of floor heave resulting from the exposure</w:t>
      </w:r>
      <w:r>
        <w:rPr>
          <w:spacing w:val="9"/>
        </w:rPr>
        <w:t xml:space="preserve"> </w:t>
      </w:r>
      <w:r>
        <w:t>of</w:t>
      </w:r>
      <w:r>
        <w:rPr>
          <w:w w:val="99"/>
        </w:rPr>
        <w:t xml:space="preserve"> </w:t>
      </w:r>
      <w:r>
        <w:t>aquifers below the M2B</w:t>
      </w:r>
      <w:r>
        <w:rPr>
          <w:spacing w:val="-13"/>
        </w:rPr>
        <w:t xml:space="preserve"> </w:t>
      </w:r>
      <w:r>
        <w:t>seam.</w:t>
      </w:r>
    </w:p>
    <w:p w:rsidR="00243CDD" w:rsidRDefault="007B08D0">
      <w:pPr>
        <w:pStyle w:val="BodyText"/>
        <w:tabs>
          <w:tab w:val="left" w:pos="2375"/>
        </w:tabs>
        <w:spacing w:before="117" w:line="264" w:lineRule="auto"/>
        <w:ind w:left="2375" w:right="131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As a result, the planned permanent slope will incorporate a wide berm at</w:t>
      </w:r>
      <w:r>
        <w:rPr>
          <w:spacing w:val="-34"/>
        </w:rPr>
        <w:t xml:space="preserve"> </w:t>
      </w:r>
      <w:r>
        <w:t>depth</w:t>
      </w:r>
      <w:r>
        <w:rPr>
          <w:w w:val="99"/>
        </w:rPr>
        <w:t xml:space="preserve"> </w:t>
      </w:r>
      <w:r>
        <w:t>over the centre of the dome. Consequently, the overall sl</w:t>
      </w:r>
      <w:r>
        <w:t>ope gradient will</w:t>
      </w:r>
      <w:r>
        <w:rPr>
          <w:spacing w:val="-43"/>
        </w:rPr>
        <w:t xml:space="preserve"> </w:t>
      </w:r>
      <w:r>
        <w:t>decrease</w:t>
      </w:r>
      <w:r>
        <w:rPr>
          <w:w w:val="99"/>
        </w:rPr>
        <w:t xml:space="preserve"> </w:t>
      </w:r>
      <w:r>
        <w:t>from that created in the adjacent Stage B</w:t>
      </w:r>
      <w:r>
        <w:rPr>
          <w:spacing w:val="-23"/>
        </w:rPr>
        <w:t xml:space="preserve"> </w:t>
      </w:r>
      <w:r>
        <w:t>operations.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7B08D0">
      <w:pPr>
        <w:pStyle w:val="Heading2"/>
        <w:spacing w:before="212"/>
        <w:ind w:right="1336"/>
        <w:rPr>
          <w:b w:val="0"/>
          <w:bCs w:val="0"/>
        </w:rPr>
      </w:pPr>
      <w:bookmarkStart w:id="62" w:name="_TOC_250032"/>
      <w:r>
        <w:t>Operational constraints on</w:t>
      </w:r>
      <w:r>
        <w:rPr>
          <w:spacing w:val="-16"/>
        </w:rPr>
        <w:t xml:space="preserve"> </w:t>
      </w:r>
      <w:r>
        <w:t>rehabilitation</w:t>
      </w:r>
      <w:bookmarkEnd w:id="62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200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Both progressive and final rehabilitation are affected by a number of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operational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constraints: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30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Continuity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requires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mine</w:t>
      </w:r>
      <w:r>
        <w:rPr>
          <w:spacing w:val="-4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coal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stations.</w:t>
      </w:r>
      <w:r>
        <w:rPr>
          <w:spacing w:val="-5"/>
        </w:rPr>
        <w:t xml:space="preserve"> </w:t>
      </w:r>
      <w:r>
        <w:t>Areas</w:t>
      </w:r>
      <w:r>
        <w:rPr>
          <w:w w:val="99"/>
        </w:rPr>
        <w:t xml:space="preserve"> </w:t>
      </w:r>
      <w:r>
        <w:t>that are in use as part of the production process are not available for</w:t>
      </w:r>
      <w:r>
        <w:rPr>
          <w:spacing w:val="-36"/>
        </w:rPr>
        <w:t xml:space="preserve"> </w:t>
      </w:r>
      <w:r>
        <w:t>rehabilitation</w:t>
      </w:r>
      <w:r>
        <w:rPr>
          <w:w w:val="99"/>
        </w:rPr>
        <w:t xml:space="preserve"> </w:t>
      </w:r>
      <w:r>
        <w:t>until production</w:t>
      </w:r>
      <w:r>
        <w:rPr>
          <w:spacing w:val="-12"/>
        </w:rPr>
        <w:t xml:space="preserve"> </w:t>
      </w:r>
      <w:r>
        <w:t>ceases.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The eastern batters are the current production</w:t>
      </w:r>
      <w:r>
        <w:rPr>
          <w:spacing w:val="-22"/>
        </w:rPr>
        <w:t xml:space="preserve"> </w:t>
      </w:r>
      <w:r>
        <w:t>faces.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47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southern pe</w:t>
      </w:r>
      <w:r>
        <w:t>rmanent slopes are currently unavailable for rehabilitation.</w:t>
      </w:r>
      <w:r>
        <w:rPr>
          <w:spacing w:val="-36"/>
        </w:rPr>
        <w:t xml:space="preserve"> </w:t>
      </w:r>
      <w:r>
        <w:t>The</w:t>
      </w:r>
      <w:r>
        <w:rPr>
          <w:w w:val="99"/>
        </w:rPr>
        <w:t xml:space="preserve"> </w:t>
      </w:r>
      <w:r>
        <w:t>permanent coal conveyor system is located on the southern slopes (east of</w:t>
      </w:r>
      <w:r>
        <w:rPr>
          <w:spacing w:val="-28"/>
        </w:rPr>
        <w:t xml:space="preserve"> </w:t>
      </w:r>
      <w:r>
        <w:t>grid</w:t>
      </w:r>
      <w:r>
        <w:t xml:space="preserve"> </w:t>
      </w:r>
      <w:r>
        <w:t>I12, Ref 11). These slopes carry the trunk conveyors, electrical and fire</w:t>
      </w:r>
      <w:r>
        <w:rPr>
          <w:spacing w:val="-31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infrastructure for the conveyors. Access is required to all conveyor benches</w:t>
      </w:r>
      <w:r>
        <w:rPr>
          <w:spacing w:val="-31"/>
        </w:rPr>
        <w:t xml:space="preserve"> </w:t>
      </w:r>
      <w:r>
        <w:t>for</w:t>
      </w:r>
      <w:r>
        <w:rPr>
          <w:w w:val="99"/>
        </w:rPr>
        <w:t xml:space="preserve"> </w:t>
      </w:r>
      <w:r>
        <w:t>periodic maintenance. The existing trunk conveyor system will be extended</w:t>
      </w:r>
      <w:r>
        <w:rPr>
          <w:spacing w:val="-40"/>
        </w:rPr>
        <w:t xml:space="preserve"> </w:t>
      </w:r>
      <w:r>
        <w:t>along</w:t>
      </w:r>
      <w:r>
        <w:t xml:space="preserve"> </w:t>
      </w:r>
      <w:r>
        <w:t>the southern slopes during Stages C and</w:t>
      </w:r>
      <w:r>
        <w:rPr>
          <w:spacing w:val="-20"/>
        </w:rPr>
        <w:t xml:space="preserve"> </w:t>
      </w:r>
      <w:r>
        <w:t>D.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0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The floor adjacent to the northern slopes and the </w:t>
      </w:r>
      <w:r>
        <w:t>northern slopes</w:t>
      </w:r>
      <w:r>
        <w:rPr>
          <w:spacing w:val="-33"/>
        </w:rPr>
        <w:t xml:space="preserve"> </w:t>
      </w:r>
      <w:r>
        <w:t>themselves</w:t>
      </w:r>
      <w:r>
        <w:rPr>
          <w:w w:val="99"/>
        </w:rPr>
        <w:t xml:space="preserve"> </w:t>
      </w:r>
      <w:r>
        <w:t>contain significant operational assets including flood retention areas, artesian</w:t>
      </w:r>
      <w:r>
        <w:rPr>
          <w:spacing w:val="-36"/>
        </w:rPr>
        <w:t xml:space="preserve"> </w:t>
      </w:r>
      <w:r>
        <w:t>and</w:t>
      </w:r>
      <w:r>
        <w:t xml:space="preserve"> </w:t>
      </w:r>
      <w:r>
        <w:t>surface dewatering pumps, pipelines and major road access. The northern</w:t>
      </w:r>
      <w:r>
        <w:rPr>
          <w:spacing w:val="-27"/>
        </w:rPr>
        <w:t xml:space="preserve"> </w:t>
      </w:r>
      <w:r>
        <w:t>slopes</w:t>
      </w:r>
      <w:r>
        <w:rPr>
          <w:w w:val="99"/>
        </w:rPr>
        <w:t xml:space="preserve"> </w:t>
      </w:r>
      <w:r>
        <w:t xml:space="preserve">will also provide future ramp access for the travelling stackers </w:t>
      </w:r>
      <w:r>
        <w:t>to be relocated</w:t>
      </w:r>
      <w:r>
        <w:rPr>
          <w:spacing w:val="-37"/>
        </w:rPr>
        <w:t xml:space="preserve"> </w:t>
      </w:r>
      <w:r>
        <w:t>into</w:t>
      </w:r>
      <w:r>
        <w:rPr>
          <w:w w:val="99"/>
        </w:rPr>
        <w:t xml:space="preserve"> </w:t>
      </w:r>
      <w:r>
        <w:t>the open pit. The progressive rehabilitation of the worked out slopes in the</w:t>
      </w:r>
      <w:r>
        <w:rPr>
          <w:spacing w:val="-30"/>
        </w:rPr>
        <w:t xml:space="preserve"> </w:t>
      </w:r>
      <w:r>
        <w:t>coal cannot be completed as that process may compromise those assets on the</w:t>
      </w:r>
      <w:r>
        <w:rPr>
          <w:spacing w:val="-24"/>
        </w:rPr>
        <w:t xml:space="preserve"> </w:t>
      </w:r>
      <w:r>
        <w:t>slope</w:t>
      </w:r>
      <w:r>
        <w:rPr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below.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1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rehabilitation of the north western corner of the western s</w:t>
      </w:r>
      <w:r>
        <w:t>lopes is</w:t>
      </w:r>
      <w:r>
        <w:rPr>
          <w:spacing w:val="-37"/>
        </w:rPr>
        <w:t xml:space="preserve"> </w:t>
      </w:r>
      <w:r>
        <w:t>constrained</w:t>
      </w:r>
      <w:r>
        <w:t xml:space="preserve"> </w:t>
      </w:r>
      <w:r>
        <w:t>by the need to maintain an operational artesian bore and pump</w:t>
      </w:r>
      <w:r>
        <w:rPr>
          <w:spacing w:val="-36"/>
        </w:rPr>
        <w:t xml:space="preserve"> </w:t>
      </w:r>
      <w:r>
        <w:t>station.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73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pit floor carries operational infrastructure such as water storages,</w:t>
      </w:r>
      <w:r>
        <w:rPr>
          <w:spacing w:val="-33"/>
        </w:rPr>
        <w:t xml:space="preserve"> </w:t>
      </w:r>
      <w:r>
        <w:t>artesian</w:t>
      </w:r>
      <w:r>
        <w:rPr>
          <w:w w:val="99"/>
        </w:rPr>
        <w:t xml:space="preserve"> </w:t>
      </w:r>
      <w:r>
        <w:t>pump systems and pipelines and access roads which can-not currently</w:t>
      </w:r>
      <w:r>
        <w:rPr>
          <w:spacing w:val="-24"/>
        </w:rPr>
        <w:t xml:space="preserve"> </w:t>
      </w:r>
      <w:r>
        <w:t>be</w:t>
      </w:r>
      <w:r>
        <w:rPr>
          <w:w w:val="99"/>
        </w:rPr>
        <w:t xml:space="preserve"> </w:t>
      </w:r>
      <w:r>
        <w:t>rehabilit</w:t>
      </w:r>
      <w:r>
        <w:t>ated.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63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external overburden dump is active and areas required for use as future</w:t>
      </w:r>
      <w:r>
        <w:rPr>
          <w:spacing w:val="-41"/>
        </w:rPr>
        <w:t xml:space="preserve"> </w:t>
      </w:r>
      <w:r>
        <w:t>lift</w:t>
      </w:r>
      <w:r>
        <w:t xml:space="preserve"> </w:t>
      </w:r>
      <w:r>
        <w:t>areas are currently unavailable for</w:t>
      </w:r>
      <w:r>
        <w:rPr>
          <w:spacing w:val="-21"/>
        </w:rPr>
        <w:t xml:space="preserve"> </w:t>
      </w:r>
      <w:r>
        <w:t>rehabilitation.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67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Power supply to the mining operation is supplied from the ring main which</w:t>
      </w:r>
      <w:r>
        <w:rPr>
          <w:spacing w:val="-43"/>
        </w:rPr>
        <w:t xml:space="preserve"> </w:t>
      </w:r>
      <w:r>
        <w:t>lies</w:t>
      </w:r>
      <w:r>
        <w:rPr>
          <w:w w:val="99"/>
        </w:rPr>
        <w:t xml:space="preserve"> </w:t>
      </w:r>
      <w:r>
        <w:t>beyond the pit crest. Spur feeder lines regularly run down the slopes and</w:t>
      </w:r>
      <w:r>
        <w:rPr>
          <w:spacing w:val="-36"/>
        </w:rPr>
        <w:t xml:space="preserve"> </w:t>
      </w:r>
      <w:r>
        <w:t>these</w:t>
      </w:r>
      <w:r>
        <w:rPr>
          <w:w w:val="99"/>
        </w:rPr>
        <w:t xml:space="preserve"> </w:t>
      </w:r>
      <w:r>
        <w:t>prevent rehabilitation of the slopes at these</w:t>
      </w:r>
      <w:r>
        <w:rPr>
          <w:spacing w:val="-28"/>
        </w:rPr>
        <w:t xml:space="preserve"> </w:t>
      </w:r>
      <w:r>
        <w:t>locations.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7B08D0">
      <w:pPr>
        <w:pStyle w:val="Heading2"/>
        <w:spacing w:before="212"/>
        <w:ind w:right="1336"/>
        <w:rPr>
          <w:b w:val="0"/>
          <w:bCs w:val="0"/>
        </w:rPr>
      </w:pPr>
      <w:bookmarkStart w:id="63" w:name="_TOC_250031"/>
      <w:r>
        <w:t>Overview of rehabilitation</w:t>
      </w:r>
      <w:r>
        <w:rPr>
          <w:spacing w:val="-15"/>
        </w:rPr>
        <w:t xml:space="preserve"> </w:t>
      </w:r>
      <w:r>
        <w:t>plans</w:t>
      </w:r>
      <w:bookmarkEnd w:id="63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9"/>
          <w:szCs w:val="19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64" w:name="_TOC_250030"/>
      <w:r>
        <w:t>Mine Development Strategy and</w:t>
      </w:r>
      <w:r>
        <w:rPr>
          <w:spacing w:val="-17"/>
        </w:rPr>
        <w:t xml:space="preserve"> </w:t>
      </w:r>
      <w:r>
        <w:t>Stages</w:t>
      </w:r>
      <w:bookmarkEnd w:id="64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26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mine development strategy is framed on the forecast demand for coal for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current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power generation projects, which is impacted by the market demand for electricity.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strategy has been outlined in detail in Part A of this submission. An overview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</w:t>
      </w:r>
      <w:r>
        <w:rPr>
          <w:rFonts w:ascii="Verdana"/>
          <w:sz w:val="18"/>
        </w:rPr>
        <w:t>abilitation plans in the key mining stages of Stage B, Stage C, Stage D, Stage E-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Stage E is set out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below.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2011"/>
        </w:tabs>
        <w:spacing w:before="119"/>
        <w:ind w:left="2010" w:right="1336" w:hanging="48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An overview of the key mining stages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follows.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65" w:name="_TOC_250029"/>
      <w:r>
        <w:t>Mining Stage B - Rehabilitation up to present</w:t>
      </w:r>
      <w:r>
        <w:rPr>
          <w:spacing w:val="-25"/>
        </w:rPr>
        <w:t xml:space="preserve"> </w:t>
      </w:r>
      <w:r>
        <w:t>(2015)</w:t>
      </w:r>
      <w:bookmarkEnd w:id="65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progressive rehabilitation undertaken to date (July 2015) is shown in Figure 4.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areas are superimposed over the most recent aerial photograph of the site (Nov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2014),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categorised as: mining operations, main transport corridors, water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management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areas, support infrastructure, interim rehabilitation and rehabilitated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areas.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Progressive rehabilitation to date has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included: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Overburden bunds placed outside the northern slope</w:t>
      </w:r>
      <w:r>
        <w:rPr>
          <w:spacing w:val="-24"/>
        </w:rPr>
        <w:t xml:space="preserve"> </w:t>
      </w:r>
      <w:r>
        <w:t>crest;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Most exposed in-situ overburden above coal on the northern and western</w:t>
      </w:r>
      <w:r>
        <w:rPr>
          <w:spacing w:val="-30"/>
        </w:rPr>
        <w:t xml:space="preserve"> </w:t>
      </w:r>
      <w:r>
        <w:t>slopes;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Clay capping on overburden placed in the south-east corner of the pit</w:t>
      </w:r>
      <w:r>
        <w:rPr>
          <w:spacing w:val="-30"/>
        </w:rPr>
        <w:t xml:space="preserve"> </w:t>
      </w:r>
      <w:r>
        <w:t>floor;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Return to pasture grasses for the works areas south of the southern slopes,</w:t>
      </w:r>
      <w:r>
        <w:rPr>
          <w:spacing w:val="-35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Small rehabili</w:t>
      </w:r>
      <w:r>
        <w:t>tation trials on the western</w:t>
      </w:r>
      <w:r>
        <w:rPr>
          <w:spacing w:val="-22"/>
        </w:rPr>
        <w:t xml:space="preserve"> </w:t>
      </w:r>
      <w:r>
        <w:t>slopes.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3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Active production areas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Eastern production</w:t>
      </w:r>
      <w:r>
        <w:rPr>
          <w:spacing w:val="-11"/>
        </w:rPr>
        <w:t xml:space="preserve"> </w:t>
      </w:r>
      <w:r>
        <w:t>slopes;</w:t>
      </w:r>
    </w:p>
    <w:p w:rsidR="00243CDD" w:rsidRDefault="007B08D0">
      <w:pPr>
        <w:pStyle w:val="BodyText"/>
        <w:tabs>
          <w:tab w:val="left" w:pos="2375"/>
        </w:tabs>
        <w:ind w:left="2090" w:right="1230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Proposed new ramp access for tracker/stacker access (Stage C) on northern</w:t>
      </w:r>
      <w:r>
        <w:rPr>
          <w:spacing w:val="-25"/>
        </w:rPr>
        <w:t xml:space="preserve"> </w:t>
      </w:r>
      <w:r>
        <w:t>slopes;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Southern slopes carrying the trunk conveyors and artesian</w:t>
      </w:r>
      <w:r>
        <w:rPr>
          <w:spacing w:val="-30"/>
        </w:rPr>
        <w:t xml:space="preserve"> </w:t>
      </w:r>
      <w:r>
        <w:t>pipelines;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Northern</w:t>
      </w:r>
      <w:r>
        <w:rPr>
          <w:spacing w:val="-5"/>
        </w:rPr>
        <w:t xml:space="preserve"> </w:t>
      </w:r>
      <w:r>
        <w:t>slopes;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Pit floor (water storage, artesian pumps and pipelines, conveyors,</w:t>
      </w:r>
      <w:r>
        <w:rPr>
          <w:spacing w:val="-27"/>
        </w:rPr>
        <w:t xml:space="preserve"> </w:t>
      </w:r>
      <w:r>
        <w:t>roads)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23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pit floor hosts a water storage area that collects storm water against a groyne in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base of the mine. This water storage will be extended using new groynes </w:t>
      </w:r>
      <w:r>
        <w:rPr>
          <w:rFonts w:ascii="Verdana"/>
          <w:sz w:val="18"/>
        </w:rPr>
        <w:t>several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times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as the bottom mine operating slope moves eastwards. These water storages</w:t>
      </w:r>
      <w:r>
        <w:rPr>
          <w:rFonts w:ascii="Verdana"/>
          <w:spacing w:val="-21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primarily to keep storm water out of mine operating areas and away from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internal dumping.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8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Water storages also provide additional water for fire protection as the mine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area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increases and add to the weight balance required to resist the uplift forces generated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by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confined M2C and Traralgon aquifers below. The water storages have been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designed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to provide retention for a 1:100 year ARI storm event. A geotechnical investigation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groyne has confirmed the stability of both the groyne and the nearby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permanent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slopes.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6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Table 25 summarises the respective areas in the base categories at the conclusion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Stage B (current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operations).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sz w:val="23"/>
          <w:szCs w:val="23"/>
        </w:rPr>
      </w:pPr>
    </w:p>
    <w:p w:rsidR="00243CDD" w:rsidRDefault="00EE521E">
      <w:pPr>
        <w:pStyle w:val="Heading4"/>
        <w:spacing w:before="68"/>
        <w:ind w:right="1336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0032" behindDoc="1" locked="0" layoutInCell="1" allowOverlap="1">
                <wp:simplePos x="0" y="0"/>
                <wp:positionH relativeFrom="page">
                  <wp:posOffset>2769870</wp:posOffset>
                </wp:positionH>
                <wp:positionV relativeFrom="paragraph">
                  <wp:posOffset>1168400</wp:posOffset>
                </wp:positionV>
                <wp:extent cx="943610" cy="152400"/>
                <wp:effectExtent l="0" t="4445" r="1270" b="0"/>
                <wp:wrapNone/>
                <wp:docPr id="37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152400"/>
                          <a:chOff x="4362" y="1840"/>
                          <a:chExt cx="1486" cy="240"/>
                        </a:xfrm>
                      </wpg:grpSpPr>
                      <wps:wsp>
                        <wps:cNvPr id="374" name="Freeform 104"/>
                        <wps:cNvSpPr>
                          <a:spLocks/>
                        </wps:cNvSpPr>
                        <wps:spPr bwMode="auto">
                          <a:xfrm>
                            <a:off x="4362" y="1840"/>
                            <a:ext cx="1486" cy="240"/>
                          </a:xfrm>
                          <a:custGeom>
                            <a:avLst/>
                            <a:gdLst>
                              <a:gd name="T0" fmla="+- 0 4362 4362"/>
                              <a:gd name="T1" fmla="*/ T0 w 1486"/>
                              <a:gd name="T2" fmla="+- 0 2080 1840"/>
                              <a:gd name="T3" fmla="*/ 2080 h 240"/>
                              <a:gd name="T4" fmla="+- 0 5847 4362"/>
                              <a:gd name="T5" fmla="*/ T4 w 1486"/>
                              <a:gd name="T6" fmla="+- 0 2080 1840"/>
                              <a:gd name="T7" fmla="*/ 2080 h 240"/>
                              <a:gd name="T8" fmla="+- 0 5847 4362"/>
                              <a:gd name="T9" fmla="*/ T8 w 1486"/>
                              <a:gd name="T10" fmla="+- 0 1840 1840"/>
                              <a:gd name="T11" fmla="*/ 1840 h 240"/>
                              <a:gd name="T12" fmla="+- 0 4362 4362"/>
                              <a:gd name="T13" fmla="*/ T12 w 1486"/>
                              <a:gd name="T14" fmla="+- 0 1840 1840"/>
                              <a:gd name="T15" fmla="*/ 1840 h 240"/>
                              <a:gd name="T16" fmla="+- 0 4362 4362"/>
                              <a:gd name="T17" fmla="*/ T16 w 1486"/>
                              <a:gd name="T18" fmla="+- 0 2080 1840"/>
                              <a:gd name="T19" fmla="*/ 20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6" h="240">
                                <a:moveTo>
                                  <a:pt x="0" y="240"/>
                                </a:moveTo>
                                <a:lnTo>
                                  <a:pt x="1485" y="240"/>
                                </a:lnTo>
                                <a:lnTo>
                                  <a:pt x="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8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ED73C" id="Group 103" o:spid="_x0000_s1026" style="position:absolute;margin-left:218.1pt;margin-top:92pt;width:74.3pt;height:12pt;z-index:-156448;mso-position-horizontal-relative:page" coordorigin="4362,1840" coordsize="148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">
                <v:shape id="Freeform 104" o:spid="_x0000_s1027" style="position:absolute;left:4362;top:1840;width:1486;height:240;visibility:visible;mso-wrap-style:square;v-text-anchor:top" coordsize="148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q+MUA&#10;AADcAAAADwAAAGRycy9kb3ducmV2LnhtbESPQWvCQBSE74L/YXlCb7qJLdpGNxIEoXiqtt4f2WeS&#10;Nvs27G6T2F/fLRQ8DjPzDbPdjaYVPTnfWFaQLhIQxKXVDVcKPt4P82cQPiBrbC2Tght52OXTyRYz&#10;bQc+UX8OlYgQ9hkqqEPoMil9WZNBv7AdcfSu1hkMUbpKaodDhJtWLpNkJQ02HBdq7GhfU/l1/jYK&#10;XJ/+NL0eis+hOL6tb/JyeTkelHqYjcUGRKAx3MP/7Vet4HH9BH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ar4xQAAANwAAAAPAAAAAAAAAAAAAAAAAJgCAABkcnMv&#10;ZG93bnJldi54bWxQSwUGAAAAAAQABAD1AAAAigMAAAAA&#10;" path="m,240r1485,l1485,,,,,240xe" fillcolor="#957869" stroked="f">
                  <v:path arrowok="t" o:connecttype="custom" o:connectlocs="0,2080;1485,2080;1485,1840;0,1840;0,2080" o:connectangles="0,0,0,0,0"/>
                </v:shape>
                <w10:wrap anchorx="page"/>
              </v:group>
            </w:pict>
          </mc:Fallback>
        </mc:AlternateContent>
      </w:r>
      <w:bookmarkStart w:id="66" w:name="_bookmark25"/>
      <w:bookmarkEnd w:id="66"/>
      <w:r w:rsidR="007B08D0">
        <w:t xml:space="preserve">Table 25 Progressive Rehabilitation </w:t>
      </w:r>
      <w:r w:rsidR="007B08D0">
        <w:rPr>
          <w:rFonts w:cs="Verdana"/>
        </w:rPr>
        <w:t xml:space="preserve">– </w:t>
      </w:r>
      <w:r w:rsidR="007B08D0">
        <w:t>to Mining Stage B</w:t>
      </w:r>
      <w:r w:rsidR="007B08D0">
        <w:rPr>
          <w:spacing w:val="-22"/>
        </w:rPr>
        <w:t xml:space="preserve"> </w:t>
      </w:r>
      <w:r w:rsidR="007B08D0">
        <w:t>(2015)</w: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892"/>
        <w:gridCol w:w="1702"/>
        <w:gridCol w:w="1277"/>
        <w:gridCol w:w="1417"/>
        <w:gridCol w:w="1560"/>
      </w:tblGrid>
      <w:tr w:rsidR="00243CDD">
        <w:trPr>
          <w:trHeight w:hRule="exact" w:val="509"/>
        </w:trPr>
        <w:tc>
          <w:tcPr>
            <w:tcW w:w="660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30"/>
              <w:ind w:left="21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Mining</w:t>
            </w:r>
            <w:r>
              <w:rPr>
                <w:rFonts w:ascii="Verdan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Stage</w:t>
            </w:r>
          </w:p>
        </w:tc>
        <w:tc>
          <w:tcPr>
            <w:tcW w:w="595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30"/>
              <w:ind w:right="7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Stage B -</w:t>
            </w:r>
            <w:r>
              <w:rPr>
                <w:rFonts w:ascii="Verdan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Current</w:t>
            </w:r>
          </w:p>
        </w:tc>
      </w:tr>
      <w:tr w:rsidR="00243CDD">
        <w:trPr>
          <w:trHeight w:hRule="exact" w:val="1493"/>
        </w:trPr>
        <w:tc>
          <w:tcPr>
            <w:tcW w:w="660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1"/>
              <w:rPr>
                <w:rFonts w:ascii="Verdana" w:eastAsia="Verdana" w:hAnsi="Verdana" w:cs="Verdana"/>
                <w:b/>
                <w:bCs/>
                <w:sz w:val="17"/>
                <w:szCs w:val="17"/>
              </w:rPr>
            </w:pPr>
          </w:p>
          <w:p w:rsidR="00243CDD" w:rsidRDefault="007B08D0">
            <w:pPr>
              <w:pStyle w:val="TableParagraph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Area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spacing w:before="7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249" w:right="248" w:hanging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Outside</w:t>
            </w:r>
            <w:r>
              <w:rPr>
                <w:rFonts w:ascii="Verdana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Pit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Crest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and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External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>Overburden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Boundaries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1"/>
              <w:rPr>
                <w:rFonts w:ascii="Verdana" w:eastAsia="Verdana" w:hAnsi="Verdana" w:cs="Verdana"/>
                <w:b/>
                <w:bCs/>
                <w:sz w:val="17"/>
                <w:szCs w:val="17"/>
              </w:rPr>
            </w:pPr>
          </w:p>
          <w:p w:rsidR="00243CDD" w:rsidRDefault="007B08D0">
            <w:pPr>
              <w:pStyle w:val="TableParagraph"/>
              <w:ind w:left="22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Main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Pit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4"/>
              <w:rPr>
                <w:rFonts w:ascii="Verdana" w:eastAsia="Verdana" w:hAnsi="Verdana" w:cs="Verdana"/>
                <w:b/>
                <w:bCs/>
                <w:sz w:val="15"/>
                <w:szCs w:val="15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103" w:right="107" w:hanging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External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Overburden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Dump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2"/>
              <w:rPr>
                <w:rFonts w:ascii="Verdana" w:eastAsia="Verdana" w:hAnsi="Verdana" w:cs="Verdana"/>
                <w:b/>
                <w:bCs/>
                <w:sz w:val="25"/>
                <w:szCs w:val="25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132" w:right="130" w:firstLine="1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Mining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Licence</w:t>
            </w:r>
            <w:r>
              <w:rPr>
                <w:rFonts w:ascii="Verdana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Area</w:t>
            </w:r>
          </w:p>
        </w:tc>
      </w:tr>
      <w:tr w:rsidR="00243CDD">
        <w:trPr>
          <w:trHeight w:hRule="exact" w:val="521"/>
        </w:trPr>
        <w:tc>
          <w:tcPr>
            <w:tcW w:w="660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60"/>
              <w:ind w:left="4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Area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3152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3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877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37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531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3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4560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521"/>
        </w:trPr>
        <w:tc>
          <w:tcPr>
            <w:tcW w:w="660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57"/>
              <w:ind w:left="3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Undisturbed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2803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3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2803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518"/>
        </w:trPr>
        <w:tc>
          <w:tcPr>
            <w:tcW w:w="660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57"/>
              <w:ind w:left="2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Rehabilitated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5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198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5"/>
              <w:ind w:left="36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45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5"/>
              <w:ind w:left="37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222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5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465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1"/>
        </w:trPr>
        <w:tc>
          <w:tcPr>
            <w:tcW w:w="66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232" w:right="230" w:firstLine="3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Interim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Rehabilitation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8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6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70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8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7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309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8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379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1"/>
        </w:trPr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54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Production</w:t>
            </w:r>
            <w:r>
              <w:rPr>
                <w:rFonts w:ascii="Verdan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Area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 w:line="264" w:lineRule="auto"/>
              <w:ind w:left="439" w:right="439" w:firstLine="1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Mining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Operation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7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320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7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320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0"/>
        </w:trPr>
        <w:tc>
          <w:tcPr>
            <w:tcW w:w="6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470" w:right="447" w:hanging="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Transport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Corridors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151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134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285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0"/>
        </w:trPr>
        <w:tc>
          <w:tcPr>
            <w:tcW w:w="6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288" w:right="288" w:firstLine="34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Water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Management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164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164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0"/>
        </w:trPr>
        <w:tc>
          <w:tcPr>
            <w:tcW w:w="6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218" w:right="220" w:firstLine="3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Support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Infrastructure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6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144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6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144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</w:tbl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2"/>
        <w:rPr>
          <w:rFonts w:ascii="Verdana" w:eastAsia="Verdana" w:hAnsi="Verdana" w:cs="Verdana"/>
          <w:b/>
          <w:bCs/>
          <w:sz w:val="24"/>
          <w:szCs w:val="24"/>
        </w:rPr>
      </w:pPr>
    </w:p>
    <w:p w:rsidR="00243CDD" w:rsidRDefault="007B08D0">
      <w:pPr>
        <w:pStyle w:val="Heading3"/>
        <w:spacing w:before="63"/>
        <w:ind w:right="1336"/>
        <w:rPr>
          <w:b w:val="0"/>
          <w:bCs w:val="0"/>
        </w:rPr>
      </w:pPr>
      <w:bookmarkStart w:id="67" w:name="_TOC_250028"/>
      <w:r>
        <w:t>Mining Stage C - Rehabilitation during the operating life of the</w:t>
      </w:r>
      <w:r>
        <w:rPr>
          <w:spacing w:val="-35"/>
        </w:rPr>
        <w:t xml:space="preserve"> </w:t>
      </w:r>
      <w:r>
        <w:t>mine</w:t>
      </w:r>
      <w:bookmarkEnd w:id="67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progressive rehabilitation to be undertaken in Stage C is shown in figure 5.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areas are superimposed over the most recent aerial photograph of the site (Nov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2014),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categorised as: mining operations, main transport corridors, water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management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areas, support infrastructure, interim rehabilitation and rehabilitated</w:t>
      </w:r>
      <w:r>
        <w:rPr>
          <w:rFonts w:ascii="Verdana"/>
          <w:spacing w:val="-15"/>
          <w:sz w:val="18"/>
        </w:rPr>
        <w:t xml:space="preserve"> </w:t>
      </w:r>
      <w:r>
        <w:rPr>
          <w:rFonts w:ascii="Verdana"/>
          <w:sz w:val="18"/>
        </w:rPr>
        <w:t>areas.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progressive rehabilitation in Stage C will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73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conducting rehabilitation trials on the western and south western corner of</w:t>
      </w:r>
      <w:r>
        <w:rPr>
          <w:spacing w:val="-40"/>
        </w:rPr>
        <w:t xml:space="preserve"> </w:t>
      </w:r>
      <w:r>
        <w:t>the</w:t>
      </w:r>
      <w:r>
        <w:rPr>
          <w:w w:val="99"/>
        </w:rPr>
        <w:t xml:space="preserve"> </w:t>
      </w:r>
      <w:r>
        <w:t>southern</w:t>
      </w:r>
      <w:r>
        <w:rPr>
          <w:spacing w:val="-7"/>
        </w:rPr>
        <w:t xml:space="preserve"> </w:t>
      </w:r>
      <w:r>
        <w:t>slopes.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rehabilitation of part of the northern slopes;</w:t>
      </w:r>
      <w:r>
        <w:rPr>
          <w:spacing w:val="-23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50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extending the rehabilitation of the external overburden dump as the relocation</w:t>
      </w:r>
      <w:r>
        <w:rPr>
          <w:spacing w:val="-42"/>
        </w:rPr>
        <w:t xml:space="preserve"> </w:t>
      </w:r>
      <w:r>
        <w:t>of</w:t>
      </w:r>
      <w:r>
        <w:rPr>
          <w:w w:val="99"/>
        </w:rPr>
        <w:t xml:space="preserve"> </w:t>
      </w:r>
      <w:r>
        <w:t>the tripper/stacker ma</w:t>
      </w:r>
      <w:r>
        <w:t>kes area available for</w:t>
      </w:r>
      <w:r>
        <w:rPr>
          <w:spacing w:val="-22"/>
        </w:rPr>
        <w:t xml:space="preserve"> </w:t>
      </w:r>
      <w:r>
        <w:t>rehabilitation.</w:t>
      </w:r>
    </w:p>
    <w:p w:rsidR="00243CDD" w:rsidRDefault="00243CDD">
      <w:pPr>
        <w:spacing w:line="264" w:lineRule="auto"/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Active production areas will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Eastern production</w:t>
      </w:r>
      <w:r>
        <w:rPr>
          <w:spacing w:val="-10"/>
        </w:rPr>
        <w:t xml:space="preserve"> </w:t>
      </w:r>
      <w:r>
        <w:t>slopes.</w:t>
      </w:r>
    </w:p>
    <w:p w:rsidR="00243CDD" w:rsidRDefault="007B08D0">
      <w:pPr>
        <w:pStyle w:val="BodyText"/>
        <w:tabs>
          <w:tab w:val="left" w:pos="2375"/>
        </w:tabs>
        <w:ind w:left="2090" w:right="1230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Proposed new ramp access for tracker/stacker access (Stage C) on northern</w:t>
      </w:r>
      <w:r>
        <w:rPr>
          <w:spacing w:val="-26"/>
        </w:rPr>
        <w:t xml:space="preserve"> </w:t>
      </w:r>
      <w:r>
        <w:t>slopes.</w:t>
      </w:r>
    </w:p>
    <w:p w:rsidR="00243CDD" w:rsidRDefault="007B08D0">
      <w:pPr>
        <w:pStyle w:val="BodyText"/>
        <w:tabs>
          <w:tab w:val="left" w:pos="2375"/>
        </w:tabs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Southern slopes carrying the trunk</w:t>
      </w:r>
      <w:r>
        <w:rPr>
          <w:spacing w:val="-24"/>
        </w:rPr>
        <w:t xml:space="preserve"> </w:t>
      </w:r>
      <w:r>
        <w:t>conveyors.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Northern</w:t>
      </w:r>
      <w:r>
        <w:rPr>
          <w:spacing w:val="-6"/>
        </w:rPr>
        <w:t xml:space="preserve"> </w:t>
      </w:r>
      <w:r>
        <w:t>slopes.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Pit floor (water storage, artesian pumps and pipelines, conveyors,</w:t>
      </w:r>
      <w:r>
        <w:rPr>
          <w:spacing w:val="-26"/>
        </w:rPr>
        <w:t xml:space="preserve"> </w:t>
      </w:r>
      <w:r>
        <w:t>roads).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Mining Stage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C: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The pit continues to expand to the</w:t>
      </w:r>
      <w:r>
        <w:rPr>
          <w:spacing w:val="-19"/>
        </w:rPr>
        <w:t xml:space="preserve"> </w:t>
      </w:r>
      <w:r>
        <w:t>east.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60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 rehabilitation trial will be undertaken on the western slopes and will consist</w:t>
      </w:r>
      <w:r>
        <w:rPr>
          <w:spacing w:val="-40"/>
        </w:rPr>
        <w:t xml:space="preserve"> </w:t>
      </w:r>
      <w:r>
        <w:t>of</w:t>
      </w:r>
      <w:r>
        <w:rPr>
          <w:w w:val="99"/>
        </w:rPr>
        <w:t xml:space="preserve"> </w:t>
      </w:r>
      <w:r>
        <w:t>multiple (6-8) trial strips of approximately 0.6Ha each over the next 5</w:t>
      </w:r>
      <w:r>
        <w:rPr>
          <w:spacing w:val="-34"/>
        </w:rPr>
        <w:t xml:space="preserve"> </w:t>
      </w:r>
      <w:r>
        <w:t>years.</w:t>
      </w:r>
    </w:p>
    <w:p w:rsidR="00243CDD" w:rsidRDefault="007B08D0">
      <w:pPr>
        <w:pStyle w:val="BodyText"/>
        <w:tabs>
          <w:tab w:val="left" w:pos="2375"/>
        </w:tabs>
        <w:spacing w:before="120" w:line="264" w:lineRule="auto"/>
        <w:ind w:left="2375" w:right="145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final lift on the external overburden dump using the second travelling</w:t>
      </w:r>
      <w:r>
        <w:rPr>
          <w:spacing w:val="-37"/>
        </w:rPr>
        <w:t xml:space="preserve"> </w:t>
      </w:r>
      <w:r>
        <w:t>stacker</w:t>
      </w:r>
      <w:r>
        <w:rPr>
          <w:w w:val="99"/>
        </w:rPr>
        <w:t xml:space="preserve"> </w:t>
      </w:r>
      <w:r>
        <w:t>continues.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692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Internal dumping of overburden onto the pit floor will commence. This</w:t>
      </w:r>
      <w:r>
        <w:rPr>
          <w:spacing w:val="-38"/>
        </w:rPr>
        <w:t xml:space="preserve"> </w:t>
      </w:r>
      <w:r>
        <w:t>will</w:t>
      </w:r>
      <w:r>
        <w:t xml:space="preserve"> </w:t>
      </w:r>
      <w:r>
        <w:t>prog</w:t>
      </w:r>
      <w:r>
        <w:t>ressively cover the pit floor and the lower coal final slopes on the</w:t>
      </w:r>
      <w:r>
        <w:rPr>
          <w:spacing w:val="-37"/>
        </w:rPr>
        <w:t xml:space="preserve"> </w:t>
      </w:r>
      <w:r>
        <w:t>southern</w:t>
      </w:r>
      <w:r>
        <w:rPr>
          <w:w w:val="99"/>
        </w:rPr>
        <w:t xml:space="preserve"> </w:t>
      </w:r>
      <w:r>
        <w:t>(Figure 11), western and northern slopes (Figure</w:t>
      </w:r>
      <w:r>
        <w:rPr>
          <w:spacing w:val="-21"/>
        </w:rPr>
        <w:t xml:space="preserve"> </w:t>
      </w:r>
      <w:r>
        <w:t>11).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222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Table 26 provides an overview of the areas in the respective categories at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conclusion of Stage C (approximately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2023).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right="1336"/>
        <w:rPr>
          <w:b w:val="0"/>
          <w:bCs w:val="0"/>
        </w:rPr>
      </w:pPr>
      <w:bookmarkStart w:id="68" w:name="_bookmark26"/>
      <w:bookmarkEnd w:id="68"/>
      <w:r>
        <w:t xml:space="preserve">Table 26 Progressive Rehabilitation </w:t>
      </w:r>
      <w:r>
        <w:rPr>
          <w:rFonts w:cs="Verdana"/>
        </w:rPr>
        <w:t xml:space="preserve">– </w:t>
      </w:r>
      <w:r>
        <w:t>to Mining Stage</w:t>
      </w:r>
      <w:r>
        <w:rPr>
          <w:spacing w:val="-18"/>
        </w:rPr>
        <w:t xml:space="preserve"> </w:t>
      </w:r>
      <w:r>
        <w:t>C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892"/>
        <w:gridCol w:w="1844"/>
        <w:gridCol w:w="1418"/>
        <w:gridCol w:w="1443"/>
        <w:gridCol w:w="1676"/>
      </w:tblGrid>
      <w:tr w:rsidR="00243CDD">
        <w:trPr>
          <w:trHeight w:hRule="exact" w:val="378"/>
        </w:trPr>
        <w:tc>
          <w:tcPr>
            <w:tcW w:w="660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61"/>
              <w:ind w:left="21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Mining</w:t>
            </w:r>
            <w:r>
              <w:rPr>
                <w:rFonts w:ascii="Verdan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Stage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61"/>
              <w:ind w:left="48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Stage</w:t>
            </w:r>
            <w:r>
              <w:rPr>
                <w:rFonts w:ascii="Verdan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C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43CDD" w:rsidRDefault="00243CDD"/>
        </w:tc>
      </w:tr>
      <w:tr w:rsidR="00243CDD">
        <w:trPr>
          <w:trHeight w:hRule="exact" w:val="1383"/>
        </w:trPr>
        <w:tc>
          <w:tcPr>
            <w:tcW w:w="660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:rsidR="00243CDD" w:rsidRDefault="00243CDD">
            <w:pPr>
              <w:pStyle w:val="TableParagraph"/>
              <w:spacing w:before="4"/>
              <w:rPr>
                <w:rFonts w:ascii="Verdana" w:eastAsia="Verdana" w:hAnsi="Verdana" w:cs="Verdana"/>
                <w:b/>
                <w:bCs/>
                <w:sz w:val="26"/>
                <w:szCs w:val="26"/>
              </w:rPr>
            </w:pPr>
          </w:p>
          <w:p w:rsidR="00243CDD" w:rsidRDefault="007B08D0">
            <w:pPr>
              <w:pStyle w:val="TableParagraph"/>
              <w:ind w:right="2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Area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77"/>
              <w:ind w:left="252" w:right="253" w:hanging="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Outside</w:t>
            </w:r>
            <w:r>
              <w:rPr>
                <w:rFonts w:ascii="Verdan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Pit</w:t>
            </w:r>
            <w:r>
              <w:rPr>
                <w:rFonts w:ascii="Verdana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Crest</w:t>
            </w:r>
            <w:r>
              <w:rPr>
                <w:rFonts w:ascii="Verdana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and</w:t>
            </w:r>
            <w:r>
              <w:rPr>
                <w:rFonts w:ascii="Verdana"/>
                <w:b/>
                <w:color w:val="FFFFFF"/>
                <w:spacing w:val="-1"/>
                <w:w w:val="9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External</w:t>
            </w:r>
            <w:r>
              <w:rPr>
                <w:rFonts w:ascii="Verdana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w w:val="95"/>
                <w:sz w:val="20"/>
              </w:rPr>
              <w:t>Overburden</w:t>
            </w:r>
            <w:r>
              <w:rPr>
                <w:rFonts w:ascii="Verdana"/>
                <w:b/>
                <w:color w:val="FFFFFF"/>
                <w:spacing w:val="-15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Boundaries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7B08D0">
            <w:pPr>
              <w:pStyle w:val="TableParagraph"/>
              <w:spacing w:before="154"/>
              <w:ind w:left="29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Main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Pit</w:t>
            </w:r>
          </w:p>
        </w:tc>
        <w:tc>
          <w:tcPr>
            <w:tcW w:w="14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7B08D0">
            <w:pPr>
              <w:pStyle w:val="TableParagraph"/>
              <w:spacing w:before="133" w:line="264" w:lineRule="auto"/>
              <w:ind w:left="117" w:right="121" w:hanging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External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>Overburden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Dump</w:t>
            </w:r>
          </w:p>
        </w:tc>
        <w:tc>
          <w:tcPr>
            <w:tcW w:w="1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189" w:right="188" w:firstLine="1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Mining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Licence</w:t>
            </w:r>
            <w:r>
              <w:rPr>
                <w:rFonts w:ascii="Verdana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Area</w:t>
            </w:r>
          </w:p>
        </w:tc>
      </w:tr>
      <w:tr w:rsidR="00243CDD">
        <w:trPr>
          <w:trHeight w:hRule="exact" w:val="490"/>
        </w:trPr>
        <w:tc>
          <w:tcPr>
            <w:tcW w:w="660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4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Area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0"/>
              <w:ind w:left="53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2775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0"/>
              <w:ind w:left="31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1095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0"/>
              <w:ind w:left="3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690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0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4560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490"/>
        </w:trPr>
        <w:tc>
          <w:tcPr>
            <w:tcW w:w="660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3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Undisturbed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53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2426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2426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521"/>
        </w:trPr>
        <w:tc>
          <w:tcPr>
            <w:tcW w:w="660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60"/>
              <w:ind w:left="2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Rehabilitated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59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198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3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102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3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296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5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596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0"/>
        </w:trPr>
        <w:tc>
          <w:tcPr>
            <w:tcW w:w="66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232" w:right="230" w:firstLine="3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Interim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Rehabilitation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205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394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5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599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0"/>
        </w:trPr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54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Production</w:t>
            </w:r>
            <w:r>
              <w:rPr>
                <w:rFonts w:ascii="Verdan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Area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439" w:right="439" w:firstLine="1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Mining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Operation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8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437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8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5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437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1"/>
        </w:trPr>
        <w:tc>
          <w:tcPr>
            <w:tcW w:w="6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470" w:right="447" w:hanging="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Transport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Corridors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8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59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151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8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139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8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5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290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1"/>
        </w:trPr>
        <w:tc>
          <w:tcPr>
            <w:tcW w:w="6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 w:line="264" w:lineRule="auto"/>
              <w:ind w:left="288" w:right="288" w:firstLine="34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Water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Management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7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3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154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7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5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154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730"/>
        </w:trPr>
        <w:tc>
          <w:tcPr>
            <w:tcW w:w="6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 w:line="264" w:lineRule="auto"/>
              <w:ind w:left="218" w:right="220" w:firstLine="3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Support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Infrastructure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left="43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58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1"/>
                <w:szCs w:val="21"/>
              </w:rPr>
            </w:pPr>
          </w:p>
          <w:p w:rsidR="00243CDD" w:rsidRDefault="007B08D0">
            <w:pPr>
              <w:pStyle w:val="TableParagraph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58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</w:tbl>
    <w:p w:rsidR="00243CDD" w:rsidRDefault="00243CDD">
      <w:pPr>
        <w:jc w:val="center"/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32"/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2"/>
          <w:szCs w:val="12"/>
        </w:rPr>
      </w:pPr>
    </w:p>
    <w:p w:rsidR="00243CDD" w:rsidRDefault="007B08D0">
      <w:pPr>
        <w:pStyle w:val="Heading3"/>
        <w:spacing w:before="63"/>
        <w:ind w:right="1336"/>
        <w:rPr>
          <w:b w:val="0"/>
          <w:bCs w:val="0"/>
        </w:rPr>
      </w:pPr>
      <w:bookmarkStart w:id="69" w:name="_TOC_250027"/>
      <w:r>
        <w:t>Mining Stage D - Rehabilitation during the operating life of the</w:t>
      </w:r>
      <w:r>
        <w:rPr>
          <w:spacing w:val="-34"/>
        </w:rPr>
        <w:t xml:space="preserve"> </w:t>
      </w:r>
      <w:r>
        <w:t>mine</w:t>
      </w:r>
      <w:bookmarkEnd w:id="69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3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progressive rehabilitation to be undertaken in Stage D is shown in Figure 6.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areas are superimposed over the most recent aerial photograph of the site (Nov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2014),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categorised as: mining operations, main transport corridors, water management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areas,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support infrastructure, interim rehabilitation and rehabilitated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areas.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progressive rehabilitation in Stage D will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Rehabilitation of the northern</w:t>
      </w:r>
      <w:r>
        <w:rPr>
          <w:spacing w:val="-19"/>
        </w:rPr>
        <w:t xml:space="preserve"> </w:t>
      </w:r>
      <w:r>
        <w:t>slopes.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Complete rehabilitation of the external overburden</w:t>
      </w:r>
      <w:r>
        <w:rPr>
          <w:spacing w:val="-26"/>
        </w:rPr>
        <w:t xml:space="preserve"> </w:t>
      </w:r>
      <w:r>
        <w:t>dump.</w:t>
      </w:r>
    </w:p>
    <w:p w:rsidR="00243CDD" w:rsidRDefault="007B08D0">
      <w:pPr>
        <w:pStyle w:val="BodyText"/>
        <w:tabs>
          <w:tab w:val="left" w:pos="2375"/>
        </w:tabs>
        <w:spacing w:before="103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Initial rehabilitat</w:t>
      </w:r>
      <w:r>
        <w:t>ion of the toe of the internal overburden</w:t>
      </w:r>
      <w:r>
        <w:rPr>
          <w:spacing w:val="-33"/>
        </w:rPr>
        <w:t xml:space="preserve"> </w:t>
      </w:r>
      <w:r>
        <w:t>dump.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Active production areas will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Eastern production</w:t>
      </w:r>
      <w:r>
        <w:rPr>
          <w:spacing w:val="-9"/>
        </w:rPr>
        <w:t xml:space="preserve"> </w:t>
      </w:r>
      <w:r>
        <w:t>slopes.</w:t>
      </w:r>
    </w:p>
    <w:p w:rsidR="00243CDD" w:rsidRDefault="007B08D0">
      <w:pPr>
        <w:pStyle w:val="BodyText"/>
        <w:tabs>
          <w:tab w:val="left" w:pos="2375"/>
        </w:tabs>
        <w:spacing w:before="101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Southern slopes carrying the trunk</w:t>
      </w:r>
      <w:r>
        <w:rPr>
          <w:spacing w:val="-24"/>
        </w:rPr>
        <w:t xml:space="preserve"> </w:t>
      </w:r>
      <w:r>
        <w:t>conveyors.</w:t>
      </w:r>
    </w:p>
    <w:p w:rsidR="00243CDD" w:rsidRDefault="007B08D0">
      <w:pPr>
        <w:pStyle w:val="BodyText"/>
        <w:tabs>
          <w:tab w:val="left" w:pos="2375"/>
        </w:tabs>
        <w:spacing w:before="103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Northern</w:t>
      </w:r>
      <w:r>
        <w:rPr>
          <w:spacing w:val="-5"/>
        </w:rPr>
        <w:t xml:space="preserve"> </w:t>
      </w:r>
      <w:r>
        <w:t>slopes.</w:t>
      </w:r>
    </w:p>
    <w:p w:rsidR="00243CDD" w:rsidRDefault="007B08D0">
      <w:pPr>
        <w:pStyle w:val="BodyText"/>
        <w:tabs>
          <w:tab w:val="left" w:pos="2375"/>
        </w:tabs>
        <w:spacing w:before="100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Pit floor (water storage, artesian pumps and pipelines, conveyors,</w:t>
      </w:r>
      <w:r>
        <w:rPr>
          <w:spacing w:val="-26"/>
        </w:rPr>
        <w:t xml:space="preserve"> </w:t>
      </w:r>
      <w:r>
        <w:t>roads</w:t>
      </w:r>
      <w:r>
        <w:t>).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pit further expands to the east to the final extraction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limit.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6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Overburden dumping on the external overburden dump is complete and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progressive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of the external dump is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complete.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small area of the initial in-pit dump will be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rehabilitated.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222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Table 27 provides an overview of the areas in the respective categories at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conclusion of Stage D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(2030).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EE521E">
      <w:pPr>
        <w:pStyle w:val="Heading4"/>
        <w:ind w:right="1336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0056" behindDoc="1" locked="0" layoutInCell="1" allowOverlap="1">
                <wp:simplePos x="0" y="0"/>
                <wp:positionH relativeFrom="page">
                  <wp:posOffset>2769870</wp:posOffset>
                </wp:positionH>
                <wp:positionV relativeFrom="paragraph">
                  <wp:posOffset>828675</wp:posOffset>
                </wp:positionV>
                <wp:extent cx="943610" cy="152400"/>
                <wp:effectExtent l="0" t="0" r="1270" b="3175"/>
                <wp:wrapNone/>
                <wp:docPr id="37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152400"/>
                          <a:chOff x="4362" y="1305"/>
                          <a:chExt cx="1486" cy="240"/>
                        </a:xfrm>
                      </wpg:grpSpPr>
                      <wps:wsp>
                        <wps:cNvPr id="372" name="Freeform 102"/>
                        <wps:cNvSpPr>
                          <a:spLocks/>
                        </wps:cNvSpPr>
                        <wps:spPr bwMode="auto">
                          <a:xfrm>
                            <a:off x="4362" y="1305"/>
                            <a:ext cx="1486" cy="240"/>
                          </a:xfrm>
                          <a:custGeom>
                            <a:avLst/>
                            <a:gdLst>
                              <a:gd name="T0" fmla="+- 0 4362 4362"/>
                              <a:gd name="T1" fmla="*/ T0 w 1486"/>
                              <a:gd name="T2" fmla="+- 0 1545 1305"/>
                              <a:gd name="T3" fmla="*/ 1545 h 240"/>
                              <a:gd name="T4" fmla="+- 0 5847 4362"/>
                              <a:gd name="T5" fmla="*/ T4 w 1486"/>
                              <a:gd name="T6" fmla="+- 0 1545 1305"/>
                              <a:gd name="T7" fmla="*/ 1545 h 240"/>
                              <a:gd name="T8" fmla="+- 0 5847 4362"/>
                              <a:gd name="T9" fmla="*/ T8 w 1486"/>
                              <a:gd name="T10" fmla="+- 0 1305 1305"/>
                              <a:gd name="T11" fmla="*/ 1305 h 240"/>
                              <a:gd name="T12" fmla="+- 0 4362 4362"/>
                              <a:gd name="T13" fmla="*/ T12 w 1486"/>
                              <a:gd name="T14" fmla="+- 0 1305 1305"/>
                              <a:gd name="T15" fmla="*/ 1305 h 240"/>
                              <a:gd name="T16" fmla="+- 0 4362 4362"/>
                              <a:gd name="T17" fmla="*/ T16 w 1486"/>
                              <a:gd name="T18" fmla="+- 0 1545 1305"/>
                              <a:gd name="T19" fmla="*/ 154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6" h="240">
                                <a:moveTo>
                                  <a:pt x="0" y="240"/>
                                </a:moveTo>
                                <a:lnTo>
                                  <a:pt x="1485" y="240"/>
                                </a:lnTo>
                                <a:lnTo>
                                  <a:pt x="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8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590E8" id="Group 101" o:spid="_x0000_s1026" style="position:absolute;margin-left:218.1pt;margin-top:65.25pt;width:74.3pt;height:12pt;z-index:-156424;mso-position-horizontal-relative:page" coordorigin="4362,1305" coordsize="148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">
                <v:shape id="Freeform 102" o:spid="_x0000_s1027" style="position:absolute;left:4362;top:1305;width:1486;height:240;visibility:visible;mso-wrap-style:square;v-text-anchor:top" coordsize="148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XF8QA&#10;AADcAAAADwAAAGRycy9kb3ducmV2LnhtbESPT4vCMBTE7wt+h/AEb2uqwqrVKEUQFk+7/rk/mmdb&#10;bV5Kkm2rn94sLOxxmJnfMOttb2rRkvOVZQWTcQKCOLe64kLB+bR/X4DwAVljbZkUPMjDdjN4W2Oq&#10;bcff1B5DISKEfYoKyhCaVEqfl2TQj21DHL2rdQZDlK6Q2mEX4aaW0yT5kAYrjgslNrQrKb8ff4wC&#10;106eVau77NZlh6/5Q14uy8NeqdGwz1YgAvXhP/zX/tQKZvMp/J6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lxfEAAAA3AAAAA8AAAAAAAAAAAAAAAAAmAIAAGRycy9k&#10;b3ducmV2LnhtbFBLBQYAAAAABAAEAPUAAACJAwAAAAA=&#10;" path="m,240r1485,l1485,,,,,240xe" fillcolor="#957869" stroked="f">
                  <v:path arrowok="t" o:connecttype="custom" o:connectlocs="0,1545;1485,1545;1485,1305;0,1305;0,1545" o:connectangles="0,0,0,0,0"/>
                </v:shape>
                <w10:wrap anchorx="page"/>
              </v:group>
            </w:pict>
          </mc:Fallback>
        </mc:AlternateContent>
      </w:r>
      <w:bookmarkStart w:id="70" w:name="_bookmark27"/>
      <w:bookmarkEnd w:id="70"/>
      <w:r w:rsidR="007B08D0">
        <w:t xml:space="preserve">Table 27 Progressive Rehabilitation </w:t>
      </w:r>
      <w:r w:rsidR="007B08D0">
        <w:rPr>
          <w:rFonts w:cs="Verdana"/>
        </w:rPr>
        <w:t xml:space="preserve">– </w:t>
      </w:r>
      <w:r w:rsidR="007B08D0">
        <w:t>to Mining Stage</w:t>
      </w:r>
      <w:r w:rsidR="007B08D0">
        <w:rPr>
          <w:spacing w:val="-18"/>
        </w:rPr>
        <w:t xml:space="preserve"> </w:t>
      </w:r>
      <w:r w:rsidR="007B08D0">
        <w:t>D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892"/>
        <w:gridCol w:w="1702"/>
        <w:gridCol w:w="1135"/>
        <w:gridCol w:w="1558"/>
        <w:gridCol w:w="1702"/>
      </w:tblGrid>
      <w:tr w:rsidR="00243CDD">
        <w:trPr>
          <w:trHeight w:hRule="exact" w:val="374"/>
        </w:trPr>
        <w:tc>
          <w:tcPr>
            <w:tcW w:w="518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62"/>
              <w:ind w:left="21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Mining</w:t>
            </w:r>
            <w:r>
              <w:rPr>
                <w:rFonts w:ascii="Verdan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Stage</w:t>
            </w:r>
          </w:p>
        </w:tc>
        <w:tc>
          <w:tcPr>
            <w:tcW w:w="6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62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Stage</w:t>
            </w:r>
            <w:r>
              <w:rPr>
                <w:rFonts w:ascii="Verdan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D</w:t>
            </w:r>
          </w:p>
        </w:tc>
      </w:tr>
      <w:tr w:rsidR="00243CDD">
        <w:trPr>
          <w:trHeight w:hRule="exact" w:val="1055"/>
        </w:trPr>
        <w:tc>
          <w:tcPr>
            <w:tcW w:w="518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:rsidR="00243CDD" w:rsidRDefault="007B08D0">
            <w:pPr>
              <w:pStyle w:val="TableParagraph"/>
              <w:spacing w:before="156"/>
              <w:ind w:right="2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Area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64" w:line="264" w:lineRule="auto"/>
              <w:ind w:left="170" w:right="170" w:hanging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Outside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Pit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Crest and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Ext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Overburden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Boundaries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11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15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Main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Pit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spacing w:before="2"/>
              <w:rPr>
                <w:rFonts w:ascii="Verdana" w:eastAsia="Verdana" w:hAnsi="Verdana" w:cs="Verdana"/>
                <w:b/>
                <w:bCs/>
                <w:sz w:val="15"/>
                <w:szCs w:val="15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175" w:right="178" w:hanging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External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>Overburden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Dump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25"/>
                <w:szCs w:val="25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201" w:right="202" w:firstLine="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Mining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Licence</w:t>
            </w:r>
            <w:r>
              <w:rPr>
                <w:rFonts w:ascii="Verdana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Area</w:t>
            </w:r>
          </w:p>
        </w:tc>
      </w:tr>
      <w:tr w:rsidR="00243CDD">
        <w:trPr>
          <w:trHeight w:hRule="exact" w:val="491"/>
        </w:trPr>
        <w:tc>
          <w:tcPr>
            <w:tcW w:w="518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2"/>
              <w:ind w:left="4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Area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4"/>
              <w:ind w:left="4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2441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4"/>
              <w:ind w:left="17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1443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4"/>
              <w:ind w:left="44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676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4"/>
              <w:ind w:left="4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4560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490"/>
        </w:trPr>
        <w:tc>
          <w:tcPr>
            <w:tcW w:w="518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0"/>
              <w:ind w:left="3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Undisturbed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4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2092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4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2092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490"/>
        </w:trPr>
        <w:tc>
          <w:tcPr>
            <w:tcW w:w="518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0"/>
              <w:ind w:left="2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Rehabilitated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198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2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139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44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632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969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90"/>
        </w:trPr>
        <w:tc>
          <w:tcPr>
            <w:tcW w:w="518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21" w:line="264" w:lineRule="auto"/>
              <w:ind w:left="232" w:right="230" w:firstLine="3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Interim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Rehabilitation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1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:rsidR="00243CDD" w:rsidRDefault="007B08D0">
            <w:pPr>
              <w:pStyle w:val="TableParagraph"/>
              <w:ind w:left="2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399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1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:rsidR="00243CDD" w:rsidRDefault="007B08D0">
            <w:pPr>
              <w:pStyle w:val="TableParagraph"/>
              <w:ind w:left="5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44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1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:rsidR="00243CDD" w:rsidRDefault="007B08D0">
            <w:pPr>
              <w:pStyle w:val="TableParagraph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443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11"/>
        </w:trPr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7B08D0">
            <w:pPr>
              <w:pStyle w:val="TableParagraph"/>
              <w:spacing w:before="130"/>
              <w:ind w:left="30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Production</w:t>
            </w:r>
            <w:r>
              <w:rPr>
                <w:rFonts w:ascii="Verdan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Area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4" w:line="264" w:lineRule="auto"/>
              <w:ind w:left="439" w:right="439" w:firstLine="1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Mining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Operation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2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570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570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10"/>
        </w:trPr>
        <w:tc>
          <w:tcPr>
            <w:tcW w:w="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3" w:line="264" w:lineRule="auto"/>
              <w:ind w:left="470" w:right="447" w:hanging="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Transport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Corridors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151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2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156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307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10"/>
        </w:trPr>
        <w:tc>
          <w:tcPr>
            <w:tcW w:w="5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3" w:line="264" w:lineRule="auto"/>
              <w:ind w:left="288" w:right="288" w:firstLine="34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Water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Management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29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76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76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10"/>
        </w:trPr>
        <w:tc>
          <w:tcPr>
            <w:tcW w:w="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3" w:line="264" w:lineRule="auto"/>
              <w:ind w:left="218" w:right="220" w:firstLine="3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Support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Infrastructure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2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103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103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</w:tbl>
    <w:p w:rsidR="00243CDD" w:rsidRDefault="00243CDD">
      <w:pPr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33"/>
          <w:pgSz w:w="11910" w:h="16840"/>
          <w:pgMar w:top="1580" w:right="340" w:bottom="880" w:left="320" w:header="0" w:footer="688" w:gutter="0"/>
          <w:pgNumType w:start="71"/>
          <w:cols w:space="720"/>
        </w:sectPr>
      </w:pP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4"/>
        <w:rPr>
          <w:rFonts w:ascii="Verdana" w:eastAsia="Verdana" w:hAnsi="Verdana" w:cs="Verdana"/>
          <w:b/>
          <w:bCs/>
          <w:sz w:val="17"/>
          <w:szCs w:val="17"/>
        </w:rPr>
      </w:pPr>
    </w:p>
    <w:p w:rsidR="00243CDD" w:rsidRDefault="007B08D0">
      <w:pPr>
        <w:ind w:left="1382" w:right="1336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Mining Stage E- to E, Rehabilitation during the operating life of the</w:t>
      </w:r>
      <w:r>
        <w:rPr>
          <w:rFonts w:ascii="Verdana"/>
          <w:b/>
          <w:spacing w:val="-33"/>
          <w:sz w:val="20"/>
        </w:rPr>
        <w:t xml:space="preserve"> </w:t>
      </w:r>
      <w:r>
        <w:rPr>
          <w:rFonts w:ascii="Verdana"/>
          <w:b/>
          <w:sz w:val="20"/>
        </w:rPr>
        <w:t>mine</w:t>
      </w:r>
      <w:r>
        <w:rPr>
          <w:rFonts w:ascii="Verdana"/>
          <w:b/>
          <w:w w:val="99"/>
          <w:sz w:val="20"/>
        </w:rPr>
        <w:t xml:space="preserve"> </w:t>
      </w:r>
      <w:r>
        <w:rPr>
          <w:rFonts w:ascii="Verdana"/>
          <w:b/>
          <w:sz w:val="20"/>
        </w:rPr>
        <w:t>(end of</w:t>
      </w:r>
      <w:r>
        <w:rPr>
          <w:rFonts w:ascii="Verdana"/>
          <w:b/>
          <w:spacing w:val="-11"/>
          <w:sz w:val="20"/>
        </w:rPr>
        <w:t xml:space="preserve"> </w:t>
      </w:r>
      <w:r>
        <w:rPr>
          <w:rFonts w:ascii="Verdana"/>
          <w:b/>
          <w:sz w:val="20"/>
        </w:rPr>
        <w:t>mining)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5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progressive rehabilitation to be undertaken in Stage E- to E is shown in Figure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7.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figure categorises land into a number of categories: mining operations,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main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transport corridors, water management areas, support infrastructure,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interim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and rehabilitated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areas.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progressive rehabilitation in Stage E- to E will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inclu</w:t>
      </w:r>
      <w:r>
        <w:rPr>
          <w:rFonts w:ascii="Verdana"/>
          <w:sz w:val="18"/>
        </w:rPr>
        <w:t>de: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41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Rehabilitation of all final slopes with the exception of a small area on the</w:t>
      </w:r>
      <w:r>
        <w:rPr>
          <w:spacing w:val="-38"/>
        </w:rPr>
        <w:t xml:space="preserve"> </w:t>
      </w:r>
      <w:r>
        <w:t>southern</w:t>
      </w:r>
      <w:r>
        <w:rPr>
          <w:w w:val="99"/>
        </w:rPr>
        <w:t xml:space="preserve"> </w:t>
      </w:r>
      <w:r>
        <w:t>slopes containing trunk</w:t>
      </w:r>
      <w:r>
        <w:rPr>
          <w:spacing w:val="-18"/>
        </w:rPr>
        <w:t xml:space="preserve"> </w:t>
      </w:r>
      <w:r>
        <w:t>conveyors.</w:t>
      </w:r>
    </w:p>
    <w:p w:rsidR="00243CDD" w:rsidRDefault="007B08D0">
      <w:pPr>
        <w:pStyle w:val="BodyText"/>
        <w:tabs>
          <w:tab w:val="left" w:pos="2375"/>
        </w:tabs>
        <w:spacing w:before="97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Rehabilitation of the upper berm in the south eastern</w:t>
      </w:r>
      <w:r>
        <w:rPr>
          <w:spacing w:val="-26"/>
        </w:rPr>
        <w:t xml:space="preserve"> </w:t>
      </w:r>
      <w:r>
        <w:t>corner.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1336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Completion of rehabilitation of the external overburden</w:t>
      </w:r>
      <w:r>
        <w:rPr>
          <w:spacing w:val="-28"/>
        </w:rPr>
        <w:t xml:space="preserve"> </w:t>
      </w:r>
      <w:r>
        <w:t>dump.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3" w:line="264" w:lineRule="auto"/>
        <w:ind w:right="175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</w:t>
      </w:r>
      <w:r>
        <w:rPr>
          <w:rFonts w:ascii="Verdana"/>
          <w:sz w:val="18"/>
        </w:rPr>
        <w:t>ctive production ceases at the end of this stage with some trunk conveyors still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place.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8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new artesian pumping area is established on the pit floor; this will continue to</w:t>
      </w:r>
      <w:r>
        <w:rPr>
          <w:rFonts w:ascii="Verdana"/>
          <w:spacing w:val="-44"/>
          <w:sz w:val="18"/>
        </w:rPr>
        <w:t xml:space="preserve"> </w:t>
      </w:r>
      <w:r>
        <w:rPr>
          <w:rFonts w:ascii="Verdana"/>
          <w:sz w:val="18"/>
        </w:rPr>
        <w:t>operate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until artesian pumping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ceases.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2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Stage E- to E is taken as the cessation of coal mining, which will depend on coal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demand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over the life of the Loy Yang Project. During the stage the final southern slopes will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created. Note that in this area the pit shallows following the coal seams.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accommodate this two large berms will be created, the lowermost of which will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remain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unrehabilitated as the area will be flooded (under the current closure concept) while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uppermost will be rehabilitated. At the completion of this stage coal is no long</w:t>
      </w:r>
      <w:r>
        <w:rPr>
          <w:rFonts w:ascii="Verdana"/>
          <w:sz w:val="18"/>
        </w:rPr>
        <w:t>er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being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extracted and the conveyors and coal bunker have been removed. However, the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artesian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pumping</w:t>
      </w:r>
      <w:r>
        <w:rPr>
          <w:rFonts w:ascii="Verdana"/>
          <w:spacing w:val="37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37"/>
          <w:sz w:val="18"/>
        </w:rPr>
        <w:t xml:space="preserve"> </w:t>
      </w:r>
      <w:r>
        <w:rPr>
          <w:rFonts w:ascii="Verdana"/>
          <w:sz w:val="18"/>
        </w:rPr>
        <w:t>dams</w:t>
      </w:r>
      <w:r>
        <w:rPr>
          <w:rFonts w:ascii="Verdana"/>
          <w:spacing w:val="38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37"/>
          <w:sz w:val="18"/>
        </w:rPr>
        <w:t xml:space="preserve"> </w:t>
      </w:r>
      <w:r>
        <w:rPr>
          <w:rFonts w:ascii="Verdana"/>
          <w:sz w:val="18"/>
        </w:rPr>
        <w:t>fire</w:t>
      </w:r>
      <w:r>
        <w:rPr>
          <w:rFonts w:ascii="Verdana"/>
          <w:spacing w:val="37"/>
          <w:sz w:val="18"/>
        </w:rPr>
        <w:t xml:space="preserve"> </w:t>
      </w:r>
      <w:r>
        <w:rPr>
          <w:rFonts w:ascii="Verdana"/>
          <w:sz w:val="18"/>
        </w:rPr>
        <w:t>service</w:t>
      </w:r>
      <w:r>
        <w:rPr>
          <w:rFonts w:ascii="Verdana"/>
          <w:spacing w:val="38"/>
          <w:sz w:val="18"/>
        </w:rPr>
        <w:t xml:space="preserve"> </w:t>
      </w:r>
      <w:r>
        <w:rPr>
          <w:rFonts w:ascii="Verdana"/>
          <w:sz w:val="18"/>
        </w:rPr>
        <w:t>dam</w:t>
      </w:r>
      <w:r>
        <w:rPr>
          <w:rFonts w:ascii="Verdana"/>
          <w:spacing w:val="37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37"/>
          <w:sz w:val="18"/>
        </w:rPr>
        <w:t xml:space="preserve"> </w:t>
      </w:r>
      <w:r>
        <w:rPr>
          <w:rFonts w:ascii="Verdana"/>
          <w:sz w:val="18"/>
        </w:rPr>
        <w:t>ash</w:t>
      </w:r>
      <w:r>
        <w:rPr>
          <w:rFonts w:ascii="Verdana"/>
          <w:spacing w:val="35"/>
          <w:sz w:val="18"/>
        </w:rPr>
        <w:t xml:space="preserve"> </w:t>
      </w:r>
      <w:r>
        <w:rPr>
          <w:rFonts w:ascii="Verdana"/>
          <w:sz w:val="18"/>
        </w:rPr>
        <w:t>ponds</w:t>
      </w:r>
      <w:r>
        <w:rPr>
          <w:rFonts w:ascii="Verdana"/>
          <w:spacing w:val="36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39"/>
          <w:sz w:val="18"/>
        </w:rPr>
        <w:t xml:space="preserve"> </w:t>
      </w:r>
      <w:r>
        <w:rPr>
          <w:rFonts w:ascii="Verdana"/>
          <w:sz w:val="18"/>
        </w:rPr>
        <w:t>required</w:t>
      </w:r>
      <w:r>
        <w:rPr>
          <w:rFonts w:ascii="Verdana"/>
          <w:spacing w:val="37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37"/>
          <w:sz w:val="18"/>
        </w:rPr>
        <w:t xml:space="preserve"> </w:t>
      </w:r>
      <w:r>
        <w:rPr>
          <w:rFonts w:ascii="Verdana"/>
          <w:sz w:val="18"/>
        </w:rPr>
        <w:t>will</w:t>
      </w:r>
      <w:r>
        <w:rPr>
          <w:rFonts w:ascii="Verdana"/>
          <w:sz w:val="18"/>
        </w:rPr>
        <w:t xml:space="preserve">         </w:t>
      </w:r>
      <w:r>
        <w:rPr>
          <w:rFonts w:ascii="Verdana"/>
          <w:sz w:val="18"/>
        </w:rPr>
        <w:t>remain operational. The plant is not considered as part of this submission as it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lies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outside the Mining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Licence.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222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Table 28 provides an overview of the areas in the respective categories at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conclusion of Stage E- (end of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mining).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EE521E">
      <w:pPr>
        <w:pStyle w:val="Heading4"/>
        <w:spacing w:before="68"/>
        <w:ind w:left="2102" w:right="1336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0080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995045</wp:posOffset>
                </wp:positionV>
                <wp:extent cx="853440" cy="152400"/>
                <wp:effectExtent l="0" t="1905" r="4445" b="0"/>
                <wp:wrapNone/>
                <wp:docPr id="36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152400"/>
                          <a:chOff x="4079" y="1567"/>
                          <a:chExt cx="1344" cy="240"/>
                        </a:xfrm>
                      </wpg:grpSpPr>
                      <wps:wsp>
                        <wps:cNvPr id="370" name="Freeform 100"/>
                        <wps:cNvSpPr>
                          <a:spLocks/>
                        </wps:cNvSpPr>
                        <wps:spPr bwMode="auto">
                          <a:xfrm>
                            <a:off x="4079" y="1567"/>
                            <a:ext cx="1344" cy="240"/>
                          </a:xfrm>
                          <a:custGeom>
                            <a:avLst/>
                            <a:gdLst>
                              <a:gd name="T0" fmla="+- 0 4079 4079"/>
                              <a:gd name="T1" fmla="*/ T0 w 1344"/>
                              <a:gd name="T2" fmla="+- 0 1807 1567"/>
                              <a:gd name="T3" fmla="*/ 1807 h 240"/>
                              <a:gd name="T4" fmla="+- 0 5423 4079"/>
                              <a:gd name="T5" fmla="*/ T4 w 1344"/>
                              <a:gd name="T6" fmla="+- 0 1807 1567"/>
                              <a:gd name="T7" fmla="*/ 1807 h 240"/>
                              <a:gd name="T8" fmla="+- 0 5423 4079"/>
                              <a:gd name="T9" fmla="*/ T8 w 1344"/>
                              <a:gd name="T10" fmla="+- 0 1567 1567"/>
                              <a:gd name="T11" fmla="*/ 1567 h 240"/>
                              <a:gd name="T12" fmla="+- 0 4079 4079"/>
                              <a:gd name="T13" fmla="*/ T12 w 1344"/>
                              <a:gd name="T14" fmla="+- 0 1567 1567"/>
                              <a:gd name="T15" fmla="*/ 1567 h 240"/>
                              <a:gd name="T16" fmla="+- 0 4079 4079"/>
                              <a:gd name="T17" fmla="*/ T16 w 1344"/>
                              <a:gd name="T18" fmla="+- 0 1807 1567"/>
                              <a:gd name="T19" fmla="*/ 180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4" h="240">
                                <a:moveTo>
                                  <a:pt x="0" y="240"/>
                                </a:moveTo>
                                <a:lnTo>
                                  <a:pt x="1344" y="240"/>
                                </a:lnTo>
                                <a:lnTo>
                                  <a:pt x="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8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48B19" id="Group 99" o:spid="_x0000_s1026" style="position:absolute;margin-left:203.95pt;margin-top:78.35pt;width:67.2pt;height:12pt;z-index:-156400;mso-position-horizontal-relative:page" coordorigin="4079,1567" coordsize="13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">
                <v:shape id="Freeform 100" o:spid="_x0000_s1027" style="position:absolute;left:4079;top:1567;width:1344;height:240;visibility:visible;mso-wrap-style:square;v-text-anchor:top" coordsize="134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6GsAA&#10;AADcAAAADwAAAGRycy9kb3ducmV2LnhtbERPzYrCMBC+C/sOYRb2pqkrWKmmoouCN9H6AEMztqXN&#10;JNtka337zUHw+PH9b7aj6cRAvW8sK5jPEhDEpdUNVwpuxXG6AuEDssbOMil4kodt/jHZYKbtgy80&#10;XEMlYgj7DBXUIbhMSl/WZNDPrCOO3N32BkOEfSV1j48Ybjr5nSRLabDh2FCjo5+ayvb6ZxS4pzue&#10;Xboffm+HrpD7RdoeilSpr89xtwYRaAxv8ct90goWaZwfz8Qj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yD6GsAAAADcAAAADwAAAAAAAAAAAAAAAACYAgAAZHJzL2Rvd25y&#10;ZXYueG1sUEsFBgAAAAAEAAQA9QAAAIUDAAAAAA==&#10;" path="m,240r1344,l1344,,,,,240xe" fillcolor="#957869" stroked="f">
                  <v:path arrowok="t" o:connecttype="custom" o:connectlocs="0,1807;1344,1807;1344,1567;0,1567;0,1807" o:connectangles="0,0,0,0,0"/>
                </v:shape>
                <w10:wrap anchorx="page"/>
              </v:group>
            </w:pict>
          </mc:Fallback>
        </mc:AlternateContent>
      </w:r>
      <w:bookmarkStart w:id="71" w:name="_bookmark28"/>
      <w:bookmarkEnd w:id="71"/>
      <w:r w:rsidR="007B08D0">
        <w:t xml:space="preserve">Table 28 Progressive Rehabilitation </w:t>
      </w:r>
      <w:r w:rsidR="007B08D0">
        <w:rPr>
          <w:rFonts w:cs="Verdana"/>
        </w:rPr>
        <w:t xml:space="preserve">– </w:t>
      </w:r>
      <w:r w:rsidR="007B08D0">
        <w:t>to Mining Stage E- (end of</w:t>
      </w:r>
      <w:r w:rsidR="007B08D0">
        <w:rPr>
          <w:spacing w:val="-20"/>
        </w:rPr>
        <w:t xml:space="preserve"> </w:t>
      </w:r>
      <w:r w:rsidR="007B08D0">
        <w:t>mining)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4"/>
          <w:szCs w:val="14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1803"/>
        <w:gridCol w:w="1560"/>
        <w:gridCol w:w="1416"/>
        <w:gridCol w:w="1561"/>
        <w:gridCol w:w="1702"/>
      </w:tblGrid>
      <w:tr w:rsidR="00243CDD">
        <w:trPr>
          <w:trHeight w:hRule="exact" w:val="371"/>
        </w:trPr>
        <w:tc>
          <w:tcPr>
            <w:tcW w:w="466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59"/>
              <w:ind w:left="16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Mining</w:t>
            </w:r>
            <w:r>
              <w:rPr>
                <w:rFonts w:ascii="Verdan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Stage</w:t>
            </w:r>
          </w:p>
        </w:tc>
        <w:tc>
          <w:tcPr>
            <w:tcW w:w="62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Stage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E-</w:t>
            </w:r>
          </w:p>
        </w:tc>
      </w:tr>
      <w:tr w:rsidR="00243CDD">
        <w:trPr>
          <w:trHeight w:hRule="exact" w:val="1211"/>
        </w:trPr>
        <w:tc>
          <w:tcPr>
            <w:tcW w:w="466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:rsidR="00243CDD" w:rsidRDefault="00243CDD">
            <w:pPr>
              <w:pStyle w:val="TableParagraph"/>
              <w:spacing w:before="7"/>
              <w:rPr>
                <w:rFonts w:ascii="Verdana" w:eastAsia="Verdana" w:hAnsi="Verdana" w:cs="Verdana"/>
                <w:b/>
                <w:bCs/>
                <w:sz w:val="19"/>
                <w:szCs w:val="19"/>
              </w:rPr>
            </w:pPr>
          </w:p>
          <w:p w:rsidR="00243CDD" w:rsidRDefault="007B08D0">
            <w:pPr>
              <w:pStyle w:val="TableParagraph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Area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23" w:line="264" w:lineRule="auto"/>
              <w:ind w:left="177" w:right="177" w:firstLine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Outside</w:t>
            </w:r>
            <w:r>
              <w:rPr>
                <w:rFonts w:ascii="Verdana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Pit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Crest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and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External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>Overburden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Boundaries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23"/>
                <w:szCs w:val="23"/>
              </w:rPr>
            </w:pPr>
          </w:p>
          <w:p w:rsidR="00243CDD" w:rsidRDefault="007B08D0">
            <w:pPr>
              <w:pStyle w:val="TableParagraph"/>
              <w:ind w:left="29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Main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Pit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spacing w:before="7"/>
              <w:rPr>
                <w:rFonts w:ascii="Verdana" w:eastAsia="Verdana" w:hAnsi="Verdana" w:cs="Verdana"/>
                <w:b/>
                <w:bCs/>
                <w:sz w:val="19"/>
                <w:szCs w:val="19"/>
              </w:rPr>
            </w:pPr>
          </w:p>
          <w:p w:rsidR="00243CDD" w:rsidRDefault="007B08D0">
            <w:pPr>
              <w:pStyle w:val="TableParagraph"/>
              <w:ind w:left="110" w:right="111" w:firstLine="3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External</w:t>
            </w:r>
            <w:r>
              <w:rPr>
                <w:rFonts w:ascii="Verdana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w w:val="95"/>
                <w:sz w:val="20"/>
              </w:rPr>
              <w:t>Overburden</w:t>
            </w:r>
            <w:r>
              <w:rPr>
                <w:rFonts w:ascii="Verdana"/>
                <w:b/>
                <w:color w:val="FFFFFF"/>
                <w:spacing w:val="-15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Dump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6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201" w:right="202" w:firstLine="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Mining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Licence</w:t>
            </w:r>
            <w:r>
              <w:rPr>
                <w:rFonts w:ascii="Verdana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Area</w:t>
            </w:r>
          </w:p>
        </w:tc>
      </w:tr>
      <w:tr w:rsidR="00243CDD">
        <w:trPr>
          <w:trHeight w:hRule="exact" w:val="491"/>
        </w:trPr>
        <w:tc>
          <w:tcPr>
            <w:tcW w:w="466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3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Area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4"/>
              <w:ind w:left="3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4560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4"/>
              <w:ind w:left="31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1798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4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676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4"/>
              <w:ind w:left="4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4560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490"/>
        </w:trPr>
        <w:tc>
          <w:tcPr>
            <w:tcW w:w="466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27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Undisturbed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3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4211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4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2086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490"/>
        </w:trPr>
        <w:tc>
          <w:tcPr>
            <w:tcW w:w="466" w:type="dxa"/>
            <w:vMerge/>
            <w:tcBorders>
              <w:left w:val="nil"/>
              <w:right w:val="single" w:sz="4" w:space="0" w:color="000000"/>
            </w:tcBorders>
          </w:tcPr>
          <w:p w:rsidR="00243CDD" w:rsidRDefault="00243CDD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2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Rehabilitated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198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37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355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632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987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10"/>
        </w:trPr>
        <w:tc>
          <w:tcPr>
            <w:tcW w:w="46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3" w:line="264" w:lineRule="auto"/>
              <w:ind w:left="187" w:right="187" w:firstLine="3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Interim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Rehabilitation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34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399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47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44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55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443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10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7B08D0">
            <w:pPr>
              <w:pStyle w:val="TableParagraph"/>
              <w:spacing w:before="103"/>
              <w:ind w:left="30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Production</w:t>
            </w:r>
            <w:r>
              <w:rPr>
                <w:rFonts w:ascii="Verdan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Area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3" w:line="264" w:lineRule="auto"/>
              <w:ind w:left="395" w:right="395" w:firstLine="1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Mining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Operation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37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570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48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570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11"/>
        </w:trPr>
        <w:tc>
          <w:tcPr>
            <w:tcW w:w="4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3" w:line="264" w:lineRule="auto"/>
              <w:ind w:left="427" w:right="402" w:hanging="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Transport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Corridors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4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151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37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295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5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295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11"/>
        </w:trPr>
        <w:tc>
          <w:tcPr>
            <w:tcW w:w="4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4" w:line="264" w:lineRule="auto"/>
              <w:ind w:left="244" w:right="243" w:firstLine="34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Water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Management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43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76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76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  <w:tr w:rsidR="00243CDD">
        <w:trPr>
          <w:trHeight w:hRule="exact" w:val="610"/>
        </w:trPr>
        <w:tc>
          <w:tcPr>
            <w:tcW w:w="4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  <w:textDirection w:val="btLr"/>
          </w:tcPr>
          <w:p w:rsidR="00243CDD" w:rsidRDefault="00243CDD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83" w:line="264" w:lineRule="auto"/>
              <w:ind w:left="175" w:right="174" w:firstLine="31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Support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Infrastructure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34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103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  <w:p w:rsidR="00243CDD" w:rsidRDefault="007B08D0">
            <w:pPr>
              <w:pStyle w:val="TableParagraph"/>
              <w:ind w:left="48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103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</w:t>
            </w:r>
          </w:p>
        </w:tc>
      </w:tr>
    </w:tbl>
    <w:p w:rsidR="00243CDD" w:rsidRDefault="00243CDD">
      <w:pPr>
        <w:spacing w:before="5"/>
        <w:rPr>
          <w:rFonts w:ascii="Verdana" w:eastAsia="Verdana" w:hAnsi="Verdana" w:cs="Verdana"/>
          <w:b/>
          <w:bCs/>
          <w:sz w:val="24"/>
          <w:szCs w:val="24"/>
        </w:rPr>
      </w:pPr>
    </w:p>
    <w:p w:rsidR="00243CDD" w:rsidRDefault="007B08D0">
      <w:pPr>
        <w:spacing w:before="63"/>
        <w:ind w:left="1382" w:right="1336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Mining Stage - Rehabilitation Stage Plan at Mine</w:t>
      </w:r>
      <w:r>
        <w:rPr>
          <w:rFonts w:ascii="Verdana"/>
          <w:b/>
          <w:spacing w:val="-24"/>
          <w:sz w:val="20"/>
        </w:rPr>
        <w:t xml:space="preserve"> </w:t>
      </w:r>
      <w:r>
        <w:rPr>
          <w:rFonts w:ascii="Verdana"/>
          <w:b/>
          <w:sz w:val="20"/>
        </w:rPr>
        <w:t>Closure</w:t>
      </w: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218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Following cessation of production, final mine closure operations will begin.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operations will be determined by the closure concept that has been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adopted.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current concept is shown in Figure 8.</w:t>
      </w:r>
      <w:r>
        <w:rPr>
          <w:rFonts w:ascii="Verdana"/>
          <w:sz w:val="18"/>
        </w:rPr>
        <w:t xml:space="preserve"> The end use concept is to partially flood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final open cut to form a lake and return the remaining land to agricultural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use.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Artesian pumping will continue after mining, with the return of the water into the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open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pit void left after completion and shaping of the final internal overburden dump. It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estimated that when the resulting lake reaches -22.5 m RL that hydrostatic balance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will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be achieved and that the dewatering operation can be stopped. This will free up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artesian system areas (198 hectares) for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rehabilitation.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3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current concept is based on all existing water licences and entitlements</w:t>
      </w:r>
      <w:r>
        <w:rPr>
          <w:rFonts w:ascii="Verdana" w:eastAsia="Verdana" w:hAnsi="Verdana" w:cs="Verdana"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available to flood the pit. On this basis, modelling shows the lake level will be at –18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RL to -20 m RL, 15 years after flooding commences (depending on a range of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expected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climatic conditions).  The modelling also shows that the final lake level, could</w:t>
      </w:r>
      <w:r>
        <w:rPr>
          <w:rFonts w:ascii="Verdana" w:eastAsia="Verdana" w:hAnsi="Verdana" w:cs="Verdana"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achieved within a further 70 years, will be up to RL 0 (assuming historical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climate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cond</w:t>
      </w:r>
      <w:r>
        <w:rPr>
          <w:rFonts w:ascii="Verdana" w:eastAsia="Verdana" w:hAnsi="Verdana" w:cs="Verdana"/>
          <w:sz w:val="18"/>
          <w:szCs w:val="18"/>
        </w:rPr>
        <w:t>itions). This could be accelerated by the introduction of sources of water other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than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rainfall, for example, diversion of flood water from Traralgon Creek, Sheepwash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Creek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 the continued use of artesian pumping and current water</w:t>
      </w:r>
      <w:r>
        <w:rPr>
          <w:rFonts w:ascii="Verdana" w:eastAsia="Verdana" w:hAnsi="Verdana" w:cs="Verdana"/>
          <w:spacing w:val="-1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entitlements.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Rehabilita</w:t>
      </w:r>
      <w:r>
        <w:rPr>
          <w:rFonts w:ascii="Verdana"/>
          <w:sz w:val="18"/>
        </w:rPr>
        <w:t>tion works will also be undertaken at the lake level to ensure wave erosion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not a long term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issue.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internal overburden dump will be rehabilitated at this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time.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ash pond will be drained and the area rehabilitated and returned to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pasture.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sz w:val="14"/>
          <w:szCs w:val="14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50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During the closure stage the fire services pond will be discontinued. The fires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services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pond will be drained and the area rehabilitated and returned to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pasture.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243CDD">
      <w:pPr>
        <w:spacing w:before="5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1"/>
        <w:spacing w:before="0"/>
        <w:ind w:right="1336"/>
      </w:pPr>
      <w:bookmarkStart w:id="72" w:name="_TOC_250026"/>
      <w:r>
        <w:rPr>
          <w:color w:val="8B7869"/>
        </w:rPr>
        <w:t>Analysis of Mine Rehabilitation</w:t>
      </w:r>
      <w:r>
        <w:rPr>
          <w:color w:val="8B7869"/>
          <w:spacing w:val="-24"/>
        </w:rPr>
        <w:t xml:space="preserve"> </w:t>
      </w:r>
      <w:r>
        <w:rPr>
          <w:color w:val="8B7869"/>
        </w:rPr>
        <w:t>Options</w:t>
      </w:r>
      <w:bookmarkEnd w:id="72"/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263" w:line="264" w:lineRule="auto"/>
        <w:ind w:right="171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As discussed in the Overview of Rehabilitation plans, AGL Loy Yang is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currently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rehabilitating areas of the AGL LY Mine that become available as they are no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longer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required for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production.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133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current planned rehabilitation concept is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to: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283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Return the western half of the open pit to a topography and vegetation system</w:t>
      </w:r>
      <w:r>
        <w:rPr>
          <w:spacing w:val="-40"/>
        </w:rPr>
        <w:t xml:space="preserve"> </w:t>
      </w:r>
      <w:r>
        <w:t>that</w:t>
      </w:r>
      <w:r>
        <w:rPr>
          <w:w w:val="99"/>
        </w:rPr>
        <w:t xml:space="preserve"> </w:t>
      </w:r>
      <w:r>
        <w:t>complements the existing agricultural uses of the adjoining land. This</w:t>
      </w:r>
      <w:r>
        <w:rPr>
          <w:spacing w:val="-26"/>
        </w:rPr>
        <w:t xml:space="preserve"> </w:t>
      </w:r>
      <w:r>
        <w:t>is</w:t>
      </w:r>
      <w:r>
        <w:rPr>
          <w:w w:val="99"/>
        </w:rPr>
        <w:t xml:space="preserve"> </w:t>
      </w:r>
      <w:r>
        <w:t>predominantly timber production and cattle</w:t>
      </w:r>
      <w:r>
        <w:rPr>
          <w:spacing w:val="-25"/>
        </w:rPr>
        <w:t xml:space="preserve"> </w:t>
      </w:r>
      <w:r>
        <w:t>grazing.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143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Backfill the eastern end of the open pit to a</w:t>
      </w:r>
      <w:r>
        <w:t xml:space="preserve"> level that will counteract</w:t>
      </w:r>
      <w:r>
        <w:rPr>
          <w:spacing w:val="-42"/>
        </w:rPr>
        <w:t xml:space="preserve"> </w:t>
      </w:r>
      <w:r>
        <w:t>groundwater</w:t>
      </w:r>
      <w:r>
        <w:rPr>
          <w:w w:val="99"/>
        </w:rPr>
        <w:t xml:space="preserve"> </w:t>
      </w:r>
      <w:r>
        <w:t>pressures. At that point in time the depressurisation pumps will be shut off</w:t>
      </w:r>
      <w:r>
        <w:rPr>
          <w:spacing w:val="-33"/>
        </w:rPr>
        <w:t xml:space="preserve"> </w:t>
      </w:r>
      <w:r>
        <w:t>and</w:t>
      </w:r>
      <w:r>
        <w:t xml:space="preserve"> </w:t>
      </w:r>
      <w:r>
        <w:t>removed leaving further lake filling to be from natural</w:t>
      </w:r>
      <w:r>
        <w:rPr>
          <w:spacing w:val="-31"/>
        </w:rPr>
        <w:t xml:space="preserve"> </w:t>
      </w:r>
      <w:r>
        <w:t>sources.</w:t>
      </w:r>
    </w:p>
    <w:p w:rsidR="00243CDD" w:rsidRDefault="007B08D0">
      <w:pPr>
        <w:pStyle w:val="BodyText"/>
        <w:ind w:right="1336" w:firstLine="0"/>
      </w:pPr>
      <w:r>
        <w:t>This rehabilitation option is reflected in the currently approved WP 1</w:t>
      </w:r>
      <w:r>
        <w:t>997 for the</w:t>
      </w:r>
      <w:r>
        <w:rPr>
          <w:spacing w:val="-42"/>
        </w:rPr>
        <w:t xml:space="preserve"> </w:t>
      </w:r>
      <w:r>
        <w:t>mine.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473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Whilst some variations in actual shapes and levels is to be expected in planning of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final landform to be created over the next 25 or more years, this broad concept is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only option currently being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pursued.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49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Other options for the fina</w:t>
      </w:r>
      <w:r>
        <w:rPr>
          <w:rFonts w:ascii="Verdana"/>
          <w:sz w:val="18"/>
        </w:rPr>
        <w:t>l land use still relay on having the landform created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by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overburden dumping into the open pit and coverage of exposed coal as soon as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practicable. This is true with the exception of using the open pit as water storage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hydro-electric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power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generation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conjunction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high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level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water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storage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dam.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That option may require a larger volume (but as yet undefined) lake to be left in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open pit than the current end use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concept.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30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HMFI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2015,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Terms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Reference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(9)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set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out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fo</w:t>
      </w:r>
      <w:r>
        <w:rPr>
          <w:rFonts w:ascii="Verdana"/>
          <w:sz w:val="18"/>
        </w:rPr>
        <w:t>llowing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criteria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for assessing the proposed progressive and final rehabilitation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options: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19" w:line="264" w:lineRule="auto"/>
        <w:ind w:right="1421" w:hanging="424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 and to what extent the option would decrease the risk of fire that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could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impact the mine and if so, the cost of the option relative to the cost of other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fire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prevention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measures;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19"/>
        <w:ind w:right="1336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Whether, and to what extent, the option would affect the stability of the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mine;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41" w:line="264" w:lineRule="auto"/>
        <w:ind w:right="1798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Whether, and to what extent, the option would create a stable landform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minimise long term environmental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degradation;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19" w:line="264" w:lineRule="auto"/>
        <w:ind w:right="1229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Whether, and to what extent, the o</w:t>
      </w:r>
      <w:r>
        <w:rPr>
          <w:rFonts w:ascii="Verdana"/>
          <w:sz w:val="18"/>
        </w:rPr>
        <w:t>ption would ensure progressive rehabilitation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carried out as required under the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Act;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19"/>
        <w:ind w:right="1336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expected timeframe for implementing the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option;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42"/>
        <w:ind w:right="1336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option's viability, and any associated limitations and its estimated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cost;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41"/>
        <w:ind w:right="1336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impact of the option on any curre</w:t>
      </w:r>
      <w:r>
        <w:rPr>
          <w:rFonts w:ascii="Verdana"/>
          <w:sz w:val="18"/>
        </w:rPr>
        <w:t>nt rehabilitation plans for each</w:t>
      </w:r>
      <w:r>
        <w:rPr>
          <w:rFonts w:ascii="Verdana"/>
          <w:spacing w:val="-25"/>
          <w:sz w:val="18"/>
        </w:rPr>
        <w:t xml:space="preserve"> </w:t>
      </w:r>
      <w:r>
        <w:rPr>
          <w:rFonts w:ascii="Verdana"/>
          <w:sz w:val="18"/>
        </w:rPr>
        <w:t>mine;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41" w:line="264" w:lineRule="auto"/>
        <w:ind w:right="1300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Whether, and to what extent, the option would impact the future beneficial use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land areas impacted by the mines;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and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19"/>
        <w:ind w:right="1336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Whether the option is otherwise sustainable, practical and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effective.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spacing w:before="12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314" w:hanging="36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addition AGL LY Mine recognise a number of other criteria for assessing the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proposed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progressive and final rehabilitation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options;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19"/>
        <w:ind w:right="1336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Health and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safety;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41"/>
        <w:ind w:right="1336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Job creation;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</w:t>
      </w:r>
    </w:p>
    <w:p w:rsidR="00243CDD" w:rsidRDefault="007B08D0">
      <w:pPr>
        <w:pStyle w:val="ListParagraph"/>
        <w:numPr>
          <w:ilvl w:val="0"/>
          <w:numId w:val="3"/>
        </w:numPr>
        <w:tabs>
          <w:tab w:val="left" w:pos="2515"/>
        </w:tabs>
        <w:spacing w:before="141"/>
        <w:ind w:right="1336" w:hanging="42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Risk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profile.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1416" w:hanging="36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These criteria are discussed in regard to the land use options in the s</w:t>
      </w:r>
      <w:r>
        <w:rPr>
          <w:rFonts w:ascii="Verdana"/>
          <w:sz w:val="18"/>
        </w:rPr>
        <w:t>ections below,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period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during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operating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life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mine,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period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immediately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following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end of mining and beyond the mine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closure.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1336"/>
        <w:rPr>
          <w:b w:val="0"/>
          <w:bCs w:val="0"/>
        </w:rPr>
      </w:pPr>
      <w:bookmarkStart w:id="73" w:name="_TOC_250025"/>
      <w:r>
        <w:t>Rehabilitation (land use)</w:t>
      </w:r>
      <w:r>
        <w:rPr>
          <w:spacing w:val="-17"/>
        </w:rPr>
        <w:t xml:space="preserve"> </w:t>
      </w:r>
      <w:r>
        <w:t>options</w:t>
      </w:r>
      <w:bookmarkEnd w:id="73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23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During the operating life of the mine that is during the period of coal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extraction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is focussed on the creation of the final landform. Significant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material movements around the Mining Licence area are not planned after coal extraction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ceases.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8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Progressive rehabilitation of areas of the site is based on creating a</w:t>
      </w:r>
      <w:r>
        <w:rPr>
          <w:rFonts w:ascii="Verdana"/>
          <w:sz w:val="18"/>
        </w:rPr>
        <w:t xml:space="preserve"> stable landform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sowing pasture. Operational constraints preclude many land uses as summarised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below.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125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Hazelwood Mine Fire Inquiry refers to short, medium and long term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options. AGL LY Mine understands that The Hazelwood Mine Fire Inquiry Board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considers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that these periods are defined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as: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left="1809" w:right="1336"/>
        <w:rPr>
          <w:b w:val="0"/>
          <w:bCs w:val="0"/>
        </w:rPr>
      </w:pPr>
      <w:r>
        <w:t xml:space="preserve">Table 29 </w:t>
      </w:r>
      <w:r>
        <w:rPr>
          <w:rFonts w:cs="Verdana"/>
        </w:rPr>
        <w:t xml:space="preserve">– </w:t>
      </w:r>
      <w:r>
        <w:t>HMFI Term</w:t>
      </w:r>
      <w:r>
        <w:rPr>
          <w:spacing w:val="-12"/>
        </w:rPr>
        <w:t xml:space="preserve"> </w:t>
      </w:r>
      <w:r>
        <w:t>definitions: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6347"/>
      </w:tblGrid>
      <w:tr w:rsidR="00243CDD">
        <w:trPr>
          <w:trHeight w:hRule="exact" w:val="490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41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Short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Current production to the cessation of coal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extraction</w:t>
            </w:r>
          </w:p>
        </w:tc>
      </w:tr>
      <w:tr w:rsidR="00243CDD">
        <w:trPr>
          <w:trHeight w:hRule="exact" w:val="730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41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Medium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8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From the cessation of coal extraction for a period of a further</w:t>
            </w:r>
            <w:r>
              <w:rPr>
                <w:rFonts w:ascii="Verdana"/>
                <w:spacing w:val="-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15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years</w:t>
            </w:r>
          </w:p>
        </w:tc>
      </w:tr>
      <w:tr w:rsidR="00243CDD">
        <w:trPr>
          <w:trHeight w:hRule="exact" w:val="732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41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From the cessation of coal extraction for the period beyond</w:t>
            </w:r>
            <w:r>
              <w:rPr>
                <w:rFonts w:ascii="Verdana"/>
                <w:spacing w:val="-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15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years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40" w:bottom="880" w:left="320" w:header="0" w:footer="688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15"/>
          <w:szCs w:val="15"/>
        </w:rPr>
      </w:pPr>
    </w:p>
    <w:p w:rsidR="00243CDD" w:rsidRDefault="007B08D0">
      <w:pPr>
        <w:pStyle w:val="Heading3"/>
        <w:ind w:left="121" w:right="550"/>
        <w:rPr>
          <w:b w:val="0"/>
          <w:bCs w:val="0"/>
        </w:rPr>
      </w:pPr>
      <w:bookmarkStart w:id="74" w:name="_TOC_250024"/>
      <w:r>
        <w:t xml:space="preserve">Rehabilitation option 1 </w:t>
      </w:r>
      <w:r>
        <w:rPr>
          <w:rFonts w:cs="Verdana"/>
        </w:rPr>
        <w:t xml:space="preserve">– </w:t>
      </w:r>
      <w:r>
        <w:t>return to</w:t>
      </w:r>
      <w:r>
        <w:rPr>
          <w:spacing w:val="-25"/>
        </w:rPr>
        <w:t xml:space="preserve"> </w:t>
      </w:r>
      <w:r>
        <w:t>pasture/grazing</w:t>
      </w:r>
      <w:bookmarkEnd w:id="74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689"/>
        </w:tabs>
        <w:spacing w:line="264" w:lineRule="auto"/>
        <w:ind w:left="688" w:right="55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areas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available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progressively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return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pasture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defined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WP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1996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WPV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2015.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plan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return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pasture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follows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principle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returning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land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its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pre-mining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land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use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outlined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by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MRSD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Act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associated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guidelines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rehabilitation.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751"/>
        </w:tabs>
        <w:spacing w:before="119" w:line="264" w:lineRule="auto"/>
        <w:ind w:left="688" w:right="55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Progressive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undertaken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all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areas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not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required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1"/>
          <w:sz w:val="18"/>
        </w:rPr>
        <w:t xml:space="preserve"> </w:t>
      </w:r>
      <w:r>
        <w:rPr>
          <w:rFonts w:ascii="Verdana"/>
          <w:sz w:val="18"/>
        </w:rPr>
        <w:t>production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landforms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have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been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re-contoured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have overall slopes of 1:3 (V:H) or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flatter.</w:t>
      </w:r>
    </w:p>
    <w:p w:rsidR="00243CDD" w:rsidRDefault="00243CDD">
      <w:pPr>
        <w:spacing w:before="9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left="121" w:right="550"/>
        <w:rPr>
          <w:b w:val="0"/>
          <w:bCs w:val="0"/>
        </w:rPr>
      </w:pPr>
      <w:bookmarkStart w:id="75" w:name="_bookmark29"/>
      <w:bookmarkEnd w:id="75"/>
      <w:r>
        <w:t>Table 29 Assessment Criteria - Return to</w:t>
      </w:r>
      <w:r>
        <w:rPr>
          <w:spacing w:val="-15"/>
        </w:rPr>
        <w:t xml:space="preserve"> </w:t>
      </w:r>
      <w:r>
        <w:t>Pasture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4253"/>
        <w:gridCol w:w="3684"/>
        <w:gridCol w:w="3829"/>
      </w:tblGrid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4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1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145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0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Decrease 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spacing w:val="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3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reduced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spacing w:val="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regular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 maintenance of grassed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2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Grazing allowed on areas on</w:t>
            </w:r>
            <w:r>
              <w:rPr>
                <w:rFonts w:ascii="Verdana"/>
                <w:spacing w:val="4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which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grass is well established (typically</w:t>
            </w:r>
            <w:r>
              <w:rPr>
                <w:rFonts w:ascii="Verdana"/>
                <w:spacing w:val="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years after sowing). Controls the</w:t>
            </w:r>
            <w:r>
              <w:rPr>
                <w:rFonts w:ascii="Verdana"/>
                <w:spacing w:val="4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 to low levels. Limited  coal</w:t>
            </w:r>
            <w:r>
              <w:rPr>
                <w:rFonts w:ascii="Verdana"/>
                <w:spacing w:val="4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 as coal is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Grazing allowed on areas on which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grass is well established (typically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years after sowing) controls the </w:t>
            </w:r>
            <w:r>
              <w:rPr>
                <w:rFonts w:ascii="Verdana"/>
                <w:spacing w:val="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 to low levels. Limited coal fire</w:t>
            </w:r>
            <w:r>
              <w:rPr>
                <w:rFonts w:ascii="Verdana"/>
                <w:spacing w:val="4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 coal is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</w:tr>
      <w:tr w:rsidR="00243CDD">
        <w:trPr>
          <w:trHeight w:hRule="exact" w:val="73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Cost in relation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measures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cost.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cost.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cost.</w:t>
            </w:r>
          </w:p>
        </w:tc>
      </w:tr>
      <w:tr w:rsidR="00243CDD">
        <w:trPr>
          <w:trHeight w:hRule="exact" w:val="12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Effect 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99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Grassing improves stability as it</w:t>
            </w:r>
            <w:r>
              <w:rPr>
                <w:rFonts w:ascii="Verdana"/>
                <w:spacing w:val="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reduces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surface water run-off that may enter the</w:t>
            </w:r>
            <w:r>
              <w:rPr>
                <w:rFonts w:ascii="Verdana"/>
                <w:spacing w:val="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 cause slope erosion and water</w:t>
            </w:r>
            <w:r>
              <w:rPr>
                <w:rFonts w:ascii="Verdana"/>
                <w:spacing w:val="3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ingress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into faults/joints in the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landform is designed for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 macro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2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landform is designed for long</w:t>
            </w:r>
            <w:r>
              <w:rPr>
                <w:rFonts w:ascii="Verdana"/>
                <w:spacing w:val="5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stability. Pasture establishment</w:t>
            </w:r>
            <w:r>
              <w:rPr>
                <w:rFonts w:ascii="Verdana"/>
                <w:spacing w:val="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minimise localised areas of</w:t>
            </w:r>
            <w:r>
              <w:rPr>
                <w:rFonts w:ascii="Verdana"/>
                <w:spacing w:val="6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settlement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instability.</w:t>
            </w:r>
          </w:p>
        </w:tc>
      </w:tr>
      <w:tr w:rsidR="00243CDD">
        <w:trPr>
          <w:trHeight w:hRule="exact" w:val="12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5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Create a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landform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1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grassed areas are contoured so that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side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slopes are less than 1:3 (V:H),</w:t>
            </w:r>
            <w:r>
              <w:rPr>
                <w:rFonts w:ascii="Verdana"/>
                <w:spacing w:val="5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considered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long term stable slope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angle.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grassed areas are contoured</w:t>
            </w:r>
            <w:r>
              <w:rPr>
                <w:rFonts w:ascii="Verdana"/>
                <w:spacing w:val="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that side slopes are less than</w:t>
            </w:r>
            <w:r>
              <w:rPr>
                <w:rFonts w:ascii="Verdana"/>
                <w:spacing w:val="4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1:3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(V:H), considered the long</w:t>
            </w:r>
            <w:r>
              <w:rPr>
                <w:rFonts w:ascii="Verdana"/>
                <w:spacing w:val="4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stable slope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angle.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grassed areas are contoured so</w:t>
            </w:r>
            <w:r>
              <w:rPr>
                <w:rFonts w:ascii="Verdana"/>
                <w:spacing w:val="3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that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side slopes are less than 1:3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(V:H),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considered the long term stable</w:t>
            </w:r>
            <w:r>
              <w:rPr>
                <w:rFonts w:ascii="Verdana"/>
                <w:spacing w:val="5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angle.</w:t>
            </w:r>
          </w:p>
        </w:tc>
      </w:tr>
      <w:tr w:rsidR="00243CDD">
        <w:trPr>
          <w:trHeight w:hRule="exact" w:val="12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2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Minimise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environmental degradation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 erosion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potential.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</w:t>
            </w:r>
            <w:r>
              <w:rPr>
                <w:rFonts w:ascii="Verdana"/>
                <w:spacing w:val="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erosion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potential. Water impacts</w:t>
            </w:r>
            <w:r>
              <w:rPr>
                <w:rFonts w:ascii="Verdana"/>
                <w:spacing w:val="4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considered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low.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2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</w:t>
            </w:r>
            <w:r>
              <w:rPr>
                <w:rFonts w:ascii="Verdana"/>
                <w:spacing w:val="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erosion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potential. Water impacts </w:t>
            </w:r>
            <w:r>
              <w:rPr>
                <w:rFonts w:ascii="Verdana"/>
                <w:spacing w:val="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considered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low.</w:t>
            </w:r>
          </w:p>
        </w:tc>
      </w:tr>
      <w:tr w:rsidR="00243CDD">
        <w:trPr>
          <w:trHeight w:hRule="exact" w:val="3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Enables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 xml:space="preserve">Progressive rehabilitation of available </w:t>
            </w:r>
            <w:r>
              <w:rPr>
                <w:rFonts w:ascii="Verdana"/>
                <w:spacing w:val="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 xml:space="preserve">All  exposed  areas  are </w:t>
            </w:r>
            <w:r>
              <w:rPr>
                <w:rFonts w:ascii="Verdana"/>
                <w:spacing w:val="5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rehabilitated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6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Pasture  gazing  will  maintain</w:t>
            </w:r>
            <w:r>
              <w:rPr>
                <w:rFonts w:ascii="Verdana"/>
                <w:spacing w:val="5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</w:t>
            </w:r>
          </w:p>
        </w:tc>
      </w:tr>
    </w:tbl>
    <w:p w:rsidR="00243CDD" w:rsidRDefault="00243CDD">
      <w:pPr>
        <w:spacing w:line="217" w:lineRule="exact"/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34"/>
          <w:pgSz w:w="16840" w:h="11910" w:orient="landscape"/>
          <w:pgMar w:top="1100" w:right="1400" w:bottom="280" w:left="1580" w:header="0" w:footer="0" w:gutter="0"/>
          <w:cols w:space="720"/>
        </w:sectPr>
      </w:pPr>
    </w:p>
    <w:p w:rsidR="00243CDD" w:rsidRDefault="00243CD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3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4253"/>
        <w:gridCol w:w="3684"/>
        <w:gridCol w:w="3829"/>
      </w:tblGrid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4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1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133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53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10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is undertaken quickly usually within</w:t>
            </w:r>
            <w:r>
              <w:rPr>
                <w:rFonts w:ascii="Verdana"/>
                <w:spacing w:val="4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12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months of exposure. Top soil is taken</w:t>
            </w:r>
            <w:r>
              <w:rPr>
                <w:rFonts w:ascii="Verdana"/>
                <w:spacing w:val="5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current pre-stripping operations to </w:t>
            </w:r>
            <w:r>
              <w:rPr>
                <w:rFonts w:ascii="Verdana"/>
                <w:spacing w:val="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bunds.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97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during this period. Top soil is</w:t>
            </w:r>
            <w:r>
              <w:rPr>
                <w:rFonts w:ascii="Verdana"/>
                <w:spacing w:val="5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taken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 current pre-stripping</w:t>
            </w:r>
            <w:r>
              <w:rPr>
                <w:rFonts w:ascii="Verdana"/>
                <w:spacing w:val="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cover the bunds. The</w:t>
            </w:r>
            <w:r>
              <w:rPr>
                <w:rFonts w:ascii="Verdana"/>
                <w:spacing w:val="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dredger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erection site will be available</w:t>
            </w:r>
            <w:r>
              <w:rPr>
                <w:rFonts w:ascii="Verdana"/>
                <w:spacing w:val="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 at mine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closure.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cover.</w:t>
            </w:r>
          </w:p>
        </w:tc>
      </w:tr>
      <w:tr w:rsidR="00243CDD">
        <w:trPr>
          <w:trHeight w:hRule="exact" w:val="9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Time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frame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Progressively rehabilitation of</w:t>
            </w:r>
            <w:r>
              <w:rPr>
                <w:rFonts w:ascii="Verdana"/>
                <w:spacing w:val="2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available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 is undertaken quickly usually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12 months of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exposure.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exposed areas are</w:t>
            </w:r>
            <w:r>
              <w:rPr>
                <w:rFonts w:ascii="Verdana"/>
                <w:spacing w:val="5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progressively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rehabilitated during this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period.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Pasture gazing will maintain</w:t>
            </w:r>
            <w:r>
              <w:rPr>
                <w:rFonts w:ascii="Verdana"/>
                <w:spacing w:val="5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cover.</w:t>
            </w:r>
          </w:p>
        </w:tc>
      </w:tr>
      <w:tr w:rsidR="00243CDD">
        <w:trPr>
          <w:trHeight w:hRule="exact" w:val="193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9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Viability,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limitations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cost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0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Current experience shows the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progressive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 rehabilitation of the exposed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 bunds is successful in the long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 some bunds being rehabilitated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1997 and these remain stable and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grassed.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Surface drainage channels need to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protected from damage due to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grazing.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Positive economic returns could</w:t>
            </w:r>
            <w:r>
              <w:rPr>
                <w:rFonts w:ascii="Verdana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expected in the medium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</w:t>
            </w:r>
            <w:r>
              <w:rPr>
                <w:rFonts w:ascii="Verdana"/>
                <w:sz w:val="18"/>
              </w:rPr>
              <w:t>erm.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Positive economic returns could</w:t>
            </w:r>
            <w:r>
              <w:rPr>
                <w:rFonts w:ascii="Verdana"/>
                <w:spacing w:val="6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expected in the long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term.</w:t>
            </w:r>
          </w:p>
        </w:tc>
      </w:tr>
      <w:tr w:rsidR="00243CDD">
        <w:trPr>
          <w:trHeight w:hRule="exact" w:val="97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5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9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Pasture rehabilitation is consistent with</w:t>
            </w:r>
            <w:r>
              <w:rPr>
                <w:rFonts w:ascii="Verdana"/>
                <w:spacing w:val="3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 rehabilitation and end use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concepts.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Impact.</w:t>
            </w:r>
          </w:p>
        </w:tc>
      </w:tr>
      <w:tr w:rsidR="00243CDD">
        <w:trPr>
          <w:trHeight w:hRule="exact" w:val="28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 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future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beneficial use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3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Pasture/grazing is a beneficial use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providing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both local employment and supporting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economy.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Pasture/grazing is a beneficial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providing both local employment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supporting the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economy.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2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Pasture/grazing is a beneficial</w:t>
            </w:r>
            <w:r>
              <w:rPr>
                <w:rFonts w:ascii="Verdana"/>
                <w:spacing w:val="5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providing both local e</w:t>
            </w:r>
            <w:r>
              <w:rPr>
                <w:rFonts w:ascii="Verdana"/>
                <w:sz w:val="18"/>
              </w:rPr>
              <w:t>mployment</w:t>
            </w:r>
            <w:r>
              <w:rPr>
                <w:rFonts w:ascii="Verdana"/>
                <w:spacing w:val="3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supporting the economy. This land</w:t>
            </w:r>
            <w:r>
              <w:rPr>
                <w:rFonts w:ascii="Verdana"/>
                <w:spacing w:val="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does not preclude other possible</w:t>
            </w:r>
            <w:r>
              <w:rPr>
                <w:rFonts w:ascii="Verdana"/>
                <w:spacing w:val="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  end uses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including:</w:t>
            </w:r>
          </w:p>
          <w:p w:rsidR="00243CDD" w:rsidRDefault="007B08D0">
            <w:pPr>
              <w:pStyle w:val="TableParagraph"/>
              <w:spacing w:before="96"/>
              <w:ind w:lef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›  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Native</w:t>
            </w:r>
            <w:r>
              <w:rPr>
                <w:rFonts w:ascii="Verdana" w:eastAsia="Verdana" w:hAnsi="Verdana" w:cs="Verdana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vegetation</w:t>
            </w:r>
          </w:p>
          <w:p w:rsidR="00243CDD" w:rsidRDefault="007B08D0">
            <w:pPr>
              <w:pStyle w:val="TableParagraph"/>
              <w:spacing w:before="32"/>
              <w:ind w:lef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›  </w:t>
            </w:r>
            <w:r>
              <w:rPr>
                <w:rFonts w:ascii="Verdana" w:eastAsia="Verdana" w:hAnsi="Verdana" w:cs="Verdana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Cropping</w:t>
            </w:r>
          </w:p>
          <w:p w:rsidR="00243CDD" w:rsidRDefault="007B08D0">
            <w:pPr>
              <w:pStyle w:val="TableParagraph"/>
              <w:spacing w:before="35"/>
              <w:ind w:lef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›  </w:t>
            </w:r>
            <w:r>
              <w:rPr>
                <w:rFonts w:ascii="Verdana" w:eastAsia="Verdana" w:hAnsi="Verdana" w:cs="Verdana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Forestry</w:t>
            </w:r>
          </w:p>
          <w:p w:rsidR="00243CDD" w:rsidRDefault="007B08D0">
            <w:pPr>
              <w:pStyle w:val="TableParagraph"/>
              <w:spacing w:before="32"/>
              <w:ind w:lef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›  </w:t>
            </w:r>
            <w:r>
              <w:rPr>
                <w:rFonts w:ascii="Verdana" w:eastAsia="Verdana" w:hAnsi="Verdana" w:cs="Verdana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Horticulture</w:t>
            </w:r>
          </w:p>
        </w:tc>
      </w:tr>
      <w:tr w:rsidR="00243CDD">
        <w:trPr>
          <w:trHeight w:hRule="exact" w:val="3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Sustainable,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 xml:space="preserve">Pasture grazing is self-sustaining, and   </w:t>
            </w:r>
            <w:r>
              <w:rPr>
                <w:rFonts w:ascii="Verdana"/>
                <w:spacing w:val="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Pasture grazing is self-sustaining,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 xml:space="preserve">Pasture grazing is self-sustaining,  </w:t>
            </w:r>
            <w:r>
              <w:rPr>
                <w:rFonts w:ascii="Verdana"/>
                <w:spacing w:val="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</w:p>
        </w:tc>
      </w:tr>
    </w:tbl>
    <w:p w:rsidR="00243CDD" w:rsidRDefault="00243C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3CDD" w:rsidRDefault="00243CDD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243CDD" w:rsidRDefault="00EE521E">
      <w:pPr>
        <w:spacing w:line="20" w:lineRule="exact"/>
        <w:ind w:left="10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67475" cy="6350"/>
                <wp:effectExtent l="4445" t="5715" r="5080" b="6985"/>
                <wp:docPr id="36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6350"/>
                          <a:chOff x="0" y="0"/>
                          <a:chExt cx="10185" cy="10"/>
                        </a:xfrm>
                      </wpg:grpSpPr>
                      <wpg:grpSp>
                        <wpg:cNvPr id="363" name="Group 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209" cy="2"/>
                            <a:chOff x="5" y="5"/>
                            <a:chExt cx="8209" cy="2"/>
                          </a:xfrm>
                        </wpg:grpSpPr>
                        <wps:wsp>
                          <wps:cNvPr id="364" name="Freeform 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20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209"/>
                                <a:gd name="T2" fmla="+- 0 8214 5"/>
                                <a:gd name="T3" fmla="*/ T2 w 8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09">
                                  <a:moveTo>
                                    <a:pt x="0" y="0"/>
                                  </a:moveTo>
                                  <a:lnTo>
                                    <a:pt x="82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95"/>
                        <wpg:cNvGrpSpPr>
                          <a:grpSpLocks/>
                        </wpg:cNvGrpSpPr>
                        <wpg:grpSpPr bwMode="auto">
                          <a:xfrm>
                            <a:off x="8214" y="5"/>
                            <a:ext cx="10" cy="2"/>
                            <a:chOff x="8214" y="5"/>
                            <a:chExt cx="10" cy="2"/>
                          </a:xfrm>
                        </wpg:grpSpPr>
                        <wps:wsp>
                          <wps:cNvPr id="366" name="Freeform 96"/>
                          <wps:cNvSpPr>
                            <a:spLocks/>
                          </wps:cNvSpPr>
                          <wps:spPr bwMode="auto">
                            <a:xfrm>
                              <a:off x="8214" y="5"/>
                              <a:ext cx="10" cy="2"/>
                            </a:xfrm>
                            <a:custGeom>
                              <a:avLst/>
                              <a:gdLst>
                                <a:gd name="T0" fmla="+- 0 8214 8214"/>
                                <a:gd name="T1" fmla="*/ T0 w 10"/>
                                <a:gd name="T2" fmla="+- 0 8223 82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93"/>
                        <wpg:cNvGrpSpPr>
                          <a:grpSpLocks/>
                        </wpg:cNvGrpSpPr>
                        <wpg:grpSpPr bwMode="auto">
                          <a:xfrm>
                            <a:off x="8223" y="5"/>
                            <a:ext cx="1957" cy="2"/>
                            <a:chOff x="8223" y="5"/>
                            <a:chExt cx="1957" cy="2"/>
                          </a:xfrm>
                        </wpg:grpSpPr>
                        <wps:wsp>
                          <wps:cNvPr id="368" name="Freeform 94"/>
                          <wps:cNvSpPr>
                            <a:spLocks/>
                          </wps:cNvSpPr>
                          <wps:spPr bwMode="auto">
                            <a:xfrm>
                              <a:off x="8223" y="5"/>
                              <a:ext cx="1957" cy="2"/>
                            </a:xfrm>
                            <a:custGeom>
                              <a:avLst/>
                              <a:gdLst>
                                <a:gd name="T0" fmla="+- 0 8223 8223"/>
                                <a:gd name="T1" fmla="*/ T0 w 1957"/>
                                <a:gd name="T2" fmla="+- 0 10180 8223"/>
                                <a:gd name="T3" fmla="*/ T2 w 1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7">
                                  <a:moveTo>
                                    <a:pt x="0" y="0"/>
                                  </a:moveTo>
                                  <a:lnTo>
                                    <a:pt x="19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83A65C" id="Group 92" o:spid="_x0000_s1026" style="width:509.25pt;height:.5pt;mso-position-horizontal-relative:char;mso-position-vertical-relative:line" coordsize="10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">
                <v:group id="Group 97" o:spid="_x0000_s1027" style="position:absolute;left:5;top:5;width:8209;height:2" coordorigin="5,5" coordsize="8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98" o:spid="_x0000_s1028" style="position:absolute;left:5;top:5;width:8209;height:2;visibility:visible;mso-wrap-style:square;v-text-anchor:top" coordsize="8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sH8QA&#10;AADcAAAADwAAAGRycy9kb3ducmV2LnhtbESPQWsCMRSE7wX/Q3iCt5qtiiyrUUqh4E2qgj2+bp6b&#10;dTcvYRN17a9vCoLHYWa+YZbr3rbiSl2oHSt4G2cgiEuna64UHPafrzmIEJE1to5JwZ0CrFeDlyUW&#10;2t34i667WIkE4VCgAhOjL6QMpSGLYew8cfJOrrMYk+wqqTu8Jbht5STL5tJizWnBoKcPQ2Wzu1gF&#10;5c/37JQ3td/77SRvqgOb3/NRqdGwf1+AiNTHZ/jR3mgF0/kM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57B/EAAAA3AAAAA8AAAAAAAAAAAAAAAAAmAIAAGRycy9k&#10;b3ducmV2LnhtbFBLBQYAAAAABAAEAPUAAACJAwAAAAA=&#10;" path="m,l8209,e" filled="f" strokeweight=".16936mm">
                    <v:path arrowok="t" o:connecttype="custom" o:connectlocs="0,0;8209,0" o:connectangles="0,0"/>
                  </v:shape>
                </v:group>
                <v:group id="Group 95" o:spid="_x0000_s1029" style="position:absolute;left:8214;top:5;width:10;height:2" coordorigin="8214,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96" o:spid="_x0000_s1030" style="position:absolute;left:8214;top: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5qMsQA&#10;AADcAAAADwAAAGRycy9kb3ducmV2LnhtbESPwWrDMBBE74H+g9hCbrHcBExwo5ji0pDcmqSH9rZY&#10;W8vUWhlJiZ2/jwqFHoeZecNsqsn24ko+dI4VPGU5COLG6Y5bBR/nt8UaRIjIGnvHpOBGAartw2yD&#10;pXYjH+l6iq1IEA4lKjAxDqWUoTFkMWRuIE7et/MWY5K+ldrjmOC2l8s8L6TFjtOCwYFqQ83P6WIV&#10;aPceDt4Ur59fx7HP63G39nKp1PxxenkGEWmK/+G/9l4rWBUF/J5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ajLEAAAA3AAAAA8AAAAAAAAAAAAAAAAAmAIAAGRycy9k&#10;b3ducmV2LnhtbFBLBQYAAAAABAAEAPUAAACJAwAAAAA=&#10;" path="m,l9,e" filled="f" strokeweight=".16936mm">
                    <v:path arrowok="t" o:connecttype="custom" o:connectlocs="0,0;9,0" o:connectangles="0,0"/>
                  </v:shape>
                </v:group>
                <v:group id="Group 93" o:spid="_x0000_s1031" style="position:absolute;left:8223;top:5;width:1957;height:2" coordorigin="8223,5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94" o:spid="_x0000_s1032" style="position:absolute;left:8223;top:5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QCcAA&#10;AADcAAAADwAAAGRycy9kb3ducmV2LnhtbERPy4rCMBTdD/gP4QruxlSFotUoKgguBLX2Ay7N7QOb&#10;m9pErX8/WQy4PJz3atObRryoc7VlBZNxBII4t7rmUkF2O/zOQTiPrLGxTAo+5GCzHvysMNH2zVd6&#10;pb4UIYRdggoq79tESpdXZNCNbUscuMJ2Bn2AXSl1h+8Qbho5jaJYGqw5NFTY0r6i/J4+jYLtZXed&#10;n2OK+0WRPU7ZvciL3Vmp0bDfLkF46v1X/O8+agWzOKwNZ8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MQCcAAAADcAAAADwAAAAAAAAAAAAAAAACYAgAAZHJzL2Rvd25y&#10;ZXYueG1sUEsFBgAAAAAEAAQA9QAAAIUDAAAAAA==&#10;" path="m,l1957,e" filled="f" strokeweight=".16936mm">
                    <v:path arrowok="t" o:connecttype="custom" o:connectlocs="0,0;1957,0" o:connectangles="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243CDD">
          <w:footerReference w:type="default" r:id="rId35"/>
          <w:pgSz w:w="16840" w:h="11910" w:orient="landscape"/>
          <w:pgMar w:top="1100" w:right="1400" w:bottom="1080" w:left="320" w:header="0" w:footer="891" w:gutter="0"/>
          <w:pgNumType w:start="77"/>
          <w:cols w:space="720"/>
        </w:sectPr>
      </w:pPr>
    </w:p>
    <w:p w:rsidR="00243CDD" w:rsidRDefault="00243CD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4253"/>
        <w:gridCol w:w="3684"/>
        <w:gridCol w:w="3829"/>
      </w:tblGrid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4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1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6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1398"/>
              </w:tabs>
              <w:spacing w:before="23" w:line="264" w:lineRule="auto"/>
              <w:ind w:left="103" w:right="10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5"/>
                <w:sz w:val="18"/>
              </w:rPr>
              <w:t>practical</w:t>
            </w:r>
            <w:r>
              <w:rPr>
                <w:rFonts w:ascii="Verdana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effective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10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rehabilitation practices are practical</w:t>
            </w:r>
            <w:r>
              <w:rPr>
                <w:rFonts w:ascii="Verdana"/>
                <w:spacing w:val="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effective.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692"/>
                <w:tab w:val="left" w:pos="2177"/>
                <w:tab w:val="left" w:pos="3280"/>
              </w:tabs>
              <w:spacing w:before="23" w:line="264" w:lineRule="auto"/>
              <w:ind w:left="103" w:righ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1"/>
                <w:sz w:val="18"/>
              </w:rPr>
              <w:tab/>
              <w:t>rehabilitation</w:t>
            </w:r>
            <w:r>
              <w:rPr>
                <w:rFonts w:ascii="Verdana"/>
                <w:spacing w:val="-1"/>
                <w:sz w:val="18"/>
              </w:rPr>
              <w:tab/>
              <w:t>practices</w:t>
            </w:r>
            <w:r>
              <w:rPr>
                <w:rFonts w:ascii="Verdana"/>
                <w:spacing w:val="-1"/>
                <w:sz w:val="18"/>
              </w:rPr>
              <w:tab/>
              <w:t>are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practical and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effective.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9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rehabilitation practices are</w:t>
            </w:r>
            <w:r>
              <w:rPr>
                <w:rFonts w:ascii="Verdana"/>
                <w:spacing w:val="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practical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effective.</w:t>
            </w:r>
          </w:p>
        </w:tc>
      </w:tr>
      <w:tr w:rsidR="00243CDD">
        <w:trPr>
          <w:trHeight w:hRule="exact" w:val="9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Health and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safety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8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 fire risk for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operations and the wider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community.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 fire risk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operations and the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wider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community.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1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 fire risk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operations and 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wider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community.</w:t>
            </w:r>
          </w:p>
        </w:tc>
      </w:tr>
      <w:tr w:rsidR="00243CDD">
        <w:trPr>
          <w:trHeight w:hRule="exact" w:val="9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Job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creation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Rehabilitation works are accommodated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currently budgeted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workforce.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8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Rehabilitation works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accommodated by the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currently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budgeted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workforce.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Workforce required to manage this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 option is considered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low.</w:t>
            </w:r>
          </w:p>
        </w:tc>
      </w:tr>
      <w:tr w:rsidR="00243CDD">
        <w:trPr>
          <w:trHeight w:hRule="exact" w:val="97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71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Lowers both fire risk and stability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profiles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1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Lowers both general fire risk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 risk profiles. Limited coal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 as coal is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24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Lowers both general fire risk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 risk profiles. Limited coal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 as coal is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243CDD" w:rsidRDefault="007B08D0">
      <w:pPr>
        <w:pStyle w:val="Heading3"/>
        <w:spacing w:before="63"/>
        <w:ind w:left="1261" w:right="241"/>
        <w:rPr>
          <w:b w:val="0"/>
          <w:bCs w:val="0"/>
        </w:rPr>
      </w:pPr>
      <w:bookmarkStart w:id="76" w:name="_TOC_250023"/>
      <w:r>
        <w:t xml:space="preserve">Rehabilitation option 2 </w:t>
      </w:r>
      <w:r>
        <w:rPr>
          <w:rFonts w:cs="Verdana"/>
        </w:rPr>
        <w:t xml:space="preserve">– </w:t>
      </w:r>
      <w:r>
        <w:t>Return to Native</w:t>
      </w:r>
      <w:r>
        <w:rPr>
          <w:spacing w:val="-18"/>
        </w:rPr>
        <w:t xml:space="preserve"> </w:t>
      </w:r>
      <w:r>
        <w:t>Vegetation</w:t>
      </w:r>
      <w:bookmarkEnd w:id="76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line="264" w:lineRule="auto"/>
        <w:ind w:left="1828" w:right="24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Licence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area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covers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some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4560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hectares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land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could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developed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large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area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native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flora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fauna habitat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site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could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contribute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significantly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local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regional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biodiversity.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would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see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site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redeveloped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approximate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vegetation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pre-settlement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provide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habitat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local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native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flora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fauna.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planning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would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include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research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studies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into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local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flora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species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would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compatible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with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range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slopes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environmental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conditions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provided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by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final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landform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soils.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point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time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option</w:t>
      </w:r>
      <w:r>
        <w:rPr>
          <w:rFonts w:ascii="Verdana"/>
          <w:spacing w:val="4"/>
          <w:sz w:val="18"/>
        </w:rPr>
        <w:t xml:space="preserve"> </w:t>
      </w:r>
      <w:r>
        <w:rPr>
          <w:rFonts w:ascii="Verdana"/>
          <w:sz w:val="18"/>
        </w:rPr>
        <w:t>has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not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been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researched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beyond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noting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possible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option.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would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require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considerable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effort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design</w:t>
      </w:r>
      <w:r>
        <w:rPr>
          <w:rFonts w:ascii="Verdana"/>
          <w:spacing w:val="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site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provide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public access, conservation areas, and integration with the local farming and grazing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community.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before="120" w:line="264" w:lineRule="auto"/>
        <w:ind w:left="1828" w:right="24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Re-contouring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achie</w:t>
      </w:r>
      <w:r>
        <w:rPr>
          <w:rFonts w:ascii="Verdana"/>
          <w:sz w:val="18"/>
        </w:rPr>
        <w:t>ve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desired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localised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habitats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support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proposed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ecosystems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may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required.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These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would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undertaken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during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last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stages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mining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overburden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stripping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task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comes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end.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overburden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stripping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capabilities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would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re-directed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localised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earth moving to create such planned local environments. This could include waterways, basins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etc.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left="1261" w:right="241"/>
        <w:rPr>
          <w:b w:val="0"/>
          <w:bCs w:val="0"/>
        </w:rPr>
      </w:pPr>
      <w:bookmarkStart w:id="77" w:name="_bookmark30"/>
      <w:bookmarkEnd w:id="77"/>
      <w:r>
        <w:t xml:space="preserve">Table 30 Assessment Criteria </w:t>
      </w:r>
      <w:r>
        <w:rPr>
          <w:rFonts w:cs="Verdana"/>
        </w:rPr>
        <w:t xml:space="preserve">– </w:t>
      </w:r>
      <w:r>
        <w:t>return to native</w:t>
      </w:r>
      <w:r>
        <w:rPr>
          <w:spacing w:val="-20"/>
        </w:rPr>
        <w:t xml:space="preserve"> </w:t>
      </w:r>
      <w:r>
        <w:t>vegetation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4253"/>
        <w:gridCol w:w="3684"/>
        <w:gridCol w:w="3829"/>
      </w:tblGrid>
      <w:tr w:rsidR="00243CDD">
        <w:trPr>
          <w:trHeight w:hRule="exact" w:val="49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54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11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24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0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Decrease 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7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During operations the planting of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native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 is not possible as it may pose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significantly higher fire risk adjacent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open coal workings. Species would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selected as low fire risk but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species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compatible with the long term aims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returning the land to native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cover. Limited coal fire risk as coal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 Reduced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access.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At the completion of mining the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licence area would be planted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species suited to the local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landforms.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Increased fire risk to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local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communitie</w:t>
            </w:r>
            <w:r>
              <w:rPr>
                <w:rFonts w:ascii="Verdana"/>
                <w:sz w:val="18"/>
              </w:rPr>
              <w:t>s would have to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considered. Limited coal fire risk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 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During this period native vegetation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expected to be well established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sustainable. The fire risk of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development would need to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managed. Limited coal fire risk as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 is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</w:tr>
      <w:tr w:rsidR="00243CDD">
        <w:trPr>
          <w:trHeight w:hRule="exact" w:val="12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Cost in relation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measures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4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Same cost as grazing because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native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 is not established during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phase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costs over pasture</w:t>
            </w:r>
            <w:r>
              <w:rPr>
                <w:rFonts w:ascii="Verdana"/>
                <w:spacing w:val="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 pasture needs to be established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short term and then replaced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native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Lower cost than pasture -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self-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sustaining but does not generate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income (as pasture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may).</w:t>
            </w:r>
          </w:p>
        </w:tc>
      </w:tr>
      <w:tr w:rsidR="00243CDD">
        <w:trPr>
          <w:trHeight w:hRule="exact" w:val="133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Effect 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Planting improves stability as it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reduces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surface water run-off that may enter the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 cause slope erosion and water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ingress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into faults/joints in the slope.</w:t>
            </w:r>
            <w:r>
              <w:rPr>
                <w:rFonts w:ascii="Verdana"/>
                <w:spacing w:val="5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Penetration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 surface capping may result in ingress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6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Expected to be similar to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Penetration of surface capping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result in ingress of surface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water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resulting in land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instability.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Expected to be similar to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</w:t>
            </w:r>
            <w:r>
              <w:rPr>
                <w:rFonts w:ascii="Verdana"/>
                <w:sz w:val="18"/>
              </w:rPr>
              <w:t>re.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 types and required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drainage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systems to be considered.</w:t>
            </w:r>
            <w:r>
              <w:rPr>
                <w:rFonts w:ascii="Verdana"/>
                <w:spacing w:val="5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Penetration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 surface capping may result</w:t>
            </w:r>
            <w:r>
              <w:rPr>
                <w:rFonts w:ascii="Verdana"/>
                <w:spacing w:val="4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ingress of surface water resulting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4253"/>
        <w:gridCol w:w="3684"/>
        <w:gridCol w:w="3829"/>
      </w:tblGrid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4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1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3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surface water resulting in land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instability.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instability.</w:t>
            </w:r>
          </w:p>
        </w:tc>
      </w:tr>
      <w:tr w:rsidR="00243CDD">
        <w:trPr>
          <w:trHeight w:hRule="exact" w:val="193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5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Create a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landform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4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grassed areas are contoured so that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side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slopes are less than 1:3 (V:H),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considered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long term stable slope angle. It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expected that current overburden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stripping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equipment will be available for local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re-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contouring and other earthworks in the</w:t>
            </w:r>
            <w:r>
              <w:rPr>
                <w:rFonts w:ascii="Verdana"/>
                <w:spacing w:val="-2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last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few years of the mining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Re-contouring is not expected on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large scale, however,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local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environmental conditions may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created through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additional earthworks.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</w:t>
            </w:r>
            <w:r>
              <w:rPr>
                <w:rFonts w:ascii="Verdana"/>
                <w:sz w:val="18"/>
              </w:rPr>
              <w:t>xpected to be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stable.</w:t>
            </w:r>
          </w:p>
        </w:tc>
      </w:tr>
      <w:tr w:rsidR="00243CDD">
        <w:trPr>
          <w:trHeight w:hRule="exact" w:val="12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2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Minimise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environmental degradation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 erosion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potential.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2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increases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biodiversity.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increases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biodiversity.</w:t>
            </w:r>
          </w:p>
        </w:tc>
      </w:tr>
      <w:tr w:rsidR="00243CDD">
        <w:trPr>
          <w:trHeight w:hRule="exact" w:val="121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5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Enables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progressive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1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 rehabilitation of available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pasture is undertaken within 12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months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 exposure. Top soil is taken from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pre-stripping operations to cover the</w:t>
            </w:r>
            <w:r>
              <w:rPr>
                <w:rFonts w:ascii="Verdana"/>
                <w:spacing w:val="-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bunds.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45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areas are to be re-planted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native flora species in this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phase.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101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Native vegetation will be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self-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sustaining.</w:t>
            </w:r>
          </w:p>
        </w:tc>
      </w:tr>
      <w:tr w:rsidR="00243CDD">
        <w:trPr>
          <w:trHeight w:hRule="exact" w:val="12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Time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frame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6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Progressively rehabilitation of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available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 is undertaken within 12 months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exposure.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Native flora species will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 post mining with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planting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undertaken over the 15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year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timeframe.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Native fauna species could be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re-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introduced.</w:t>
            </w:r>
          </w:p>
        </w:tc>
      </w:tr>
      <w:tr w:rsidR="00243CDD">
        <w:trPr>
          <w:trHeight w:hRule="exact" w:val="193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1396"/>
              </w:tabs>
              <w:spacing w:before="143" w:line="264" w:lineRule="auto"/>
              <w:ind w:left="103" w:righ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Viability,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limitations</w:t>
            </w:r>
            <w:r>
              <w:rPr>
                <w:rFonts w:ascii="Verdana"/>
                <w:spacing w:val="-1"/>
                <w:sz w:val="18"/>
              </w:rPr>
              <w:tab/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cost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9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Current experience shows the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progressive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 rehabilitation of the exposed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 bunds is successful in the long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 some bunds being rehabilitated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1997 and these remain stable and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grassed.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Surface drainage channels need to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protected from damage due to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grazing.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Significant additional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costs will be incurred in the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medium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 for localised re-contouring,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vegetation. Limitations 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location and extent of flora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species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 habitats set by local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conditions.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Once established, native vegetation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require minimal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maintenance.</w:t>
            </w:r>
          </w:p>
        </w:tc>
      </w:tr>
      <w:tr w:rsidR="00243CDD">
        <w:trPr>
          <w:trHeight w:hRule="exact" w:val="6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1507"/>
              </w:tabs>
              <w:spacing w:before="143" w:line="264" w:lineRule="auto"/>
              <w:ind w:left="103" w:right="10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Impact</w:t>
            </w:r>
            <w:r>
              <w:rPr>
                <w:rFonts w:ascii="Verdana"/>
                <w:spacing w:val="-1"/>
                <w:sz w:val="18"/>
              </w:rPr>
              <w:tab/>
            </w:r>
            <w:r>
              <w:rPr>
                <w:rFonts w:ascii="Verdana"/>
                <w:sz w:val="18"/>
              </w:rPr>
              <w:t>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 xml:space="preserve">Some impact on short term land 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design  in  the  latter  stages  of  mining </w:t>
            </w:r>
            <w:r>
              <w:rPr>
                <w:rFonts w:ascii="Verdana"/>
                <w:spacing w:val="4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 areas  are  to  be  re-planted</w:t>
            </w:r>
            <w:r>
              <w:rPr>
                <w:rFonts w:ascii="Verdana"/>
                <w:spacing w:val="3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Once established, native vegetation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will</w:t>
            </w:r>
          </w:p>
        </w:tc>
      </w:tr>
    </w:tbl>
    <w:p w:rsidR="00243CDD" w:rsidRDefault="00243CDD">
      <w:pPr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36"/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4253"/>
        <w:gridCol w:w="3684"/>
        <w:gridCol w:w="3829"/>
      </w:tblGrid>
      <w:tr w:rsidR="00243CDD">
        <w:trPr>
          <w:trHeight w:hRule="exact" w:val="4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4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1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6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rehabilitation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1096"/>
                <w:tab w:val="left" w:pos="2562"/>
                <w:tab w:val="left" w:pos="3891"/>
              </w:tabs>
              <w:spacing w:before="23" w:line="264" w:lineRule="auto"/>
              <w:ind w:left="103" w:right="10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create</w:t>
            </w:r>
            <w:r>
              <w:rPr>
                <w:rFonts w:ascii="Verdana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appropriate</w:t>
            </w:r>
            <w:r>
              <w:rPr>
                <w:rFonts w:ascii="Verdana"/>
                <w:spacing w:val="-1"/>
                <w:sz w:val="18"/>
              </w:rPr>
              <w:tab/>
              <w:t>landforms</w:t>
            </w:r>
            <w:r>
              <w:rPr>
                <w:rFonts w:ascii="Verdana"/>
                <w:spacing w:val="-1"/>
                <w:sz w:val="18"/>
              </w:rPr>
              <w:tab/>
              <w:t>for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establishment of native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native flora species in this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phase.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require minimal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maintenance.</w:t>
            </w:r>
          </w:p>
        </w:tc>
      </w:tr>
      <w:tr w:rsidR="00243CDD">
        <w:trPr>
          <w:trHeight w:hRule="exact" w:val="145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99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 on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future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beneficial use</w:t>
            </w:r>
            <w:r>
              <w:rPr>
                <w:rFonts w:ascii="Verdana"/>
                <w:spacing w:val="2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3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Pasture/grazing is a beneficial use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providing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both local employment and supporting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economy.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6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proposed land use of the land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native flora and fauna habitat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would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preclude some other beneficial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uses.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 land use could be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compatible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 public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access.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61" w:line="264" w:lineRule="auto"/>
              <w:ind w:left="463" w:right="16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Use of the land for native flora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fauna habitat would preclude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some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 beneficial uses. This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could be compatible with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public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access.</w:t>
            </w:r>
          </w:p>
        </w:tc>
      </w:tr>
      <w:tr w:rsidR="00243CDD">
        <w:trPr>
          <w:trHeight w:hRule="exact" w:val="9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1398"/>
              </w:tabs>
              <w:spacing w:before="143" w:line="264" w:lineRule="auto"/>
              <w:ind w:left="103" w:right="10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Sustainable,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w w:val="95"/>
                <w:sz w:val="18"/>
              </w:rPr>
              <w:t>practical</w:t>
            </w:r>
            <w:r>
              <w:rPr>
                <w:rFonts w:ascii="Verdana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effective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2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area is self-sustaining, and</w:t>
            </w:r>
            <w:r>
              <w:rPr>
                <w:rFonts w:ascii="Verdana"/>
                <w:spacing w:val="6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 practices are practical</w:t>
            </w:r>
            <w:r>
              <w:rPr>
                <w:rFonts w:ascii="Verdana"/>
                <w:spacing w:val="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effective.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primary aim of establishing</w:t>
            </w:r>
            <w:r>
              <w:rPr>
                <w:rFonts w:ascii="Verdana"/>
                <w:spacing w:val="4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 of flora and fauna habitat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would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 for it to become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self-sustaining.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1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Native vegetation will be</w:t>
            </w:r>
            <w:r>
              <w:rPr>
                <w:rFonts w:ascii="Verdana"/>
                <w:spacing w:val="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self-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sustaining with some maintenance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control fire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risk.</w:t>
            </w:r>
          </w:p>
        </w:tc>
      </w:tr>
      <w:tr w:rsidR="00243CDD">
        <w:trPr>
          <w:trHeight w:hRule="exact" w:val="97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Health and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safety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 fire risk for</w:t>
            </w:r>
            <w:r>
              <w:rPr>
                <w:rFonts w:ascii="Verdana"/>
                <w:spacing w:val="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operations and the wider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community.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101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May increase fire risk to the</w:t>
            </w:r>
            <w:r>
              <w:rPr>
                <w:rFonts w:ascii="Verdana"/>
                <w:spacing w:val="5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wider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community. The fore risk would</w:t>
            </w:r>
            <w:r>
              <w:rPr>
                <w:rFonts w:ascii="Verdana"/>
                <w:spacing w:val="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need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be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managed.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103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May increase fire risk to the</w:t>
            </w:r>
            <w:r>
              <w:rPr>
                <w:rFonts w:ascii="Verdana"/>
                <w:spacing w:val="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wider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community. The fore risk would 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need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be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managed.</w:t>
            </w:r>
          </w:p>
        </w:tc>
      </w:tr>
      <w:tr w:rsidR="00243CDD">
        <w:trPr>
          <w:trHeight w:hRule="exact" w:val="73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Job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creation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Works are accommodated with the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currently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budgeted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workforce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1227"/>
                <w:tab w:val="left" w:pos="2342"/>
                <w:tab w:val="left" w:pos="3323"/>
              </w:tabs>
              <w:spacing w:before="143" w:line="264" w:lineRule="auto"/>
              <w:ind w:left="103" w:right="10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Additional</w:t>
            </w:r>
            <w:r>
              <w:rPr>
                <w:rFonts w:ascii="Verdana"/>
                <w:spacing w:val="-1"/>
                <w:sz w:val="18"/>
              </w:rPr>
              <w:tab/>
              <w:t>workforce</w:t>
            </w:r>
            <w:r>
              <w:rPr>
                <w:rFonts w:ascii="Verdana"/>
                <w:spacing w:val="-1"/>
                <w:sz w:val="18"/>
              </w:rPr>
              <w:tab/>
              <w:t>required</w:t>
            </w:r>
            <w:r>
              <w:rPr>
                <w:rFonts w:ascii="Verdana"/>
                <w:spacing w:val="-1"/>
                <w:sz w:val="18"/>
              </w:rPr>
              <w:tab/>
              <w:t>for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planting.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1712"/>
                <w:tab w:val="left" w:pos="3123"/>
              </w:tabs>
              <w:spacing w:before="143" w:line="264" w:lineRule="auto"/>
              <w:ind w:left="103" w:right="10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Self-sustaining</w:t>
            </w:r>
            <w:r>
              <w:rPr>
                <w:rFonts w:ascii="Verdana"/>
                <w:spacing w:val="-1"/>
                <w:sz w:val="18"/>
              </w:rPr>
              <w:tab/>
              <w:t>environment</w:t>
            </w:r>
            <w:r>
              <w:rPr>
                <w:rFonts w:ascii="Verdana"/>
                <w:spacing w:val="-1"/>
                <w:sz w:val="18"/>
              </w:rPr>
              <w:tab/>
              <w:t>should</w:t>
            </w:r>
            <w:r>
              <w:rPr>
                <w:rFonts w:ascii="Verdana"/>
                <w:spacing w:val="-6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require no additional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employment.</w:t>
            </w:r>
          </w:p>
        </w:tc>
      </w:tr>
      <w:tr w:rsidR="00243CDD">
        <w:trPr>
          <w:trHeight w:hRule="exact" w:val="73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Lowers both fire risk and stability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profiles.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2905"/>
              </w:tabs>
              <w:spacing w:before="143" w:line="264" w:lineRule="auto"/>
              <w:ind w:left="103" w:right="10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 general  fire</w:t>
            </w:r>
            <w:r>
              <w:rPr>
                <w:rFonts w:ascii="Verdana"/>
                <w:spacing w:val="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risk.</w:t>
            </w:r>
            <w:r>
              <w:rPr>
                <w:rFonts w:ascii="Verdana"/>
                <w:sz w:val="18"/>
              </w:rPr>
              <w:tab/>
              <w:t>Limited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 fire risk as coal is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tabs>
                <w:tab w:val="left" w:pos="3045"/>
              </w:tabs>
              <w:spacing w:before="143" w:line="264" w:lineRule="auto"/>
              <w:ind w:left="103" w:righ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 xml:space="preserve">Increased  general  fire </w:t>
            </w:r>
            <w:r>
              <w:rPr>
                <w:rFonts w:ascii="Verdana"/>
                <w:spacing w:val="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risk.</w:t>
            </w:r>
            <w:r>
              <w:rPr>
                <w:rFonts w:ascii="Verdana"/>
                <w:sz w:val="18"/>
              </w:rPr>
              <w:tab/>
              <w:t>Limited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 fire risk as coal is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37"/>
          <w:pgSz w:w="16840" w:h="11910" w:orient="landscape"/>
          <w:pgMar w:top="1100" w:right="1400" w:bottom="1080" w:left="440" w:header="0" w:footer="891" w:gutter="0"/>
          <w:pgNumType w:start="81"/>
          <w:cols w:space="720"/>
        </w:sectPr>
      </w:pPr>
    </w:p>
    <w:p w:rsidR="00243CDD" w:rsidRDefault="00243CD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243CDD" w:rsidRDefault="007B08D0">
      <w:pPr>
        <w:pStyle w:val="Heading3"/>
        <w:spacing w:before="63"/>
        <w:ind w:left="1261" w:right="241"/>
        <w:rPr>
          <w:b w:val="0"/>
          <w:bCs w:val="0"/>
        </w:rPr>
      </w:pPr>
      <w:bookmarkStart w:id="78" w:name="_TOC_250022"/>
      <w:r>
        <w:t xml:space="preserve">Rehabilitation option 3 </w:t>
      </w:r>
      <w:r>
        <w:rPr>
          <w:rFonts w:cs="Verdana"/>
        </w:rPr>
        <w:t xml:space="preserve">– </w:t>
      </w:r>
      <w:r>
        <w:t>Partial Industrial</w:t>
      </w:r>
      <w:r>
        <w:rPr>
          <w:spacing w:val="-22"/>
        </w:rPr>
        <w:t xml:space="preserve"> </w:t>
      </w:r>
      <w:r>
        <w:t>use</w:t>
      </w:r>
      <w:bookmarkEnd w:id="78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ind w:left="1828" w:right="24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Partial industrial use may include the following commercial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uses:</w:t>
      </w:r>
    </w:p>
    <w:p w:rsidR="00243CDD" w:rsidRDefault="007B08D0">
      <w:pPr>
        <w:pStyle w:val="BodyText"/>
        <w:tabs>
          <w:tab w:val="left" w:pos="2341"/>
        </w:tabs>
        <w:ind w:left="2342" w:right="436" w:hanging="360"/>
      </w:pPr>
      <w:r>
        <w:rPr>
          <w:rFonts w:cs="Verdana"/>
        </w:rPr>
        <w:t>›</w:t>
      </w:r>
      <w:r>
        <w:rPr>
          <w:rFonts w:cs="Verdana"/>
        </w:rPr>
        <w:tab/>
      </w:r>
      <w:r>
        <w:t>Wind</w:t>
      </w:r>
      <w:r>
        <w:rPr>
          <w:spacing w:val="-3"/>
        </w:rPr>
        <w:t xml:space="preserve"> </w:t>
      </w:r>
      <w:r>
        <w:t>generation</w:t>
      </w:r>
      <w:r>
        <w:rPr>
          <w:spacing w:val="-4"/>
        </w:rPr>
        <w:t xml:space="preserve"> </w:t>
      </w:r>
      <w:r>
        <w:rPr>
          <w:rFonts w:cs="Verdana"/>
        </w:rPr>
        <w:t>–</w:t>
      </w:r>
      <w:r>
        <w:rPr>
          <w:rFonts w:cs="Verdana"/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topographic</w:t>
      </w:r>
      <w:r>
        <w:rPr>
          <w:spacing w:val="-4"/>
        </w:rPr>
        <w:t xml:space="preserve"> </w:t>
      </w:r>
      <w:r>
        <w:t>highs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overburden</w:t>
      </w:r>
      <w:r>
        <w:rPr>
          <w:spacing w:val="-4"/>
        </w:rPr>
        <w:t xml:space="preserve"> </w:t>
      </w:r>
      <w:r>
        <w:t>dump.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wind</w:t>
      </w:r>
      <w:r>
        <w:rPr>
          <w:spacing w:val="-3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by</w:t>
      </w:r>
      <w:r>
        <w:rPr>
          <w:w w:val="99"/>
        </w:rPr>
        <w:t xml:space="preserve"> </w:t>
      </w:r>
      <w:r>
        <w:t>off set standards for residences that are applicable in the</w:t>
      </w:r>
      <w:r>
        <w:rPr>
          <w:spacing w:val="-33"/>
        </w:rPr>
        <w:t xml:space="preserve"> </w:t>
      </w:r>
      <w:r>
        <w:t>future;</w:t>
      </w:r>
    </w:p>
    <w:p w:rsidR="00243CDD" w:rsidRDefault="007B08D0">
      <w:pPr>
        <w:pStyle w:val="BodyText"/>
        <w:tabs>
          <w:tab w:val="left" w:pos="2341"/>
        </w:tabs>
        <w:spacing w:before="38"/>
        <w:ind w:left="1982" w:right="241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Solar generation </w:t>
      </w:r>
      <w:r>
        <w:rPr>
          <w:rFonts w:cs="Verdana"/>
        </w:rPr>
        <w:t xml:space="preserve">– </w:t>
      </w:r>
      <w:r>
        <w:t>all areas of the Mine</w:t>
      </w:r>
      <w:r>
        <w:rPr>
          <w:spacing w:val="-26"/>
        </w:rPr>
        <w:t xml:space="preserve"> </w:t>
      </w:r>
      <w:r>
        <w:t>Licence;</w:t>
      </w:r>
    </w:p>
    <w:p w:rsidR="00243CDD" w:rsidRDefault="007B08D0">
      <w:pPr>
        <w:pStyle w:val="BodyText"/>
        <w:tabs>
          <w:tab w:val="left" w:pos="2341"/>
        </w:tabs>
        <w:spacing w:before="51" w:line="216" w:lineRule="exact"/>
        <w:ind w:left="2342" w:right="657" w:hanging="360"/>
      </w:pPr>
      <w:r>
        <w:rPr>
          <w:rFonts w:cs="Verdana"/>
        </w:rPr>
        <w:t>›</w:t>
      </w:r>
      <w:r>
        <w:rPr>
          <w:rFonts w:cs="Verdana"/>
        </w:rPr>
        <w:tab/>
      </w:r>
      <w:r>
        <w:t>Hydropower</w:t>
      </w:r>
      <w:r>
        <w:rPr>
          <w:spacing w:val="-5"/>
        </w:rPr>
        <w:t xml:space="preserve"> </w:t>
      </w:r>
      <w:r>
        <w:t>generation</w:t>
      </w:r>
      <w:r>
        <w:rPr>
          <w:spacing w:val="-5"/>
        </w:rPr>
        <w:t xml:space="preserve"> </w:t>
      </w:r>
      <w:r>
        <w:rPr>
          <w:rFonts w:cs="Verdana"/>
        </w:rPr>
        <w:t>–</w:t>
      </w:r>
      <w:r>
        <w:rPr>
          <w:rFonts w:cs="Verdana"/>
          <w:spacing w:val="-4"/>
        </w:rPr>
        <w:t xml:space="preserve"> </w:t>
      </w:r>
      <w:r>
        <w:t>utilising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elevation</w:t>
      </w:r>
      <w:r>
        <w:rPr>
          <w:spacing w:val="-5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(circa</w:t>
      </w:r>
      <w:r>
        <w:rPr>
          <w:spacing w:val="-5"/>
        </w:rPr>
        <w:t xml:space="preserve"> </w:t>
      </w:r>
      <w:r>
        <w:t>100m)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mine</w:t>
      </w:r>
      <w:r>
        <w:rPr>
          <w:spacing w:val="-4"/>
        </w:rPr>
        <w:t xml:space="preserve"> </w:t>
      </w:r>
      <w:r>
        <w:t>lake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Storage</w:t>
      </w:r>
      <w:r>
        <w:rPr>
          <w:w w:val="99"/>
        </w:rPr>
        <w:t xml:space="preserve"> </w:t>
      </w:r>
      <w:r>
        <w:t>Dam. Storage of around 7,000 Ml could be</w:t>
      </w:r>
      <w:r>
        <w:rPr>
          <w:spacing w:val="-22"/>
        </w:rPr>
        <w:t xml:space="preserve"> </w:t>
      </w:r>
      <w:r>
        <w:t>available;</w:t>
      </w:r>
    </w:p>
    <w:p w:rsidR="00243CDD" w:rsidRDefault="007B08D0">
      <w:pPr>
        <w:pStyle w:val="BodyText"/>
        <w:tabs>
          <w:tab w:val="left" w:pos="2341"/>
        </w:tabs>
        <w:spacing w:before="35"/>
        <w:ind w:left="1982" w:right="241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Plantations - all areas of the Mine Licence;</w:t>
      </w:r>
      <w:r>
        <w:rPr>
          <w:spacing w:val="-23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41"/>
        </w:tabs>
        <w:spacing w:before="40"/>
        <w:ind w:left="1982" w:right="241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Aquaculture</w:t>
      </w:r>
      <w:r>
        <w:rPr>
          <w:spacing w:val="-3"/>
        </w:rPr>
        <w:t xml:space="preserve"> </w:t>
      </w:r>
      <w:r>
        <w:rPr>
          <w:rFonts w:cs="Verdana"/>
        </w:rPr>
        <w:t>–</w:t>
      </w:r>
      <w:r>
        <w:rPr>
          <w:rFonts w:cs="Verdana"/>
          <w:spacing w:val="-4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lake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Suitability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confirmed.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91"/>
        </w:tabs>
        <w:spacing w:before="143" w:line="264" w:lineRule="auto"/>
        <w:ind w:left="1828" w:right="56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Licence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area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covers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some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4,560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hectares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could,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dependent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technical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review,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developed,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part,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industrial,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power generation and water management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areas.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before="119" w:line="264" w:lineRule="auto"/>
        <w:ind w:left="1828" w:right="24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potential rehabilitation option is to convert part of the Mi</w:t>
      </w:r>
      <w:r>
        <w:rPr>
          <w:rFonts w:ascii="Verdana"/>
          <w:sz w:val="18"/>
        </w:rPr>
        <w:t>ne Licence area to industrial use. Areas with suitable topography and access</w:t>
      </w:r>
      <w:r>
        <w:rPr>
          <w:rFonts w:ascii="Verdana"/>
          <w:spacing w:val="2"/>
          <w:sz w:val="18"/>
        </w:rPr>
        <w:t xml:space="preserve"> </w:t>
      </w:r>
      <w:r>
        <w:rPr>
          <w:rFonts w:ascii="Verdana"/>
          <w:sz w:val="18"/>
        </w:rPr>
        <w:t>would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prime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locations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(plant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site,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sites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external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pit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crest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etc.)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industrial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use.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However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there</w:t>
      </w:r>
      <w:r>
        <w:rPr>
          <w:rFonts w:ascii="Verdana"/>
          <w:spacing w:val="4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significant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pit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areas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could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also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become available for industrial uses that would be hidden below grass level. Options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243CDD">
      <w:pPr>
        <w:spacing w:before="4"/>
        <w:rPr>
          <w:rFonts w:ascii="Verdana" w:eastAsia="Verdana" w:hAnsi="Verdana" w:cs="Verdana"/>
          <w:sz w:val="13"/>
          <w:szCs w:val="13"/>
        </w:rPr>
      </w:pPr>
    </w:p>
    <w:p w:rsidR="00243CDD" w:rsidRDefault="007B08D0">
      <w:pPr>
        <w:pStyle w:val="Heading4"/>
        <w:ind w:left="1261" w:right="241"/>
        <w:rPr>
          <w:b w:val="0"/>
          <w:bCs w:val="0"/>
        </w:rPr>
      </w:pPr>
      <w:bookmarkStart w:id="79" w:name="_bookmark31"/>
      <w:bookmarkEnd w:id="79"/>
      <w:r>
        <w:t xml:space="preserve">Table 31 Assessment Criteria </w:t>
      </w:r>
      <w:r>
        <w:rPr>
          <w:rFonts w:cs="Verdana"/>
        </w:rPr>
        <w:t xml:space="preserve">– </w:t>
      </w:r>
      <w:r>
        <w:t>partial industrial</w:t>
      </w:r>
      <w:r>
        <w:rPr>
          <w:spacing w:val="-19"/>
        </w:rPr>
        <w:t xml:space="preserve"> </w:t>
      </w:r>
      <w:r>
        <w:t>use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2"/>
        <w:gridCol w:w="4160"/>
        <w:gridCol w:w="3828"/>
        <w:gridCol w:w="3790"/>
      </w:tblGrid>
      <w:tr w:rsidR="00243CDD">
        <w:trPr>
          <w:trHeight w:hRule="exact" w:val="49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3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289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9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Decrease 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Not planned on any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ground would be rehabilitated as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pasture.</w:t>
            </w:r>
          </w:p>
          <w:p w:rsidR="00243CDD" w:rsidRDefault="007B08D0">
            <w:pPr>
              <w:pStyle w:val="TableParagraph"/>
              <w:spacing w:before="120" w:line="264" w:lineRule="auto"/>
              <w:ind w:left="103" w:right="10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would create a significant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 so would not be planned for short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</w:p>
          <w:p w:rsidR="00243CDD" w:rsidRDefault="007B08D0">
            <w:pPr>
              <w:pStyle w:val="TableParagraph"/>
              <w:spacing w:before="11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  <w:p w:rsidR="00243CDD" w:rsidRDefault="007B08D0">
            <w:pPr>
              <w:pStyle w:val="TableParagraph"/>
              <w:spacing w:before="141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Limited coal fire risk as coal is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4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require minimal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ground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 to reduce fire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risk.</w:t>
            </w:r>
          </w:p>
          <w:p w:rsidR="00243CDD" w:rsidRDefault="007B08D0">
            <w:pPr>
              <w:pStyle w:val="TableParagraph"/>
              <w:spacing w:before="120" w:line="396" w:lineRule="auto"/>
              <w:ind w:left="103" w:right="104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Increases fire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  <w:p w:rsidR="00243CDD" w:rsidRDefault="007B08D0">
            <w:pPr>
              <w:pStyle w:val="TableParagraph"/>
              <w:spacing w:line="218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Limited coal fire risk as coal is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0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require minimal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ground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 to reduce fir</w:t>
            </w:r>
            <w:r>
              <w:rPr>
                <w:rFonts w:ascii="Verdana"/>
                <w:sz w:val="18"/>
              </w:rPr>
              <w:t>e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risk.</w:t>
            </w:r>
          </w:p>
          <w:p w:rsidR="00243CDD" w:rsidRDefault="007B08D0">
            <w:pPr>
              <w:pStyle w:val="TableParagraph"/>
              <w:spacing w:before="120" w:line="396" w:lineRule="auto"/>
              <w:ind w:left="103" w:right="94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Increases fire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  <w:p w:rsidR="00243CDD" w:rsidRDefault="007B08D0">
            <w:pPr>
              <w:pStyle w:val="TableParagraph"/>
              <w:spacing w:line="264" w:lineRule="auto"/>
              <w:ind w:left="103" w:right="94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Limited coal fire risk as coal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covered.</w:t>
            </w:r>
          </w:p>
        </w:tc>
      </w:tr>
      <w:tr w:rsidR="00243CDD">
        <w:trPr>
          <w:trHeight w:hRule="exact" w:val="732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34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Cost 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relation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21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Same as grazing as native vegetation</w:t>
            </w:r>
            <w:r>
              <w:rPr>
                <w:rFonts w:ascii="Verdana"/>
                <w:spacing w:val="4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not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 during this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phase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44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require minimal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ground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6" w:line="264" w:lineRule="auto"/>
              <w:ind w:left="103" w:right="40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require minimal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ground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2"/>
        <w:gridCol w:w="4160"/>
        <w:gridCol w:w="3828"/>
        <w:gridCol w:w="3790"/>
      </w:tblGrid>
      <w:tr w:rsidR="00243CDD">
        <w:trPr>
          <w:trHeight w:hRule="exact" w:val="49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3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241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measures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41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vegetation so same costs as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option.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8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Increased costs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plantations are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</w:t>
            </w:r>
          </w:p>
          <w:p w:rsidR="00243CDD" w:rsidRDefault="007B08D0">
            <w:pPr>
              <w:pStyle w:val="TableParagraph"/>
              <w:spacing w:before="120" w:line="264" w:lineRule="auto"/>
              <w:ind w:left="103" w:right="73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Increased costs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aquaculture sites are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37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vegetation so same costs as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option.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36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Increased costs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plantations are established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requiring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re-planting.</w:t>
            </w:r>
          </w:p>
          <w:p w:rsidR="00243CDD" w:rsidRDefault="007B08D0">
            <w:pPr>
              <w:pStyle w:val="TableParagraph"/>
              <w:spacing w:before="120" w:line="264" w:lineRule="auto"/>
              <w:ind w:left="103" w:right="62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Increased costs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aquaculture sites are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established.</w:t>
            </w:r>
          </w:p>
        </w:tc>
      </w:tr>
      <w:tr w:rsidR="00243CDD">
        <w:trPr>
          <w:trHeight w:hRule="exact" w:val="145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Effect 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8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Improves stability as it reduces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surface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water run-off that may enter the pit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cause slope erosion and water ingress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faults/joints in the slope thus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reducing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water pressures in the slope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itself.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 significant impacts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expected.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30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Hydro power – cyclic loading of</w:t>
            </w:r>
            <w:r>
              <w:rPr>
                <w:rFonts w:ascii="Verdana" w:eastAsia="Verdana" w:hAnsi="Verdana" w:cs="Verdana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water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retaining structures may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be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problematic.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 significant impacts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expected.</w:t>
            </w:r>
          </w:p>
          <w:p w:rsidR="00243CDD" w:rsidRDefault="007B08D0">
            <w:pPr>
              <w:pStyle w:val="TableParagraph"/>
              <w:spacing w:before="141" w:line="264" w:lineRule="auto"/>
              <w:ind w:left="103" w:right="26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Hydro power – cyclic loading of</w:t>
            </w:r>
            <w:r>
              <w:rPr>
                <w:rFonts w:ascii="Verdana" w:eastAsia="Verdana" w:hAnsi="Verdana" w:cs="Verdana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water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retaining structures may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be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problematic.</w:t>
            </w:r>
          </w:p>
        </w:tc>
      </w:tr>
      <w:tr w:rsidR="00243CDD">
        <w:trPr>
          <w:trHeight w:hRule="exact" w:val="217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4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Create a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landform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3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grassed areas are contoured so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that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side slopes are less than 1:3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(V:H),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considered the long term stable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angle. It is expected that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overburden stripping equipment will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available for local re-contouring and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earthworks in </w:t>
            </w:r>
            <w:r>
              <w:rPr>
                <w:rFonts w:ascii="Verdana"/>
                <w:sz w:val="18"/>
              </w:rPr>
              <w:t>the last few years of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mining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2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Re-contouring is not expected on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large scale; however, local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terrains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may be created that require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additional earthworks.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Expected to be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stable.</w:t>
            </w:r>
          </w:p>
        </w:tc>
      </w:tr>
      <w:tr w:rsidR="00243CDD">
        <w:trPr>
          <w:trHeight w:hRule="exact" w:val="2172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41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Minimise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environmental degradation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98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erosion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potential.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44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require minimal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ground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24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may be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viewed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 increasing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environmental degradation.</w:t>
            </w:r>
          </w:p>
          <w:p w:rsidR="00243CDD" w:rsidRDefault="007B08D0">
            <w:pPr>
              <w:pStyle w:val="TableParagraph"/>
              <w:spacing w:before="11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40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require minimal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ground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2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may be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viewed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 increasing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environmental degradation.</w:t>
            </w:r>
          </w:p>
          <w:p w:rsidR="00243CDD" w:rsidRDefault="007B08D0">
            <w:pPr>
              <w:pStyle w:val="TableParagraph"/>
              <w:spacing w:before="11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</w:tr>
      <w:tr w:rsidR="00243CDD">
        <w:trPr>
          <w:trHeight w:hRule="exact" w:val="37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Enables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Progressively rehabilitation of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available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17" w:lineRule="exact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</w:p>
        </w:tc>
      </w:tr>
    </w:tbl>
    <w:p w:rsidR="00243CDD" w:rsidRDefault="00243CDD">
      <w:pPr>
        <w:spacing w:line="217" w:lineRule="exact"/>
        <w:rPr>
          <w:rFonts w:ascii="Verdana" w:eastAsia="Verdana" w:hAnsi="Verdana" w:cs="Verdana"/>
          <w:sz w:val="18"/>
          <w:szCs w:val="18"/>
        </w:rPr>
        <w:sectPr w:rsidR="00243CDD"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2"/>
        <w:gridCol w:w="4160"/>
        <w:gridCol w:w="3828"/>
        <w:gridCol w:w="3790"/>
      </w:tblGrid>
      <w:tr w:rsidR="00243CDD">
        <w:trPr>
          <w:trHeight w:hRule="exact" w:val="49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3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157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5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11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areas is undertaken within 12 months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exposure as pasture. Top soil is taken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 pre-stripping operations to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cover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bunds.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3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installations require minimal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changes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ground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27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will require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re-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planting.</w:t>
            </w:r>
          </w:p>
          <w:p w:rsidR="00243CDD" w:rsidRDefault="007B08D0">
            <w:pPr>
              <w:pStyle w:val="TableParagraph"/>
              <w:spacing w:before="120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29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installations require minimal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changes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ground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vegetation.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2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will require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re-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planting.</w:t>
            </w:r>
          </w:p>
          <w:p w:rsidR="00243CDD" w:rsidRDefault="007B08D0">
            <w:pPr>
              <w:pStyle w:val="TableParagraph"/>
              <w:spacing w:before="120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</w:tr>
      <w:tr w:rsidR="00243CDD">
        <w:trPr>
          <w:trHeight w:hRule="exact" w:val="97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Time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frame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Progressively rehabilitation of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available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 is undertaken within 12 months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exposure.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proposed industrial uses can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 on the pasture during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phase.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proposed industrial uses can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 on the pasture during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phase.</w:t>
            </w:r>
          </w:p>
        </w:tc>
      </w:tr>
      <w:tr w:rsidR="00243CDD">
        <w:trPr>
          <w:trHeight w:hRule="exact" w:val="277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8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Viability,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limitations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cost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Current experience shows the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progressive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 rehabilitation of the exposed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 bunds is successful in the long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 some bunds being rehabilitated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1997 and the</w:t>
            </w:r>
            <w:r>
              <w:rPr>
                <w:rFonts w:ascii="Verdana"/>
                <w:sz w:val="18"/>
              </w:rPr>
              <w:t>se remain stable and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grassed.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Surface drainage channels need to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protected from damage due to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grazing.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would need to have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their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viability determined including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their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proximity to residences. Water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storage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bodies currently insufficient to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economical for hydro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2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may be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difficult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establish on rehabilitated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land.</w:t>
            </w:r>
          </w:p>
          <w:p w:rsidR="00243CDD" w:rsidRDefault="007B08D0">
            <w:pPr>
              <w:pStyle w:val="TableParagraph"/>
              <w:spacing w:before="11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7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would need to have</w:t>
            </w:r>
            <w:r>
              <w:rPr>
                <w:rFonts w:ascii="Verdana"/>
                <w:spacing w:val="-2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their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viability determined. Water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storage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bodies currently insufficient to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economical for hydro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power.</w:t>
            </w:r>
          </w:p>
          <w:p w:rsidR="00243CDD" w:rsidRDefault="00243CDD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103" w:right="16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may be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difficult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 establish on rehabilitated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land.</w:t>
            </w:r>
          </w:p>
          <w:p w:rsidR="00243CDD" w:rsidRDefault="007B08D0">
            <w:pPr>
              <w:pStyle w:val="TableParagraph"/>
              <w:spacing w:before="11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</w:tr>
      <w:tr w:rsidR="00243CDD">
        <w:trPr>
          <w:trHeight w:hRule="exact" w:val="973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5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5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Some impact on short term land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design in the latter stages of mining</w:t>
            </w:r>
            <w:r>
              <w:rPr>
                <w:rFonts w:ascii="Verdana"/>
                <w:spacing w:val="-2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create appropriate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landforms.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</w:tr>
      <w:tr w:rsidR="00243CDD">
        <w:trPr>
          <w:trHeight w:hRule="exact" w:val="205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 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future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beneficial use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7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Pasture/grazing is a beneficial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providing both local employment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supporting the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economy.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5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would be compatible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pasture/grazing and other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beneficial uses in areas surrounding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29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preclude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beneficial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uses.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would be compatible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pasture/grazing and other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beneficial uses in areas surrounding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25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preclude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beneficial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uses.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2"/>
        <w:gridCol w:w="4160"/>
        <w:gridCol w:w="3828"/>
        <w:gridCol w:w="3790"/>
      </w:tblGrid>
      <w:tr w:rsidR="00243CDD">
        <w:trPr>
          <w:trHeight w:hRule="exact" w:val="49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53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37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0"/>
              <w:ind w:left="46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 No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</w:tr>
      <w:tr w:rsidR="00243CDD">
        <w:trPr>
          <w:trHeight w:hRule="exact" w:val="169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55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Sustainable,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practical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effective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0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area is self-sustaining, and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 practices are practical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effective.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0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would be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sustainable.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79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would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sustainable.</w:t>
            </w:r>
          </w:p>
          <w:p w:rsidR="00243CDD" w:rsidRDefault="007B08D0">
            <w:pPr>
              <w:pStyle w:val="TableParagraph"/>
              <w:spacing w:before="11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sustainable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Power: Wind and solar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power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installations would be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sustainable.</w:t>
            </w:r>
          </w:p>
          <w:p w:rsidR="00243CDD" w:rsidRDefault="007B08D0">
            <w:pPr>
              <w:pStyle w:val="TableParagraph"/>
              <w:spacing w:before="119" w:line="264" w:lineRule="auto"/>
              <w:ind w:left="103" w:right="75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Plantation: Plantations would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sustainable.</w:t>
            </w:r>
          </w:p>
          <w:p w:rsidR="00243CDD" w:rsidRDefault="007B08D0">
            <w:pPr>
              <w:pStyle w:val="TableParagraph"/>
              <w:spacing w:before="119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Aquaculture: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sustainable</w:t>
            </w:r>
          </w:p>
        </w:tc>
      </w:tr>
      <w:tr w:rsidR="00243CDD">
        <w:trPr>
          <w:trHeight w:hRule="exact" w:val="97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Health and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safety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9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Reduces fugitive dust and fire risk for</w:t>
            </w:r>
            <w:r>
              <w:rPr>
                <w:rFonts w:ascii="Verdana"/>
                <w:spacing w:val="-2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operations and the wider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community.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4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health and safety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issues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associated with industrial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construction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maintenance.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0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health and safety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issues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associated with industrial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construction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maintenance.</w:t>
            </w:r>
          </w:p>
        </w:tc>
      </w:tr>
      <w:tr w:rsidR="00243CDD">
        <w:trPr>
          <w:trHeight w:hRule="exact" w:val="732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Job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creation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88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Works are accommodated with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currently budgeted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workforce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4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Additional workforce required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industrial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development/construction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Additional maintenance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workforce</w:t>
            </w:r>
          </w:p>
        </w:tc>
      </w:tr>
      <w:tr w:rsidR="00243CDD">
        <w:trPr>
          <w:trHeight w:hRule="exact" w:val="73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Lowers both fire risk and stability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profiles.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Lowers both fire risk and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profiles.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4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Lowers both fire risk and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profiles.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243CDD" w:rsidRDefault="007B08D0">
      <w:pPr>
        <w:pStyle w:val="Heading3"/>
        <w:spacing w:before="63"/>
        <w:ind w:left="1261" w:right="241"/>
        <w:rPr>
          <w:b w:val="0"/>
          <w:bCs w:val="0"/>
        </w:rPr>
      </w:pPr>
      <w:bookmarkStart w:id="80" w:name="_TOC_250021"/>
      <w:r>
        <w:t xml:space="preserve">Rehabilitation option 4 </w:t>
      </w:r>
      <w:r>
        <w:rPr>
          <w:rFonts w:cs="Verdana"/>
        </w:rPr>
        <w:t>–</w:t>
      </w:r>
      <w:r>
        <w:rPr>
          <w:rFonts w:cs="Verdana"/>
          <w:spacing w:val="-15"/>
        </w:rPr>
        <w:t xml:space="preserve"> </w:t>
      </w:r>
      <w:r>
        <w:t>Landfill</w:t>
      </w:r>
      <w:bookmarkEnd w:id="80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line="264" w:lineRule="auto"/>
        <w:ind w:left="1828" w:right="17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in–pit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dump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covers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large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area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within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final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open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pit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area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that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could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developed,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part,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store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clean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putrescible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landfill.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landform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created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during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in-pit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overburden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dump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will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nominally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some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40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2"/>
          <w:sz w:val="18"/>
          <w:szCs w:val="18"/>
        </w:rPr>
        <w:t>to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100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metres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below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grass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level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could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formed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accommodate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large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landfill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site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for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local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possible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Melbourne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areas.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This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rehabilitation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option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would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see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landfill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site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contoured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prepared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during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short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term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operations.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It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would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impractical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allow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this</w:t>
      </w:r>
      <w:r>
        <w:rPr>
          <w:rFonts w:ascii="Verdana" w:eastAsia="Verdana" w:hAnsi="Verdana" w:cs="Verdana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end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use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whilst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coal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winning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operations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were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also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undertaken so development of landfill is considered only as a medium and long term</w:t>
      </w:r>
      <w:r>
        <w:rPr>
          <w:rFonts w:ascii="Verdana" w:eastAsia="Verdana" w:hAnsi="Verdana" w:cs="Verdana"/>
          <w:spacing w:val="-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option.</w:t>
      </w:r>
    </w:p>
    <w:p w:rsidR="00243CDD" w:rsidRDefault="007B08D0">
      <w:pPr>
        <w:pStyle w:val="Heading4"/>
        <w:spacing w:before="120"/>
        <w:ind w:left="1261" w:right="241"/>
        <w:rPr>
          <w:b w:val="0"/>
          <w:bCs w:val="0"/>
        </w:rPr>
      </w:pPr>
      <w:bookmarkStart w:id="81" w:name="_bookmark32"/>
      <w:bookmarkEnd w:id="81"/>
      <w:r>
        <w:t xml:space="preserve">Table 32 Assessment Criteria </w:t>
      </w:r>
      <w:r>
        <w:rPr>
          <w:rFonts w:cs="Verdana"/>
        </w:rPr>
        <w:t>–</w:t>
      </w:r>
      <w:r>
        <w:rPr>
          <w:rFonts w:cs="Verdana"/>
          <w:spacing w:val="-15"/>
        </w:rPr>
        <w:t xml:space="preserve"> </w:t>
      </w:r>
      <w:r>
        <w:t>landfill</w:t>
      </w:r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9"/>
          <w:szCs w:val="9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3529"/>
        <w:gridCol w:w="3826"/>
        <w:gridCol w:w="3829"/>
      </w:tblGrid>
      <w:tr w:rsidR="00243CDD">
        <w:trPr>
          <w:trHeight w:hRule="exact" w:val="491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left="12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4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229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Decrease in fire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3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As progressive rehabilitation of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slopes around the in-pit dump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 the in-pit dump itself will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deferred until the medium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there is an increased short term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 due to coal exposure in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slopes.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There is an increased risk of fire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landfill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sites.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6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There is an increased ri</w:t>
            </w:r>
            <w:r>
              <w:rPr>
                <w:rFonts w:ascii="Verdana"/>
                <w:sz w:val="18"/>
              </w:rPr>
              <w:t>sk of fire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landfill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sites.</w:t>
            </w:r>
          </w:p>
        </w:tc>
      </w:tr>
      <w:tr w:rsidR="00243CDD">
        <w:trPr>
          <w:trHeight w:hRule="exact" w:val="145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5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Cost in relation to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measures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9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Lower cost compared to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pasture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end use as slopes are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not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rehabilitated.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6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Local re-contouring of the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in-pit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overburden dump would be required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accommodate the landfill site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protect it from regional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groundwater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etc.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6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Local re-contouring of the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in-pit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overburden dump would be required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accommodate the landfill site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protect it from regional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groundwater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etc.</w:t>
            </w:r>
          </w:p>
        </w:tc>
      </w:tr>
      <w:tr w:rsidR="00243CDD">
        <w:trPr>
          <w:trHeight w:hRule="exact" w:val="193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Effect 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4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Improves stability as it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reduces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surface water run-off that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enter the pit and cause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erosion and water ingress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faults/joints in the slope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thus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reducing water pressures in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itself.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 significant impacts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expected.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 significant impacts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expected.</w:t>
            </w:r>
          </w:p>
        </w:tc>
      </w:tr>
      <w:tr w:rsidR="00243CDD">
        <w:trPr>
          <w:trHeight w:hRule="exact" w:val="73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9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Create a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stable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landform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7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grassed areas are contoured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that side slopes are less than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1:3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74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Re-contouring is not expected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significantly impact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stability.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Expected to be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stable.</w:t>
            </w:r>
          </w:p>
        </w:tc>
      </w:tr>
    </w:tbl>
    <w:p w:rsidR="00243CDD" w:rsidRDefault="00243CDD">
      <w:pPr>
        <w:rPr>
          <w:rFonts w:ascii="Verdana" w:eastAsia="Verdana" w:hAnsi="Verdana" w:cs="Verdana"/>
          <w:sz w:val="18"/>
          <w:szCs w:val="18"/>
        </w:rPr>
        <w:sectPr w:rsidR="00243CDD"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3529"/>
        <w:gridCol w:w="3826"/>
        <w:gridCol w:w="3829"/>
      </w:tblGrid>
      <w:tr w:rsidR="00243CDD">
        <w:trPr>
          <w:trHeight w:hRule="exact" w:val="49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181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16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(V:H), considered the long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stable slope angle. It is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expected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that current overburden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stripping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equipment will be available for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local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re-contouring and other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earthworks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 the last few years of the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mining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</w:tr>
      <w:tr w:rsidR="00243CDD">
        <w:trPr>
          <w:trHeight w:hRule="exact" w:val="169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7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Minimise long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environmental</w:t>
            </w:r>
            <w:r>
              <w:rPr>
                <w:rFonts w:ascii="Verdana"/>
                <w:sz w:val="18"/>
              </w:rPr>
              <w:t xml:space="preserve"> degradation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1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fugitive dust and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erosion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potential on rehabilitated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slopes.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5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degradation of in-pit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dump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area. May increase long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environmental degradation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sterilises the area for any future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uses.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Potential impacts on water quality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proposed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lake.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degradation of in-pit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dump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area. May increase long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environmental degradation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sterilises the area for any future</w:t>
            </w:r>
            <w:r>
              <w:rPr>
                <w:rFonts w:ascii="Verdana"/>
                <w:spacing w:val="-2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uses.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Elevated risk of regional ground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water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contamination</w:t>
            </w:r>
          </w:p>
        </w:tc>
      </w:tr>
      <w:tr w:rsidR="00243CDD">
        <w:trPr>
          <w:trHeight w:hRule="exact" w:val="121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Enables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progressive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9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 rehabilitation of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open pit slopes around the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in-pit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dump and in-pit dump itself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would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 deferred until the medium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6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Site would transfer to waste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disposal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facility. Progressive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undertaken in line with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appropriate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licences and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legislation.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</w:tr>
      <w:tr w:rsidR="00243CDD">
        <w:trPr>
          <w:trHeight w:hRule="exact" w:val="972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Time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frame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14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Progressively rehabilitation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available areas is undertaken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within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12 months of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exposure.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27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proposed industrial uses can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 on the pasture during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phase.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2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All proposed industrial uses can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established on the pasture during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phase.</w:t>
            </w:r>
          </w:p>
        </w:tc>
      </w:tr>
      <w:tr w:rsidR="00243CDD">
        <w:trPr>
          <w:trHeight w:hRule="exact" w:val="169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2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Viability, limitations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cost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Land fill within the in-pit dump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has not been tested as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economically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viable at this point in time.</w:t>
            </w:r>
            <w:r>
              <w:rPr>
                <w:rFonts w:ascii="Verdana"/>
                <w:spacing w:val="4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 significant issues relating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employee and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acceptance of this land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Land fill within the in-pit dump</w:t>
            </w:r>
            <w:r>
              <w:rPr>
                <w:rFonts w:ascii="Verdana"/>
                <w:spacing w:val="4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has not been tested as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economically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viable at this point in time. There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significant issues relating to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acceptance of this land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Land fill within the in-pit dump</w:t>
            </w:r>
            <w:r>
              <w:rPr>
                <w:rFonts w:ascii="Verdana"/>
                <w:spacing w:val="4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has not been tested as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economically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viable at this point in time. There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significant issues relating to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community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acceptance of this land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use.</w:t>
            </w:r>
          </w:p>
        </w:tc>
      </w:tr>
      <w:tr w:rsidR="00243CDD">
        <w:trPr>
          <w:trHeight w:hRule="exact" w:val="109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7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 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current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rehabilitation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3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Progressive rehabilitation of the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slopes around the in-pit dump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 the in-pit dump itself would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deferred Some impact on</w:t>
            </w:r>
            <w:r>
              <w:rPr>
                <w:rFonts w:ascii="Verdana"/>
                <w:spacing w:val="-1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short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6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 impact. However may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provide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fill/surcharge.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5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 Impact. However may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provide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fill/surcharge.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3529"/>
        <w:gridCol w:w="3826"/>
        <w:gridCol w:w="3829"/>
      </w:tblGrid>
      <w:tr w:rsidR="00243CDD">
        <w:trPr>
          <w:trHeight w:hRule="exact" w:val="49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Criteria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Short</w:t>
            </w:r>
            <w:r>
              <w:rPr>
                <w:rFonts w:ascii="Verdana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left="12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Medium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43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Long</w:t>
            </w:r>
            <w:r>
              <w:rPr>
                <w:rFonts w:ascii="Verdana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term</w:t>
            </w:r>
          </w:p>
        </w:tc>
      </w:tr>
      <w:tr w:rsidR="00243CDD">
        <w:trPr>
          <w:trHeight w:hRule="exact" w:val="85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23" w:line="264" w:lineRule="auto"/>
              <w:ind w:left="103" w:right="2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term land form design in the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latter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stages of mining to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create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appropriate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landforms.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</w:tr>
      <w:tr w:rsidR="00243CDD">
        <w:trPr>
          <w:trHeight w:hRule="exact" w:val="97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 on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future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beneficial use of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land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5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 on future beneficial uses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 in-pit dumps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0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 on future beneficial uses of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in-pit dumps area. May only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occupy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limited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2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Impact on future beneficial uses of</w:t>
            </w:r>
            <w:r>
              <w:rPr>
                <w:rFonts w:ascii="Verdana"/>
                <w:spacing w:val="-2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in-pit dumps area. May only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occupy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limited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area.</w:t>
            </w:r>
          </w:p>
        </w:tc>
      </w:tr>
      <w:tr w:rsidR="00243CDD">
        <w:trPr>
          <w:trHeight w:hRule="exact" w:val="121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36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Sustainable,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practical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effective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deferral of rehabilitation of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pit slopes and in-pit dump will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leave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 of coal/overburden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exposed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over the short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7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deferral of rehabilitation of the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slopes and in-pit dump will leave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 coal/overburden exposed over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short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7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The deferral of rehabilitation of the</w:t>
            </w:r>
            <w:r>
              <w:rPr>
                <w:rFonts w:ascii="Verdana"/>
                <w:spacing w:val="-1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pit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slopes and in-pit dump will leave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 coal/overburden exposed over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short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term.</w:t>
            </w:r>
          </w:p>
        </w:tc>
      </w:tr>
      <w:tr w:rsidR="00243CDD">
        <w:trPr>
          <w:trHeight w:hRule="exact" w:val="1212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Health and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safety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55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fugitive dust form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un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rehabilitated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areas.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2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health and safety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issues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associated with operating land fill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site.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Increased impact on community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odours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etc.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5" w:line="264" w:lineRule="auto"/>
              <w:ind w:left="103" w:right="22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health and safety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issues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associated with operating land fill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site.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Increased impact on community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odours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etc.</w:t>
            </w:r>
          </w:p>
        </w:tc>
      </w:tr>
      <w:tr w:rsidR="00243CDD">
        <w:trPr>
          <w:trHeight w:hRule="exact" w:val="73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Job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creation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No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impact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1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workforce to manage land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fill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workforce to manage land</w:t>
            </w:r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fill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operations</w:t>
            </w:r>
          </w:p>
        </w:tc>
      </w:tr>
      <w:tr w:rsidR="00243CDD">
        <w:trPr>
          <w:trHeight w:hRule="exact" w:val="97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/>
              <w:ind w:left="1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19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fire and dust risk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profiles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 greater area 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exposed</w:t>
            </w:r>
            <w:r>
              <w:rPr>
                <w:rFonts w:ascii="Verdana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coal/overburden.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7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odours, fire and dust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profiles from land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fill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43" w:line="264" w:lineRule="auto"/>
              <w:ind w:left="103" w:right="47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Increased odours, fire and dust</w:t>
            </w:r>
            <w:r>
              <w:rPr>
                <w:rFonts w:ascii="Verdana"/>
                <w:spacing w:val="-1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risk</w:t>
            </w:r>
            <w:r>
              <w:rPr>
                <w:rFonts w:ascii="Verdana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profiles from land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fill</w:t>
            </w:r>
          </w:p>
        </w:tc>
      </w:tr>
    </w:tbl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6840" w:h="11910" w:orient="landscape"/>
          <w:pgMar w:top="1100" w:right="1400" w:bottom="1080" w:left="440" w:header="0" w:footer="891" w:gutter="0"/>
          <w:cols w:space="720"/>
        </w:sectPr>
      </w:pPr>
    </w:p>
    <w:p w:rsidR="00243CDD" w:rsidRDefault="00243C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3CDD" w:rsidRDefault="00243CD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243CDD" w:rsidRDefault="007B08D0">
      <w:pPr>
        <w:pStyle w:val="Heading1"/>
        <w:ind w:left="1262" w:right="290"/>
      </w:pPr>
      <w:bookmarkStart w:id="82" w:name="_TOC_250020"/>
      <w:r>
        <w:rPr>
          <w:color w:val="8B7869"/>
        </w:rPr>
        <w:t>Rehabilitation Liability Assessments</w:t>
      </w:r>
      <w:r>
        <w:rPr>
          <w:color w:val="8B7869"/>
          <w:spacing w:val="-25"/>
        </w:rPr>
        <w:t xml:space="preserve"> </w:t>
      </w:r>
      <w:r>
        <w:rPr>
          <w:color w:val="8B7869"/>
        </w:rPr>
        <w:t>and</w:t>
      </w:r>
      <w:r>
        <w:rPr>
          <w:color w:val="8B7869"/>
        </w:rPr>
        <w:t xml:space="preserve"> </w:t>
      </w:r>
      <w:r>
        <w:rPr>
          <w:color w:val="8B7869"/>
        </w:rPr>
        <w:t>Bonds</w:t>
      </w:r>
      <w:bookmarkEnd w:id="82"/>
    </w:p>
    <w:p w:rsidR="00243CDD" w:rsidRDefault="007B08D0">
      <w:pPr>
        <w:pStyle w:val="Heading2"/>
        <w:spacing w:before="358"/>
        <w:ind w:left="1262" w:right="290"/>
        <w:rPr>
          <w:b w:val="0"/>
          <w:bCs w:val="0"/>
        </w:rPr>
      </w:pPr>
      <w:bookmarkStart w:id="83" w:name="_TOC_250019"/>
      <w:r>
        <w:t>Rehabilitation liability assessment</w:t>
      </w:r>
      <w:r>
        <w:rPr>
          <w:spacing w:val="-18"/>
        </w:rPr>
        <w:t xml:space="preserve"> </w:t>
      </w:r>
      <w:r>
        <w:t>(2015)</w:t>
      </w:r>
      <w:bookmarkEnd w:id="83"/>
    </w:p>
    <w:p w:rsidR="00243CDD" w:rsidRDefault="00243CDD">
      <w:pPr>
        <w:spacing w:before="12"/>
        <w:rPr>
          <w:rFonts w:ascii="Verdana" w:eastAsia="Verdana" w:hAnsi="Verdana" w:cs="Verdana"/>
          <w:b/>
          <w:bCs/>
          <w:sz w:val="19"/>
          <w:szCs w:val="19"/>
        </w:rPr>
      </w:pPr>
    </w:p>
    <w:p w:rsidR="00243CDD" w:rsidRDefault="007B08D0">
      <w:pPr>
        <w:pStyle w:val="Heading3"/>
        <w:ind w:left="1262" w:right="290"/>
        <w:rPr>
          <w:b w:val="0"/>
          <w:bCs w:val="0"/>
        </w:rPr>
      </w:pPr>
      <w:bookmarkStart w:id="84" w:name="_TOC_250018"/>
      <w:r>
        <w:t>Overview</w:t>
      </w:r>
      <w:bookmarkEnd w:id="84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line="264" w:lineRule="auto"/>
        <w:ind w:left="1828" w:right="29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acknowledges that an appropriate financial security should be in place to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ensure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that rehabilitation can be undertaken by the State should an operator </w:t>
      </w:r>
      <w:r>
        <w:rPr>
          <w:rFonts w:ascii="Verdana"/>
          <w:sz w:val="18"/>
        </w:rPr>
        <w:t>be unable to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meet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its rehabilitation obligations. A rehabilitation bond in the form of an unconditional</w:t>
      </w:r>
      <w:r>
        <w:rPr>
          <w:rFonts w:ascii="Verdana"/>
          <w:spacing w:val="20"/>
          <w:sz w:val="18"/>
        </w:rPr>
        <w:t xml:space="preserve"> </w:t>
      </w:r>
      <w:r>
        <w:rPr>
          <w:rFonts w:ascii="Verdana"/>
          <w:sz w:val="18"/>
        </w:rPr>
        <w:t>bank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guarantee is a very secure mechanism to provide confidence to the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State.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before="119" w:line="264" w:lineRule="auto"/>
        <w:ind w:left="1828" w:right="29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believes that in assessing rehabilitation bond liabilities a holistic approach should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adopted, that considers all relevant factors. In the case of the AGL LY Mine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relevant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factors that should form a part of the assessment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include:</w:t>
      </w:r>
    </w:p>
    <w:p w:rsidR="00243CDD" w:rsidRDefault="007B08D0">
      <w:pPr>
        <w:pStyle w:val="BodyText"/>
        <w:tabs>
          <w:tab w:val="left" w:pos="2255"/>
        </w:tabs>
        <w:spacing w:line="261" w:lineRule="auto"/>
        <w:ind w:left="2255" w:right="46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AGL LY Mine is </w:t>
      </w:r>
      <w:r>
        <w:rPr>
          <w:rFonts w:cs="Verdana"/>
        </w:rPr>
        <w:t>V</w:t>
      </w:r>
      <w:r>
        <w:rPr>
          <w:rFonts w:cs="Verdana"/>
        </w:rPr>
        <w:t xml:space="preserve">ictoria’s </w:t>
      </w:r>
      <w:r>
        <w:t>largest open-cut mine with an estimated market value</w:t>
      </w:r>
      <w:r>
        <w:rPr>
          <w:spacing w:val="-33"/>
        </w:rPr>
        <w:t xml:space="preserve"> </w:t>
      </w:r>
      <w:r>
        <w:t>in</w:t>
      </w:r>
      <w:r>
        <w:rPr>
          <w:w w:val="99"/>
        </w:rPr>
        <w:t xml:space="preserve"> </w:t>
      </w:r>
      <w:r>
        <w:t>excess of</w:t>
      </w:r>
      <w:r>
        <w:rPr>
          <w:spacing w:val="-6"/>
        </w:rPr>
        <w:t xml:space="preserve"> </w:t>
      </w:r>
      <w:r>
        <w:t>$2B.</w:t>
      </w:r>
    </w:p>
    <w:p w:rsidR="00243CDD" w:rsidRDefault="007B08D0">
      <w:pPr>
        <w:pStyle w:val="BodyText"/>
        <w:tabs>
          <w:tab w:val="left" w:pos="2255"/>
        </w:tabs>
        <w:spacing w:before="124" w:line="261" w:lineRule="auto"/>
        <w:ind w:left="2255" w:right="503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operating life of AGL LY Mine is in excess of 60 years, with a future</w:t>
      </w:r>
      <w:r>
        <w:rPr>
          <w:spacing w:val="-38"/>
        </w:rPr>
        <w:t xml:space="preserve"> </w:t>
      </w:r>
      <w:r>
        <w:t>operating</w:t>
      </w:r>
      <w:r>
        <w:t xml:space="preserve"> </w:t>
      </w:r>
      <w:r>
        <w:t>life in excess of 30</w:t>
      </w:r>
      <w:r>
        <w:rPr>
          <w:spacing w:val="-11"/>
        </w:rPr>
        <w:t xml:space="preserve"> </w:t>
      </w:r>
      <w:r>
        <w:t>years.</w:t>
      </w:r>
    </w:p>
    <w:p w:rsidR="00243CDD" w:rsidRDefault="007B08D0">
      <w:pPr>
        <w:pStyle w:val="BodyText"/>
        <w:tabs>
          <w:tab w:val="left" w:pos="2255"/>
        </w:tabs>
        <w:spacing w:before="124" w:line="261" w:lineRule="auto"/>
        <w:ind w:left="2255" w:right="603" w:hanging="286"/>
        <w:rPr>
          <w:rFonts w:cs="Verdana"/>
        </w:rPr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The AGL LY Mine supplies the energy source (in the form of </w:t>
      </w:r>
      <w:r>
        <w:t>brown coal) for</w:t>
      </w:r>
      <w:r>
        <w:rPr>
          <w:spacing w:val="-36"/>
        </w:rPr>
        <w:t xml:space="preserve"> </w:t>
      </w:r>
      <w:r>
        <w:t>over</w:t>
      </w:r>
      <w:r>
        <w:rPr>
          <w:w w:val="99"/>
        </w:rPr>
        <w:t xml:space="preserve"> </w:t>
      </w:r>
      <w:r>
        <w:t>50% of Victoria</w:t>
      </w:r>
      <w:r>
        <w:rPr>
          <w:rFonts w:cs="Verdana"/>
        </w:rPr>
        <w:t>’s electricity</w:t>
      </w:r>
      <w:r>
        <w:rPr>
          <w:rFonts w:cs="Verdana"/>
          <w:spacing w:val="-20"/>
        </w:rPr>
        <w:t xml:space="preserve"> </w:t>
      </w:r>
      <w:r>
        <w:rPr>
          <w:rFonts w:cs="Verdana"/>
        </w:rPr>
        <w:t>demand.</w:t>
      </w:r>
    </w:p>
    <w:p w:rsidR="00243CDD" w:rsidRDefault="007B08D0">
      <w:pPr>
        <w:pStyle w:val="BodyText"/>
        <w:tabs>
          <w:tab w:val="left" w:pos="2255"/>
        </w:tabs>
        <w:spacing w:before="124" w:line="261" w:lineRule="auto"/>
        <w:ind w:left="2255" w:right="37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Electricity produced by AGL LYA power station is in the lowest quartile of</w:t>
      </w:r>
      <w:r>
        <w:rPr>
          <w:spacing w:val="-40"/>
        </w:rPr>
        <w:t xml:space="preserve"> </w:t>
      </w:r>
      <w:r>
        <w:t>electricity</w:t>
      </w:r>
      <w:r>
        <w:rPr>
          <w:w w:val="99"/>
        </w:rPr>
        <w:t xml:space="preserve"> </w:t>
      </w:r>
      <w:r>
        <w:t>generators in the National Electricity Market from a merit order</w:t>
      </w:r>
      <w:r>
        <w:rPr>
          <w:spacing w:val="-27"/>
        </w:rPr>
        <w:t xml:space="preserve"> </w:t>
      </w:r>
      <w:r>
        <w:t>perspective.</w:t>
      </w:r>
    </w:p>
    <w:p w:rsidR="00243CDD" w:rsidRDefault="007B08D0">
      <w:pPr>
        <w:pStyle w:val="BodyText"/>
        <w:spacing w:before="124" w:line="261" w:lineRule="auto"/>
        <w:ind w:left="1828" w:right="290" w:firstLine="0"/>
      </w:pPr>
      <w:r>
        <w:t>Given these factors, the likelihood of the total closure of AGL LY Mine in the next</w:t>
      </w:r>
      <w:r>
        <w:rPr>
          <w:spacing w:val="-38"/>
        </w:rPr>
        <w:t xml:space="preserve"> </w:t>
      </w:r>
      <w:r>
        <w:t>10-15</w:t>
      </w:r>
      <w:r>
        <w:rPr>
          <w:w w:val="99"/>
        </w:rPr>
        <w:t xml:space="preserve"> </w:t>
      </w:r>
      <w:r>
        <w:t>years is extremely unlikely under any plausible</w:t>
      </w:r>
      <w:r>
        <w:rPr>
          <w:spacing w:val="-21"/>
        </w:rPr>
        <w:t xml:space="preserve"> </w:t>
      </w:r>
      <w:r>
        <w:t>scenario.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before="124" w:line="264" w:lineRule="auto"/>
        <w:ind w:left="1828" w:right="29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addition, AGL has existing financial obligations and commitments with respect to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oblig</w:t>
      </w:r>
      <w:r>
        <w:rPr>
          <w:rFonts w:ascii="Verdana"/>
          <w:sz w:val="18"/>
        </w:rPr>
        <w:t>ations for the AGL LY Mine in the form of the LYCA between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AGL,</w:t>
      </w:r>
      <w:r>
        <w:rPr>
          <w:rFonts w:ascii="Verdana"/>
          <w:spacing w:val="-1"/>
          <w:w w:val="99"/>
          <w:sz w:val="18"/>
        </w:rPr>
        <w:t xml:space="preserve"> </w:t>
      </w:r>
      <w:r>
        <w:rPr>
          <w:rFonts w:ascii="Verdana"/>
          <w:sz w:val="18"/>
        </w:rPr>
        <w:t>SECV and owners of Loy Yang B (</w:t>
      </w:r>
      <w:r>
        <w:rPr>
          <w:rFonts w:ascii="Verdana"/>
          <w:b/>
          <w:sz w:val="18"/>
        </w:rPr>
        <w:t>Parties</w:t>
      </w:r>
      <w:r>
        <w:rPr>
          <w:rFonts w:ascii="Verdana"/>
          <w:sz w:val="18"/>
        </w:rPr>
        <w:t>). The LYCA requires the Parties to the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contract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to contribute 10% of the cost of the Loy Yang site rehabilitation expenses into a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trust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fund on an annual</w:t>
      </w:r>
      <w:r>
        <w:rPr>
          <w:rFonts w:ascii="Verdana"/>
          <w:sz w:val="18"/>
        </w:rPr>
        <w:t xml:space="preserve"> basis for a 10 year period, commencing in June 2023.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contributions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proportion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coal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usage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by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each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party.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obligation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is unique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amongst all other brown coal mines in Victoria and provides an additional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financial</w:t>
      </w:r>
      <w:r>
        <w:rPr>
          <w:rFonts w:ascii="Verdana"/>
          <w:sz w:val="18"/>
        </w:rPr>
        <w:t xml:space="preserve"> assurance instrument to the State to ensure that rehabilitation will be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completed.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left="1262" w:right="290"/>
        <w:rPr>
          <w:b w:val="0"/>
          <w:bCs w:val="0"/>
        </w:rPr>
      </w:pPr>
      <w:bookmarkStart w:id="85" w:name="_TOC_250017"/>
      <w:r>
        <w:t>Rehabilitation Bond and</w:t>
      </w:r>
      <w:r>
        <w:rPr>
          <w:spacing w:val="-15"/>
        </w:rPr>
        <w:t xml:space="preserve"> </w:t>
      </w:r>
      <w:r>
        <w:t>Liability</w:t>
      </w:r>
      <w:bookmarkEnd w:id="85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line="264" w:lineRule="auto"/>
        <w:ind w:left="1828" w:right="290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rehabilitation bond was set for the AGL LY Mine in 1997, based on WP 1997 which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was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approved work plan at that time. WP 1997 is still the current work plan for the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AGL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before="97"/>
        <w:ind w:left="1828" w:right="66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 rehabilitation bond of $15m was declared in 1997, negotiated and agreed with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Department (then DPI) as part of the approval of WP 1997. AGL assessed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liability for the AGL LY Mine Licence area to be $53.7m in WP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1997.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829"/>
        </w:tabs>
        <w:spacing w:before="141" w:line="264" w:lineRule="auto"/>
        <w:ind w:left="1828" w:right="46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understands that the Department has recently commissioned the undertaking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Bond Review project that included rehabilitation liability assessments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</w:t>
      </w:r>
      <w:r>
        <w:rPr>
          <w:rFonts w:ascii="Verdana"/>
          <w:sz w:val="18"/>
        </w:rPr>
        <w:t>e Latrobe Valley Brown Coal mines. However, AGL did not participate in the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review,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and is not aware of any conclusions or recommendations from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it.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footerReference w:type="default" r:id="rId38"/>
          <w:pgSz w:w="11910" w:h="16840"/>
          <w:pgMar w:top="1580" w:right="1300" w:bottom="1080" w:left="440" w:header="0" w:footer="894" w:gutter="0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41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recently submitted WPV 2015 sets out a more comprehensive and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advanced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progressive rehabilitation plan to that proposed in 1997; WPV 2015 is currently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awaiting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approval from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Department.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2011"/>
        </w:tabs>
        <w:spacing w:before="119"/>
        <w:ind w:left="2010" w:right="419" w:hanging="48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key differences between WPV 2015 and WP 1997 are as</w:t>
      </w:r>
      <w:r>
        <w:rPr>
          <w:rFonts w:ascii="Verdana"/>
          <w:spacing w:val="-13"/>
          <w:sz w:val="18"/>
        </w:rPr>
        <w:t xml:space="preserve"> </w:t>
      </w:r>
      <w:r>
        <w:rPr>
          <w:rFonts w:ascii="Verdana"/>
          <w:sz w:val="18"/>
        </w:rPr>
        <w:t>follows:</w:t>
      </w:r>
    </w:p>
    <w:p w:rsidR="00243CDD" w:rsidRDefault="007B08D0">
      <w:pPr>
        <w:pStyle w:val="BodyText"/>
        <w:tabs>
          <w:tab w:val="left" w:pos="2375"/>
        </w:tabs>
        <w:spacing w:before="141" w:line="261" w:lineRule="auto"/>
        <w:ind w:left="2375" w:right="52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WPV 2015 incorporates learnings from recent fire events including the</w:t>
      </w:r>
      <w:r>
        <w:rPr>
          <w:spacing w:val="-39"/>
        </w:rPr>
        <w:t xml:space="preserve"> </w:t>
      </w:r>
      <w:r>
        <w:t>Hazelwood</w:t>
      </w:r>
      <w:r>
        <w:t xml:space="preserve"> </w:t>
      </w:r>
      <w:r>
        <w:t xml:space="preserve">Mine Fire </w:t>
      </w:r>
      <w:r>
        <w:rPr>
          <w:rFonts w:cs="Verdana"/>
        </w:rPr>
        <w:t xml:space="preserve">– </w:t>
      </w:r>
      <w:r>
        <w:t>for example, covering all exposed coal surfaces to reduce fire risk;</w:t>
      </w:r>
      <w:r>
        <w:rPr>
          <w:spacing w:val="-31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24" w:line="261" w:lineRule="auto"/>
        <w:ind w:left="2375" w:right="64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WPV 2015 was prepared with an increased understanding of the expected</w:t>
      </w:r>
      <w:r>
        <w:rPr>
          <w:spacing w:val="-28"/>
        </w:rPr>
        <w:t xml:space="preserve"> </w:t>
      </w:r>
      <w:r>
        <w:t>water</w:t>
      </w:r>
      <w:r>
        <w:rPr>
          <w:w w:val="99"/>
        </w:rPr>
        <w:t xml:space="preserve"> </w:t>
      </w:r>
      <w:r>
        <w:t>inflows and available volumes at the time of closure. The modelled water level</w:t>
      </w:r>
      <w:r>
        <w:rPr>
          <w:spacing w:val="-36"/>
        </w:rPr>
        <w:t xml:space="preserve"> </w:t>
      </w:r>
      <w:r>
        <w:t>in</w:t>
      </w:r>
      <w:r>
        <w:rPr>
          <w:w w:val="99"/>
        </w:rPr>
        <w:t xml:space="preserve"> </w:t>
      </w:r>
      <w:r>
        <w:t>the lake based on recent engineering analysis (March 2015) is lower than</w:t>
      </w:r>
      <w:r>
        <w:rPr>
          <w:spacing w:val="-29"/>
        </w:rPr>
        <w:t xml:space="preserve"> </w:t>
      </w:r>
      <w:r>
        <w:t>that</w:t>
      </w:r>
      <w:r>
        <w:rPr>
          <w:w w:val="99"/>
        </w:rPr>
        <w:t xml:space="preserve"> </w:t>
      </w:r>
      <w:r>
        <w:t>anticipated in the 1</w:t>
      </w:r>
      <w:r>
        <w:t>996 plan and the area of exposed slopes is now</w:t>
      </w:r>
      <w:r>
        <w:rPr>
          <w:spacing w:val="-31"/>
        </w:rPr>
        <w:t xml:space="preserve"> </w:t>
      </w:r>
      <w:r>
        <w:t>considerably</w:t>
      </w:r>
      <w:r>
        <w:rPr>
          <w:w w:val="99"/>
        </w:rPr>
        <w:t xml:space="preserve"> </w:t>
      </w:r>
      <w:r>
        <w:t>higher.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4" w:line="264" w:lineRule="auto"/>
        <w:ind w:right="64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Given changes between the respective work plans, the current AGL LY Mine work</w:t>
      </w:r>
      <w:r>
        <w:rPr>
          <w:rFonts w:ascii="Verdana" w:eastAsia="Verdana" w:hAnsi="Verdana" w:cs="Verdana"/>
          <w:spacing w:val="-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plan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(WP 1997) no longer represents AGL’s current thinking on</w:t>
      </w:r>
      <w:r>
        <w:rPr>
          <w:rFonts w:ascii="Verdana" w:eastAsia="Verdana" w:hAnsi="Verdana" w:cs="Verdana"/>
          <w:spacing w:val="-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rehabilitation.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left="0" w:right="1940"/>
        <w:jc w:val="center"/>
        <w:rPr>
          <w:b w:val="0"/>
          <w:bCs w:val="0"/>
        </w:rPr>
      </w:pPr>
      <w:bookmarkStart w:id="86" w:name="_TOC_250016"/>
      <w:r>
        <w:t>Preliminary Rehabilitation Conc</w:t>
      </w:r>
      <w:r>
        <w:t>ept and Cost</w:t>
      </w:r>
      <w:r>
        <w:rPr>
          <w:spacing w:val="-18"/>
        </w:rPr>
        <w:t xml:space="preserve"> </w:t>
      </w:r>
      <w:r>
        <w:t>Model</w:t>
      </w:r>
      <w:bookmarkEnd w:id="86"/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Heading4"/>
        <w:ind w:left="1523" w:right="419"/>
        <w:rPr>
          <w:b w:val="0"/>
          <w:bCs w:val="0"/>
        </w:rPr>
      </w:pPr>
      <w:r>
        <w:t>Rehabilitation Cost Model</w:t>
      </w:r>
      <w:r>
        <w:rPr>
          <w:spacing w:val="-8"/>
        </w:rPr>
        <w:t xml:space="preserve"> </w:t>
      </w:r>
      <w:r>
        <w:t>Overview</w:t>
      </w: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4"/>
          <w:szCs w:val="14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ind w:right="45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recognition of these changes, AGL recently engaged GHD to undertake a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preliminary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cost estimate based on the base development concept as discussed below in the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section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Preliminary Rehabilitation Concept and Cost Estimate. The Preliminary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Concept and Cost Estimate Model (</w:t>
      </w:r>
      <w:r>
        <w:rPr>
          <w:rFonts w:ascii="Verdana"/>
          <w:b/>
          <w:sz w:val="18"/>
        </w:rPr>
        <w:t>Model</w:t>
      </w:r>
      <w:r>
        <w:rPr>
          <w:rFonts w:ascii="Verdana"/>
          <w:sz w:val="18"/>
        </w:rPr>
        <w:t>) reflects the planned works described in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WPV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2015, but can currently only be considered as indicative, based on a series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assumpti</w:t>
      </w:r>
      <w:r>
        <w:rPr>
          <w:rFonts w:ascii="Verdana"/>
          <w:sz w:val="18"/>
        </w:rPr>
        <w:t>ons that are yet to be validated through more detailed technical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assessments.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2"/>
        <w:ind w:right="635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cost estimate considers rehabilitation from 2015 through to closure of the AGL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Mine. This preliminary cost estimate was undertaken after the submission of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Schedule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19 Annu</w:t>
      </w:r>
      <w:r>
        <w:rPr>
          <w:rFonts w:ascii="Verdana"/>
          <w:sz w:val="18"/>
        </w:rPr>
        <w:t>al Activity Statement in July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2015.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/>
        <w:ind w:right="105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Upon the Department’s approval of the WPV 2015, AGL LY Mine will undertake</w:t>
      </w:r>
      <w:r>
        <w:rPr>
          <w:rFonts w:ascii="Verdana" w:eastAsia="Verdana" w:hAnsi="Verdana" w:cs="Verdana"/>
          <w:spacing w:val="-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detailed technical review of the proposed rehabilitation plan, which will result in</w:t>
      </w:r>
      <w:r>
        <w:rPr>
          <w:rFonts w:ascii="Verdana" w:eastAsia="Verdana" w:hAnsi="Verdana" w:cs="Verdana"/>
          <w:spacing w:val="-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revised cost estimate for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rehabilitation.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41" w:line="264" w:lineRule="auto"/>
        <w:ind w:right="49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Model is framed on the revised base development concept and is reflective of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planned works described in WPV 2015. The Model can only be considered as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indicative,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based on a series of assumptions that are yet to be validated through more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detailed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te</w:t>
      </w:r>
      <w:r>
        <w:rPr>
          <w:rFonts w:ascii="Verdana"/>
          <w:sz w:val="18"/>
        </w:rPr>
        <w:t>chnical assessments. The Model considers rehabilitation from 2015 through to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closure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of 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61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This preliminary cost estimate was undertaken after the submission of the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 xml:space="preserve">Annual Activity Statement (required under Schedule 19 of the </w:t>
      </w:r>
      <w:r>
        <w:rPr>
          <w:rFonts w:ascii="Verdana"/>
          <w:i/>
          <w:sz w:val="18"/>
        </w:rPr>
        <w:t>Mineral Resources</w:t>
      </w:r>
      <w:r>
        <w:rPr>
          <w:rFonts w:ascii="Verdana"/>
          <w:i/>
          <w:spacing w:val="-40"/>
          <w:sz w:val="18"/>
        </w:rPr>
        <w:t xml:space="preserve"> </w:t>
      </w:r>
      <w:r>
        <w:rPr>
          <w:rFonts w:ascii="Verdana"/>
          <w:i/>
          <w:sz w:val="18"/>
        </w:rPr>
        <w:t>(Sustainable</w:t>
      </w:r>
      <w:r>
        <w:rPr>
          <w:rFonts w:ascii="Verdana"/>
          <w:i/>
          <w:w w:val="99"/>
          <w:sz w:val="18"/>
        </w:rPr>
        <w:t xml:space="preserve"> </w:t>
      </w:r>
      <w:r>
        <w:rPr>
          <w:rFonts w:ascii="Verdana"/>
          <w:i/>
          <w:sz w:val="18"/>
        </w:rPr>
        <w:t>Development) (Mineral Industries) Regulations 2013</w:t>
      </w:r>
      <w:r>
        <w:rPr>
          <w:rFonts w:ascii="Verdana"/>
          <w:sz w:val="18"/>
        </w:rPr>
        <w:t>) in July</w:t>
      </w:r>
      <w:r>
        <w:rPr>
          <w:rFonts w:ascii="Verdana"/>
          <w:spacing w:val="-17"/>
          <w:sz w:val="18"/>
        </w:rPr>
        <w:t xml:space="preserve"> </w:t>
      </w:r>
      <w:r>
        <w:rPr>
          <w:rFonts w:ascii="Verdana"/>
          <w:sz w:val="18"/>
        </w:rPr>
        <w:t>2015.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41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Model and key considerations are discussed in the following</w:t>
      </w:r>
      <w:r>
        <w:rPr>
          <w:rFonts w:ascii="Verdana"/>
          <w:spacing w:val="-14"/>
          <w:sz w:val="18"/>
        </w:rPr>
        <w:t xml:space="preserve"> </w:t>
      </w:r>
      <w:r>
        <w:rPr>
          <w:rFonts w:ascii="Verdana"/>
          <w:sz w:val="18"/>
        </w:rPr>
        <w:t>sections: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Description of Mine Rehabilitation Cost</w:t>
      </w:r>
      <w:r>
        <w:rPr>
          <w:spacing w:val="-18"/>
        </w:rPr>
        <w:t xml:space="preserve"> </w:t>
      </w:r>
      <w:r>
        <w:t>Model;</w:t>
      </w:r>
    </w:p>
    <w:p w:rsidR="00243CDD" w:rsidRDefault="007B08D0">
      <w:pPr>
        <w:pStyle w:val="BodyText"/>
        <w:tabs>
          <w:tab w:val="left" w:pos="2375"/>
        </w:tabs>
        <w:spacing w:before="120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Purpose of Indicative Cost</w:t>
      </w:r>
      <w:r>
        <w:rPr>
          <w:spacing w:val="-11"/>
        </w:rPr>
        <w:t xml:space="preserve"> </w:t>
      </w:r>
      <w:r>
        <w:t>Model;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Mine Rehabilitat</w:t>
      </w:r>
      <w:r>
        <w:t>ion Stage</w:t>
      </w:r>
      <w:r>
        <w:rPr>
          <w:spacing w:val="-16"/>
        </w:rPr>
        <w:t xml:space="preserve"> </w:t>
      </w:r>
      <w:r>
        <w:t>Plans;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Key Model Considerations and</w:t>
      </w:r>
      <w:r>
        <w:rPr>
          <w:spacing w:val="-19"/>
        </w:rPr>
        <w:t xml:space="preserve"> </w:t>
      </w:r>
      <w:r>
        <w:t>Constraints;</w:t>
      </w:r>
    </w:p>
    <w:p w:rsidR="00243CDD" w:rsidRDefault="007B08D0">
      <w:pPr>
        <w:pStyle w:val="BodyText"/>
        <w:tabs>
          <w:tab w:val="left" w:pos="2375"/>
        </w:tabs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General Model Approach and</w:t>
      </w:r>
      <w:r>
        <w:rPr>
          <w:spacing w:val="-20"/>
        </w:rPr>
        <w:t xml:space="preserve"> </w:t>
      </w:r>
      <w:r>
        <w:t>Assumptions;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Notional Stage</w:t>
      </w:r>
      <w:r>
        <w:rPr>
          <w:spacing w:val="-8"/>
        </w:rPr>
        <w:t xml:space="preserve"> </w:t>
      </w:r>
      <w:r>
        <w:t>Timings;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Rehabilitation Model</w:t>
      </w:r>
      <w:r>
        <w:rPr>
          <w:spacing w:val="-16"/>
        </w:rPr>
        <w:t xml:space="preserve"> </w:t>
      </w:r>
      <w:r>
        <w:t>Outcomes;and</w:t>
      </w:r>
    </w:p>
    <w:p w:rsidR="00243CDD" w:rsidRDefault="007B08D0">
      <w:pPr>
        <w:pStyle w:val="BodyText"/>
        <w:tabs>
          <w:tab w:val="left" w:pos="2375"/>
        </w:tabs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Discussion of Model</w:t>
      </w:r>
      <w:r>
        <w:rPr>
          <w:spacing w:val="-12"/>
        </w:rPr>
        <w:t xml:space="preserve"> </w:t>
      </w:r>
      <w:r>
        <w:t>Findings.</w:t>
      </w:r>
    </w:p>
    <w:p w:rsidR="00243CDD" w:rsidRDefault="00243CDD">
      <w:pPr>
        <w:sectPr w:rsidR="00243CDD">
          <w:footerReference w:type="default" r:id="rId39"/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Heading4"/>
        <w:spacing w:before="68"/>
        <w:ind w:left="1523" w:right="419"/>
        <w:rPr>
          <w:b w:val="0"/>
          <w:bCs w:val="0"/>
        </w:rPr>
      </w:pPr>
      <w:r>
        <w:t>Description of Mine Rehabilitation Cost</w:t>
      </w:r>
      <w:r>
        <w:rPr>
          <w:spacing w:val="-19"/>
        </w:rPr>
        <w:t xml:space="preserve"> </w:t>
      </w:r>
      <w:r>
        <w:t>Model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94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An indicative rehabilitation costing model was prepared to reflect the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liability of AGL LY Mine over the life of the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project.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41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Key inputs of the model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included: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Whole of Life  (</w:t>
      </w:r>
      <w:r>
        <w:rPr>
          <w:rFonts w:cs="Verdana"/>
          <w:b/>
          <w:bCs/>
        </w:rPr>
        <w:t>WOL</w:t>
      </w:r>
      <w:r>
        <w:t>) Mine Plan and WPV</w:t>
      </w:r>
      <w:r>
        <w:rPr>
          <w:spacing w:val="-18"/>
        </w:rPr>
        <w:t xml:space="preserve"> </w:t>
      </w:r>
      <w:r>
        <w:t>2015;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Total area of the</w:t>
      </w:r>
      <w:r>
        <w:rPr>
          <w:spacing w:val="-12"/>
        </w:rPr>
        <w:t xml:space="preserve"> </w:t>
      </w:r>
      <w:r>
        <w:t>Mine;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Exposed areas </w:t>
      </w:r>
      <w:r>
        <w:rPr>
          <w:rFonts w:cs="Verdana"/>
        </w:rPr>
        <w:t xml:space="preserve">– </w:t>
      </w:r>
      <w:r>
        <w:t>bottom and batter surface</w:t>
      </w:r>
      <w:r>
        <w:rPr>
          <w:spacing w:val="-20"/>
        </w:rPr>
        <w:t xml:space="preserve"> </w:t>
      </w:r>
      <w:r>
        <w:t>areas;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Area currently covered, but not to final </w:t>
      </w:r>
      <w:r>
        <w:t>rehabilitation</w:t>
      </w:r>
      <w:r>
        <w:rPr>
          <w:spacing w:val="-30"/>
        </w:rPr>
        <w:t xml:space="preserve"> </w:t>
      </w:r>
      <w:r>
        <w:t>profile;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Area rehabilitated to</w:t>
      </w:r>
      <w:r>
        <w:rPr>
          <w:spacing w:val="-13"/>
        </w:rPr>
        <w:t xml:space="preserve"> </w:t>
      </w:r>
      <w:r>
        <w:t>final;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Area required for water</w:t>
      </w:r>
      <w:r>
        <w:rPr>
          <w:spacing w:val="-10"/>
        </w:rPr>
        <w:t xml:space="preserve"> </w:t>
      </w:r>
      <w:r>
        <w:t>storage;</w:t>
      </w:r>
    </w:p>
    <w:p w:rsidR="00243CDD" w:rsidRDefault="007B08D0">
      <w:pPr>
        <w:pStyle w:val="BodyText"/>
        <w:tabs>
          <w:tab w:val="left" w:pos="2375"/>
        </w:tabs>
        <w:spacing w:before="142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Current operating</w:t>
      </w:r>
      <w:r>
        <w:rPr>
          <w:spacing w:val="-9"/>
        </w:rPr>
        <w:t xml:space="preserve"> </w:t>
      </w:r>
      <w:r>
        <w:t>area;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Area reserved for internal overburden dump material</w:t>
      </w:r>
      <w:r>
        <w:rPr>
          <w:spacing w:val="-25"/>
        </w:rPr>
        <w:t xml:space="preserve"> </w:t>
      </w:r>
      <w:r>
        <w:t>placement;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Area reserved for Stacker Relocation </w:t>
      </w:r>
      <w:r>
        <w:rPr>
          <w:rFonts w:cs="Verdana"/>
        </w:rPr>
        <w:t xml:space="preserve">– </w:t>
      </w:r>
      <w:r>
        <w:t>TS4 / TS5;</w:t>
      </w:r>
      <w:r>
        <w:rPr>
          <w:spacing w:val="-20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Area required for infrastructure</w:t>
      </w:r>
      <w:r>
        <w:rPr>
          <w:spacing w:val="-14"/>
        </w:rPr>
        <w:t xml:space="preserve"> </w:t>
      </w:r>
      <w:r>
        <w:t>corridors.</w:t>
      </w:r>
    </w:p>
    <w:p w:rsidR="00243CDD" w:rsidRDefault="00243CDD">
      <w:pPr>
        <w:rPr>
          <w:rFonts w:ascii="Verdana" w:eastAsia="Verdana" w:hAnsi="Verdana" w:cs="Verdana"/>
          <w:sz w:val="18"/>
          <w:szCs w:val="18"/>
        </w:rPr>
      </w:pPr>
    </w:p>
    <w:p w:rsidR="00243CDD" w:rsidRDefault="00243CDD">
      <w:pPr>
        <w:spacing w:before="10"/>
        <w:rPr>
          <w:rFonts w:ascii="Verdana" w:eastAsia="Verdana" w:hAnsi="Verdana" w:cs="Verdana"/>
          <w:sz w:val="24"/>
          <w:szCs w:val="24"/>
        </w:rPr>
      </w:pPr>
    </w:p>
    <w:p w:rsidR="00243CDD" w:rsidRDefault="007B08D0">
      <w:pPr>
        <w:pStyle w:val="Heading4"/>
        <w:ind w:left="1523" w:right="419"/>
        <w:rPr>
          <w:b w:val="0"/>
          <w:bCs w:val="0"/>
        </w:rPr>
      </w:pPr>
      <w:r>
        <w:t>Purpose of Indicative Cost</w:t>
      </w:r>
      <w:r>
        <w:rPr>
          <w:spacing w:val="-16"/>
        </w:rPr>
        <w:t xml:space="preserve"> </w:t>
      </w:r>
      <w:r>
        <w:t>Model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41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aim of the Mine Rehabilitation Cost Model is to end up with an indicative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commercial model that reflects the expected rehabilitation liability over the WOL of the AGL LY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operation.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/>
        <w:ind w:right="41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Key Model considerations are as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follows: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58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Documentation and plans to be in sync with WPV 2015 and the</w:t>
      </w:r>
      <w:r>
        <w:rPr>
          <w:spacing w:val="-30"/>
        </w:rPr>
        <w:t xml:space="preserve"> </w:t>
      </w:r>
      <w:r>
        <w:t>current</w:t>
      </w:r>
      <w:r>
        <w:t xml:space="preserve"> </w:t>
      </w:r>
      <w:r>
        <w:t>rehabilitation</w:t>
      </w:r>
      <w:r>
        <w:rPr>
          <w:spacing w:val="-10"/>
        </w:rPr>
        <w:t xml:space="preserve"> </w:t>
      </w:r>
      <w:r>
        <w:t>plan.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716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Model to be underpinned with a visual snapshot of the AGL LY Mine detailing</w:t>
      </w:r>
      <w:r>
        <w:rPr>
          <w:spacing w:val="-37"/>
        </w:rPr>
        <w:t xml:space="preserve"> </w:t>
      </w:r>
      <w:r>
        <w:t>key</w:t>
      </w:r>
      <w:r>
        <w:rPr>
          <w:w w:val="99"/>
        </w:rPr>
        <w:t xml:space="preserve"> </w:t>
      </w:r>
      <w:r>
        <w:t>development, operational a</w:t>
      </w:r>
      <w:r>
        <w:t>nd rehabilitated</w:t>
      </w:r>
      <w:r>
        <w:rPr>
          <w:spacing w:val="-24"/>
        </w:rPr>
        <w:t xml:space="preserve"> </w:t>
      </w:r>
      <w:r>
        <w:t>areas.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823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A visual representation of the typical batter concepts showing infrastructure</w:t>
      </w:r>
      <w:r>
        <w:rPr>
          <w:spacing w:val="-40"/>
        </w:rPr>
        <w:t xml:space="preserve"> </w:t>
      </w:r>
      <w:r>
        <w:t>for</w:t>
      </w:r>
      <w:r>
        <w:rPr>
          <w:w w:val="99"/>
        </w:rPr>
        <w:t xml:space="preserve"> </w:t>
      </w:r>
      <w:r>
        <w:t>ongoing maintenance (transport corridors and key infrastructure -</w:t>
      </w:r>
      <w:r>
        <w:rPr>
          <w:spacing w:val="-29"/>
        </w:rPr>
        <w:t xml:space="preserve"> </w:t>
      </w:r>
      <w:r>
        <w:t>dewatering,</w:t>
      </w:r>
      <w:r>
        <w:rPr>
          <w:w w:val="99"/>
        </w:rPr>
        <w:t xml:space="preserve"> </w:t>
      </w:r>
      <w:r>
        <w:t>drainage, electricity network,</w:t>
      </w:r>
      <w:r>
        <w:rPr>
          <w:spacing w:val="-15"/>
        </w:rPr>
        <w:t xml:space="preserve"> </w:t>
      </w:r>
      <w:r>
        <w:t>etc).</w:t>
      </w:r>
    </w:p>
    <w:p w:rsidR="00243CDD" w:rsidRDefault="007B08D0">
      <w:pPr>
        <w:pStyle w:val="BodyText"/>
        <w:tabs>
          <w:tab w:val="left" w:pos="2375"/>
        </w:tabs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Costing to be based on ~100 m linear</w:t>
      </w:r>
      <w:r>
        <w:rPr>
          <w:spacing w:val="-18"/>
        </w:rPr>
        <w:t xml:space="preserve"> </w:t>
      </w:r>
      <w:r>
        <w:t>sections.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1084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Model should tabulate the changes in liability from period to period</w:t>
      </w:r>
      <w:r>
        <w:rPr>
          <w:spacing w:val="-43"/>
        </w:rPr>
        <w:t xml:space="preserve"> </w:t>
      </w:r>
      <w:r>
        <w:t>including</w:t>
      </w:r>
      <w:r>
        <w:t xml:space="preserve"> </w:t>
      </w:r>
      <w:r>
        <w:t>summary of what has been</w:t>
      </w:r>
      <w:r>
        <w:rPr>
          <w:spacing w:val="-13"/>
        </w:rPr>
        <w:t xml:space="preserve"> </w:t>
      </w:r>
      <w:r>
        <w:t>done.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left="1523" w:right="419"/>
        <w:rPr>
          <w:b w:val="0"/>
          <w:bCs w:val="0"/>
        </w:rPr>
      </w:pPr>
      <w:r>
        <w:t>Mine Rehabilitation Stage</w:t>
      </w:r>
      <w:r>
        <w:rPr>
          <w:spacing w:val="-9"/>
        </w:rPr>
        <w:t xml:space="preserve"> </w:t>
      </w:r>
      <w:r>
        <w:t>Plans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888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Rehabilitation Stage Plans have been prepared in line with the stages adopted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WPV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2015, with 2 additional stages</w:t>
      </w:r>
      <w:r>
        <w:rPr>
          <w:rFonts w:ascii="Verdana"/>
          <w:spacing w:val="-9"/>
          <w:sz w:val="18"/>
        </w:rPr>
        <w:t xml:space="preserve"> </w:t>
      </w:r>
      <w:r>
        <w:rPr>
          <w:rFonts w:ascii="Verdana"/>
          <w:sz w:val="18"/>
        </w:rPr>
        <w:t>shown:</w:t>
      </w:r>
    </w:p>
    <w:p w:rsidR="00243CDD" w:rsidRDefault="007B08D0">
      <w:pPr>
        <w:pStyle w:val="BodyText"/>
        <w:tabs>
          <w:tab w:val="left" w:pos="2375"/>
        </w:tabs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rPr>
          <w:rFonts w:cs="Verdana"/>
          <w:b/>
          <w:bCs/>
        </w:rPr>
        <w:t>Stage A</w:t>
      </w:r>
      <w:r>
        <w:t>: 1997 (Stage Plan not</w:t>
      </w:r>
      <w:r>
        <w:rPr>
          <w:spacing w:val="-11"/>
        </w:rPr>
        <w:t xml:space="preserve"> </w:t>
      </w:r>
      <w:r>
        <w:t>prepared).</w:t>
      </w:r>
    </w:p>
    <w:p w:rsidR="00243CDD" w:rsidRDefault="007B08D0">
      <w:pPr>
        <w:tabs>
          <w:tab w:val="left" w:pos="2375"/>
        </w:tabs>
        <w:spacing w:before="119"/>
        <w:ind w:left="2090"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›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Stage B: </w:t>
      </w:r>
      <w:r>
        <w:rPr>
          <w:rFonts w:ascii="Verdana" w:eastAsia="Verdana" w:hAnsi="Verdana" w:cs="Verdana"/>
          <w:sz w:val="18"/>
          <w:szCs w:val="18"/>
        </w:rPr>
        <w:t>current (December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2014).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rPr>
          <w:rFonts w:cs="Verdana"/>
          <w:b/>
          <w:bCs/>
        </w:rPr>
        <w:t xml:space="preserve">Stage C: </w:t>
      </w:r>
      <w:r>
        <w:t>part way through block 2 pivoting</w:t>
      </w:r>
      <w:r>
        <w:rPr>
          <w:spacing w:val="-19"/>
        </w:rPr>
        <w:t xml:space="preserve"> </w:t>
      </w:r>
      <w:r>
        <w:t>clockwise.</w:t>
      </w:r>
    </w:p>
    <w:p w:rsidR="00243CDD" w:rsidRDefault="007B08D0">
      <w:pPr>
        <w:pStyle w:val="BodyText"/>
        <w:tabs>
          <w:tab w:val="left" w:pos="2375"/>
        </w:tabs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rPr>
          <w:rFonts w:cs="Verdana"/>
          <w:b/>
          <w:bCs/>
        </w:rPr>
        <w:t>Stage D</w:t>
      </w:r>
      <w:r>
        <w:t>: end of block 2</w:t>
      </w:r>
      <w:r>
        <w:rPr>
          <w:spacing w:val="-15"/>
        </w:rPr>
        <w:t xml:space="preserve"> </w:t>
      </w:r>
      <w:r>
        <w:t>development.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rPr>
          <w:rFonts w:cs="Verdana"/>
          <w:b/>
          <w:bCs/>
        </w:rPr>
        <w:t>Stage E-</w:t>
      </w:r>
      <w:r>
        <w:t>: part development into Block</w:t>
      </w:r>
      <w:r>
        <w:rPr>
          <w:spacing w:val="-15"/>
        </w:rPr>
        <w:t xml:space="preserve"> </w:t>
      </w:r>
      <w:r>
        <w:t>3.</w:t>
      </w:r>
    </w:p>
    <w:p w:rsidR="00243CDD" w:rsidRDefault="00243CDD">
      <w:pPr>
        <w:sectPr w:rsidR="00243CDD">
          <w:footerReference w:type="default" r:id="rId40"/>
          <w:pgSz w:w="11910" w:h="16840"/>
          <w:pgMar w:top="1580" w:right="1180" w:bottom="1140" w:left="320" w:header="0" w:footer="949" w:gutter="0"/>
          <w:pgNumType w:start="91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BodyText"/>
        <w:tabs>
          <w:tab w:val="left" w:pos="2375"/>
        </w:tabs>
        <w:spacing w:before="68" w:line="264" w:lineRule="auto"/>
        <w:ind w:left="2375" w:right="661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rPr>
          <w:rFonts w:cs="Verdana"/>
          <w:b/>
          <w:bCs/>
        </w:rPr>
        <w:t>Stage E</w:t>
      </w:r>
      <w:r>
        <w:t>: End of mining showing planned development at completion of</w:t>
      </w:r>
      <w:r>
        <w:rPr>
          <w:spacing w:val="-39"/>
        </w:rPr>
        <w:t xml:space="preserve"> </w:t>
      </w:r>
      <w:r>
        <w:t>mining,</w:t>
      </w:r>
      <w:r>
        <w:rPr>
          <w:w w:val="99"/>
        </w:rPr>
        <w:t xml:space="preserve"> </w:t>
      </w:r>
      <w:r>
        <w:t>including final rehabilitation activities that cannot be undertaken until mining</w:t>
      </w:r>
      <w:r>
        <w:rPr>
          <w:spacing w:val="-39"/>
        </w:rPr>
        <w:t xml:space="preserve"> </w:t>
      </w:r>
      <w:r>
        <w:t>has</w:t>
      </w:r>
      <w:r>
        <w:rPr>
          <w:w w:val="99"/>
        </w:rPr>
        <w:t xml:space="preserve"> </w:t>
      </w:r>
      <w:r>
        <w:t>ceased.</w:t>
      </w:r>
    </w:p>
    <w:p w:rsidR="00243CDD" w:rsidRDefault="007B08D0">
      <w:pPr>
        <w:tabs>
          <w:tab w:val="left" w:pos="2375"/>
        </w:tabs>
        <w:spacing w:before="97"/>
        <w:ind w:left="2090"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›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>Stage F</w:t>
      </w:r>
      <w:r>
        <w:rPr>
          <w:rFonts w:ascii="Verdana" w:eastAsia="Verdana" w:hAnsi="Verdana" w:cs="Verdana"/>
          <w:sz w:val="18"/>
          <w:szCs w:val="18"/>
        </w:rPr>
        <w:t>: Final</w:t>
      </w:r>
      <w:r>
        <w:rPr>
          <w:rFonts w:ascii="Verdana" w:eastAsia="Verdana" w:hAnsi="Verdana" w:cs="Verdana"/>
          <w:spacing w:val="-1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rehabilitation.</w:t>
      </w:r>
    </w:p>
    <w:p w:rsidR="00243CDD" w:rsidRDefault="00243CDD">
      <w:pPr>
        <w:spacing w:before="8"/>
        <w:rPr>
          <w:rFonts w:ascii="Verdana" w:eastAsia="Verdana" w:hAnsi="Verdana" w:cs="Verdana"/>
          <w:sz w:val="21"/>
          <w:szCs w:val="21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ind w:right="41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Areas on the stage plans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define:</w:t>
      </w:r>
    </w:p>
    <w:p w:rsidR="00243CDD" w:rsidRDefault="007B08D0">
      <w:pPr>
        <w:pStyle w:val="BodyText"/>
        <w:tabs>
          <w:tab w:val="left" w:pos="2375"/>
        </w:tabs>
        <w:spacing w:before="141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Mining</w:t>
      </w:r>
      <w:r>
        <w:rPr>
          <w:spacing w:val="-10"/>
        </w:rPr>
        <w:t xml:space="preserve"> </w:t>
      </w:r>
      <w:r>
        <w:t>operations;</w:t>
      </w:r>
    </w:p>
    <w:p w:rsidR="00243CDD" w:rsidRDefault="007B08D0">
      <w:pPr>
        <w:pStyle w:val="BodyText"/>
        <w:tabs>
          <w:tab w:val="left" w:pos="2375"/>
        </w:tabs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Main transport corridor (conveyors, travel</w:t>
      </w:r>
      <w:r>
        <w:rPr>
          <w:spacing w:val="-17"/>
        </w:rPr>
        <w:t xml:space="preserve"> </w:t>
      </w:r>
      <w:r>
        <w:t>paths);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Water and support</w:t>
      </w:r>
      <w:r>
        <w:rPr>
          <w:spacing w:val="-14"/>
        </w:rPr>
        <w:t xml:space="preserve"> </w:t>
      </w:r>
      <w:r>
        <w:t>infrastructure;</w:t>
      </w:r>
    </w:p>
    <w:p w:rsidR="00243CDD" w:rsidRDefault="007B08D0">
      <w:pPr>
        <w:pStyle w:val="BodyText"/>
        <w:tabs>
          <w:tab w:val="left" w:pos="2375"/>
        </w:tabs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Interim rehabilitation (including overburden placement areas);</w:t>
      </w:r>
      <w:r>
        <w:rPr>
          <w:spacing w:val="-29"/>
        </w:rPr>
        <w:t xml:space="preserve"> </w:t>
      </w:r>
      <w:r>
        <w:t>and</w:t>
      </w:r>
    </w:p>
    <w:p w:rsidR="00243CDD" w:rsidRDefault="007B08D0">
      <w:pPr>
        <w:pStyle w:val="BodyText"/>
        <w:tabs>
          <w:tab w:val="left" w:pos="2375"/>
        </w:tabs>
        <w:spacing w:before="122"/>
        <w:ind w:left="2090" w:right="419" w:firstLine="0"/>
      </w:pPr>
      <w:r>
        <w:rPr>
          <w:rFonts w:cs="Verdana"/>
        </w:rPr>
        <w:t>›</w:t>
      </w:r>
      <w:r>
        <w:rPr>
          <w:rFonts w:cs="Verdana"/>
        </w:rPr>
        <w:tab/>
      </w:r>
      <w:r>
        <w:t>Rehabilitated</w:t>
      </w:r>
      <w:r>
        <w:rPr>
          <w:spacing w:val="-8"/>
        </w:rPr>
        <w:t xml:space="preserve"> </w:t>
      </w:r>
      <w:r>
        <w:t>land.</w:t>
      </w:r>
    </w:p>
    <w:p w:rsidR="00243CDD" w:rsidRDefault="00243CDD">
      <w:pPr>
        <w:spacing w:before="9"/>
        <w:rPr>
          <w:rFonts w:ascii="Verdana" w:eastAsia="Verdana" w:hAnsi="Verdana" w:cs="Verdana"/>
          <w:sz w:val="21"/>
          <w:szCs w:val="21"/>
        </w:rPr>
      </w:pPr>
    </w:p>
    <w:p w:rsidR="00243CDD" w:rsidRDefault="007B08D0">
      <w:pPr>
        <w:pStyle w:val="Heading4"/>
        <w:ind w:left="1523" w:right="419"/>
        <w:rPr>
          <w:b w:val="0"/>
          <w:bCs w:val="0"/>
        </w:rPr>
      </w:pPr>
      <w:r>
        <w:t>Key Model Considerations and</w:t>
      </w:r>
      <w:r>
        <w:rPr>
          <w:spacing w:val="-16"/>
        </w:rPr>
        <w:t xml:space="preserve"> </w:t>
      </w:r>
      <w:r>
        <w:t>Constraints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49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cost model is based on staged plans which represent the shape of the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development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assuming ongoing operation with the exception of Stage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451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stage plans do not represent a closure plan at these earlier points in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development.  For example, in an early  closure scenario, overburden removal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may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cease in the order of 5 years ahead of final coal and the coal faces would then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compress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to achieve the desired overall final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shape.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645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If and when a planned closure timing is kn</w:t>
      </w:r>
      <w:r>
        <w:rPr>
          <w:rFonts w:ascii="Verdana"/>
          <w:sz w:val="18"/>
        </w:rPr>
        <w:t>own, specific strategies to optimise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closure development would be implemented. By way of example, if the closure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timing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was near stage E-, an alternate development would be implemented to minimise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final batter rehabilitation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length.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716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rehabilitat</w:t>
      </w:r>
      <w:r>
        <w:rPr>
          <w:rFonts w:ascii="Verdana"/>
          <w:sz w:val="18"/>
        </w:rPr>
        <w:t>ion from surface down to RL 0m is in line with hydrogeological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studies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undertaken on lake filling with various inputs and climate conditions. In this work</w:t>
      </w:r>
      <w:r>
        <w:rPr>
          <w:rFonts w:ascii="Verdana"/>
          <w:spacing w:val="15"/>
          <w:sz w:val="18"/>
        </w:rPr>
        <w:t xml:space="preserve"> </w:t>
      </w:r>
      <w:r>
        <w:rPr>
          <w:rFonts w:ascii="Verdana"/>
          <w:sz w:val="18"/>
        </w:rPr>
        <w:t>RL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0m is considered a reasonable mid-range position of final lake filling. Reference: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i/>
          <w:sz w:val="18"/>
        </w:rPr>
        <w:t>AGL</w:t>
      </w:r>
      <w:r>
        <w:rPr>
          <w:rFonts w:ascii="Verdana"/>
          <w:i/>
          <w:spacing w:val="-1"/>
          <w:sz w:val="18"/>
        </w:rPr>
        <w:t xml:space="preserve"> </w:t>
      </w:r>
      <w:r>
        <w:rPr>
          <w:rFonts w:ascii="Verdana"/>
          <w:i/>
          <w:sz w:val="18"/>
        </w:rPr>
        <w:t>Loy Yang, Loy Yang Mine Rehabilitation, Mine Lake Water Balance Modelling,</w:t>
      </w:r>
      <w:r>
        <w:rPr>
          <w:rFonts w:ascii="Verdana"/>
          <w:i/>
          <w:spacing w:val="-40"/>
          <w:sz w:val="18"/>
        </w:rPr>
        <w:t xml:space="preserve"> </w:t>
      </w:r>
      <w:r>
        <w:rPr>
          <w:rFonts w:ascii="Verdana"/>
          <w:i/>
          <w:sz w:val="18"/>
        </w:rPr>
        <w:t>August</w:t>
      </w:r>
      <w:r>
        <w:rPr>
          <w:rFonts w:ascii="Verdana"/>
          <w:i/>
          <w:sz w:val="18"/>
        </w:rPr>
        <w:t xml:space="preserve"> </w:t>
      </w:r>
      <w:r>
        <w:rPr>
          <w:rFonts w:ascii="Verdana"/>
          <w:i/>
          <w:sz w:val="18"/>
        </w:rPr>
        <w:t>2015</w:t>
      </w:r>
      <w:r>
        <w:rPr>
          <w:rFonts w:ascii="Verdana"/>
          <w:sz w:val="18"/>
        </w:rPr>
        <w:t>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46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Input cost rates are based on available assumptions, noting that treatment of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individual batters will require more extensive modelling to be undertaken based on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 xml:space="preserve">actual </w:t>
      </w:r>
      <w:r>
        <w:rPr>
          <w:rFonts w:ascii="Verdana"/>
          <w:sz w:val="18"/>
        </w:rPr>
        <w:t>geological models, available materials and agreed end land-use to achieve a safe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stable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landform.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381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Remaining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liability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cost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modelled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complete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all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outstanding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work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 xml:space="preserve">close the site with cessation of mining at the date. That is, </w:t>
      </w:r>
      <w:r>
        <w:rPr>
          <w:rFonts w:ascii="Verdana"/>
          <w:sz w:val="18"/>
        </w:rPr>
        <w:t>the liability at 2030 is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based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development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that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date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plus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all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remaining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work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not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yet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completed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and the closure rehabilitation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items.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847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Current liability is the cost modelled to finalise all mined areas but not including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closure costs for that point in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time.</w:t>
      </w:r>
    </w:p>
    <w:p w:rsidR="00243CDD" w:rsidRDefault="00243CDD">
      <w:pPr>
        <w:spacing w:before="8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4"/>
        <w:ind w:left="1523" w:right="419"/>
        <w:rPr>
          <w:b w:val="0"/>
          <w:bCs w:val="0"/>
        </w:rPr>
      </w:pPr>
      <w:r>
        <w:t>General Model Approach and</w:t>
      </w:r>
      <w:r>
        <w:rPr>
          <w:spacing w:val="-17"/>
        </w:rPr>
        <w:t xml:space="preserve"> </w:t>
      </w:r>
      <w:r>
        <w:t>Assumptions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689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An overall 1 in 3 slope has been adopted for final rehabilitation of mine batters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above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RL 0. A 1 m thick covering of clay has been applied for the overall 1 in 3 slope</w:t>
      </w:r>
      <w:r>
        <w:rPr>
          <w:rFonts w:ascii="Verdana"/>
          <w:spacing w:val="-31"/>
          <w:sz w:val="18"/>
        </w:rPr>
        <w:t xml:space="preserve"> </w:t>
      </w:r>
      <w:r>
        <w:rPr>
          <w:rFonts w:ascii="Verdana"/>
          <w:sz w:val="18"/>
        </w:rPr>
        <w:t>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exposed coal areas for fire protection and rehabilitation purposes. All batters are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top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soiled and grassed. No detailed consideration has been given to the availability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suitable clay for capping and the availability of suitable topsoil. Topsoil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alternat</w:t>
      </w:r>
      <w:r>
        <w:rPr>
          <w:rFonts w:ascii="Verdana"/>
          <w:sz w:val="18"/>
        </w:rPr>
        <w:t>ives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could be explored to promote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growth.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68" w:line="264" w:lineRule="auto"/>
        <w:ind w:right="106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Where possible, balanced cut and fill has been adopted, however there are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substantial areas of existing worked out batters where balancing of earthworks is not possible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accordingly there is a</w:t>
      </w:r>
      <w:r>
        <w:rPr>
          <w:rFonts w:ascii="Verdana"/>
          <w:sz w:val="18"/>
        </w:rPr>
        <w:t>n excess of cut over fill volumes. An opportunity exists to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reduce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amount of cut (and therefore reduce earthworks costs, and the ultimate</w:t>
      </w:r>
      <w:r>
        <w:rPr>
          <w:rFonts w:ascii="Verdana"/>
          <w:spacing w:val="-30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footprint) by extending the fill onto the top of the future internal overburden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dump,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however this would mean</w:t>
      </w:r>
      <w:r>
        <w:rPr>
          <w:rFonts w:ascii="Verdana"/>
          <w:sz w:val="18"/>
        </w:rPr>
        <w:t xml:space="preserve"> deferring much of this work until the internal dump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has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reached its maximum height adjacent to these batters late in the life of the AGL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LY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19" w:line="264" w:lineRule="auto"/>
        <w:ind w:right="902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Earthworks volumes to achieve a 1 in 3 overall slope above the overburden level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have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been calculated separately from those below, which are generally located on top of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coal,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as a different cost rate for these 2 activities would apply. Also, the 1 m clay cover is</w:t>
      </w:r>
      <w:r>
        <w:rPr>
          <w:rFonts w:ascii="Verdana"/>
          <w:spacing w:val="18"/>
          <w:sz w:val="18"/>
        </w:rPr>
        <w:t xml:space="preserve"> </w:t>
      </w:r>
      <w:r>
        <w:rPr>
          <w:rFonts w:ascii="Verdana"/>
          <w:sz w:val="18"/>
        </w:rPr>
        <w:t>not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applied to the cut and fill earthworks at the overburden level, as these a</w:t>
      </w:r>
      <w:r>
        <w:rPr>
          <w:rFonts w:ascii="Verdana"/>
          <w:sz w:val="18"/>
        </w:rPr>
        <w:t>reas would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not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leave exposed coal after reshaping and suitable quantities of clay material is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available.</w:t>
      </w: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before="120" w:line="264" w:lineRule="auto"/>
        <w:ind w:right="1003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following figure illustrates the general concept for AGL LY Mine batter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considered in the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model:</w:t>
      </w: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6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spacing w:line="3547" w:lineRule="exact"/>
        <w:ind w:left="138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70"/>
          <w:sz w:val="20"/>
          <w:szCs w:val="20"/>
          <w:lang w:val="en-AU" w:eastAsia="en-AU"/>
        </w:rPr>
        <w:drawing>
          <wp:inline distT="0" distB="0" distL="0" distR="0">
            <wp:extent cx="5960696" cy="2252662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696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3547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680" w:bottom="1140" w:left="320" w:header="0" w:footer="949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10"/>
        <w:rPr>
          <w:rFonts w:ascii="Verdana" w:eastAsia="Verdana" w:hAnsi="Verdana" w:cs="Verdana"/>
          <w:sz w:val="18"/>
          <w:szCs w:val="18"/>
        </w:rPr>
      </w:pPr>
    </w:p>
    <w:p w:rsidR="00243CDD" w:rsidRDefault="007B08D0">
      <w:pPr>
        <w:pStyle w:val="Heading4"/>
        <w:ind w:left="1523" w:right="1264"/>
        <w:rPr>
          <w:b w:val="0"/>
          <w:bCs w:val="0"/>
        </w:rPr>
      </w:pPr>
      <w:r>
        <w:t>Nominal Sta</w:t>
      </w:r>
      <w:r>
        <w:t>ge</w:t>
      </w:r>
      <w:r>
        <w:rPr>
          <w:spacing w:val="-8"/>
        </w:rPr>
        <w:t xml:space="preserve"> </w:t>
      </w:r>
      <w:r>
        <w:t>Timings</w:t>
      </w: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12"/>
        </w:numPr>
        <w:tabs>
          <w:tab w:val="left" w:pos="1949"/>
        </w:tabs>
        <w:spacing w:line="264" w:lineRule="auto"/>
        <w:ind w:right="1264"/>
        <w:jc w:val="lef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Development is in stages and the timing of the stages is determined by the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coal utilisation rate. Four example timings are shown below. The cost model is currently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set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up with a 30 Mtpa coal usage rate. The duration of the final stage is set manually and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currently set at 10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years.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tbl>
      <w:tblPr>
        <w:tblW w:w="0" w:type="auto"/>
        <w:tblInd w:w="13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1417"/>
        <w:gridCol w:w="1277"/>
        <w:gridCol w:w="1277"/>
        <w:gridCol w:w="1274"/>
        <w:gridCol w:w="1275"/>
        <w:gridCol w:w="1277"/>
        <w:gridCol w:w="982"/>
      </w:tblGrid>
      <w:tr w:rsidR="00243CDD">
        <w:trPr>
          <w:trHeight w:hRule="exact" w:val="135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sz w:val="19"/>
                <w:szCs w:val="19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206" w:right="207" w:firstLine="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Stage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Name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60" w:line="264" w:lineRule="auto"/>
              <w:ind w:left="52" w:right="53"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Total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Coal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Volume</w:t>
            </w:r>
            <w:r>
              <w:rPr>
                <w:rFonts w:ascii="Verdana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from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stage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B</w:t>
            </w:r>
          </w:p>
          <w:p w:rsidR="00243CDD" w:rsidRDefault="007B08D0">
            <w:pPr>
              <w:pStyle w:val="TableParagraph"/>
              <w:spacing w:before="119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(Mt)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60" w:line="264" w:lineRule="auto"/>
              <w:ind w:left="127" w:right="127" w:hanging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Coal</w:t>
            </w:r>
            <w:r>
              <w:rPr>
                <w:rFonts w:ascii="Verdana"/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Volume</w:t>
            </w:r>
            <w:r>
              <w:rPr>
                <w:rFonts w:ascii="Verdana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in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Stage</w:t>
            </w:r>
          </w:p>
          <w:p w:rsidR="00243CDD" w:rsidRDefault="007B08D0">
            <w:pPr>
              <w:pStyle w:val="TableParagraph"/>
              <w:spacing w:before="119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(Mt)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>
            <w:pPr>
              <w:pStyle w:val="TableParagraph"/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243CDD" w:rsidRDefault="00243CDD">
            <w:pPr>
              <w:pStyle w:val="TableParagraph"/>
              <w:spacing w:before="10"/>
              <w:rPr>
                <w:rFonts w:ascii="Verdana" w:eastAsia="Verdana" w:hAnsi="Verdana" w:cs="Verdana"/>
                <w:sz w:val="19"/>
                <w:szCs w:val="19"/>
              </w:rPr>
            </w:pPr>
          </w:p>
          <w:p w:rsidR="00243CDD" w:rsidRDefault="007B08D0">
            <w:pPr>
              <w:pStyle w:val="TableParagraph"/>
              <w:spacing w:line="264" w:lineRule="auto"/>
              <w:ind w:left="1039" w:right="1044" w:firstLine="54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End of Stage</w:t>
            </w:r>
            <w:r>
              <w:rPr>
                <w:rFonts w:ascii="Verdana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Dates</w:t>
            </w:r>
            <w:r>
              <w:rPr>
                <w:rFonts w:ascii="Verdana"/>
                <w:b/>
                <w:color w:val="FFFFFF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Based on Annual Coal</w:t>
            </w:r>
            <w:r>
              <w:rPr>
                <w:rFonts w:ascii="Verdana"/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color w:val="FFFFFF"/>
                <w:sz w:val="18"/>
              </w:rPr>
              <w:t>Volume</w:t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243CDD" w:rsidRDefault="00243CDD"/>
        </w:tc>
      </w:tr>
      <w:tr w:rsidR="00243CDD">
        <w:trPr>
          <w:trHeight w:hRule="exact" w:val="500"/>
        </w:trPr>
        <w:tc>
          <w:tcPr>
            <w:tcW w:w="10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57869"/>
          </w:tcPr>
          <w:p w:rsidR="00243CDD" w:rsidRDefault="00243CDD"/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0"/>
              <w:ind w:left="4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Mtpa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0"/>
              <w:ind w:left="4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Mtpa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0"/>
              <w:ind w:left="4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Mtpa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0"/>
              <w:ind w:left="4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Mtpa</w:t>
            </w:r>
          </w:p>
        </w:tc>
        <w:tc>
          <w:tcPr>
            <w:tcW w:w="982" w:type="dxa"/>
            <w:vMerge/>
            <w:tcBorders>
              <w:left w:val="single" w:sz="4" w:space="0" w:color="000000"/>
              <w:right w:val="nil"/>
            </w:tcBorders>
          </w:tcPr>
          <w:p w:rsidR="00243CDD" w:rsidRDefault="00243CDD"/>
        </w:tc>
      </w:tr>
      <w:tr w:rsidR="00243CDD">
        <w:trPr>
          <w:trHeight w:hRule="exact" w:val="492"/>
        </w:trPr>
        <w:tc>
          <w:tcPr>
            <w:tcW w:w="10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243CDD"/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243CDD"/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30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0"/>
              <w:ind w:lef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27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0"/>
              <w:ind w:lef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25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</w:t>
            </w:r>
          </w:p>
        </w:tc>
        <w:tc>
          <w:tcPr>
            <w:tcW w:w="982" w:type="dxa"/>
            <w:vMerge/>
            <w:tcBorders>
              <w:left w:val="single" w:sz="4" w:space="0" w:color="000000"/>
              <w:right w:val="nil"/>
            </w:tcBorders>
          </w:tcPr>
          <w:p w:rsidR="00243CDD" w:rsidRDefault="00243CDD"/>
        </w:tc>
      </w:tr>
      <w:tr w:rsidR="00243CDD">
        <w:trPr>
          <w:trHeight w:hRule="exact" w:val="50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6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w w:val="99"/>
                <w:sz w:val="18"/>
              </w:rPr>
              <w:t>B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2015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2015</w:t>
            </w:r>
          </w:p>
        </w:tc>
        <w:tc>
          <w:tcPr>
            <w:tcW w:w="982" w:type="dxa"/>
            <w:vMerge/>
            <w:tcBorders>
              <w:left w:val="single" w:sz="4" w:space="0" w:color="000000"/>
              <w:right w:val="nil"/>
            </w:tcBorders>
          </w:tcPr>
          <w:p w:rsidR="00243CDD" w:rsidRDefault="00243CDD"/>
        </w:tc>
      </w:tr>
      <w:tr w:rsidR="00243CDD">
        <w:trPr>
          <w:trHeight w:hRule="exact" w:val="50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57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w w:val="99"/>
                <w:sz w:val="18"/>
              </w:rPr>
              <w:t>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199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2022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2023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2025</w:t>
            </w:r>
          </w:p>
        </w:tc>
        <w:tc>
          <w:tcPr>
            <w:tcW w:w="982" w:type="dxa"/>
            <w:vMerge/>
            <w:tcBorders>
              <w:left w:val="single" w:sz="4" w:space="0" w:color="000000"/>
              <w:right w:val="nil"/>
            </w:tcBorders>
          </w:tcPr>
          <w:p w:rsidR="00243CDD" w:rsidRDefault="00243CDD"/>
        </w:tc>
      </w:tr>
      <w:tr w:rsidR="00243CDD">
        <w:trPr>
          <w:trHeight w:hRule="exact" w:val="50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60"/>
              <w:ind w:right="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482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283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2031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2033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2034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2039</w:t>
            </w:r>
          </w:p>
        </w:tc>
        <w:tc>
          <w:tcPr>
            <w:tcW w:w="982" w:type="dxa"/>
            <w:vMerge/>
            <w:tcBorders>
              <w:left w:val="single" w:sz="4" w:space="0" w:color="000000"/>
              <w:right w:val="nil"/>
            </w:tcBorders>
          </w:tcPr>
          <w:p w:rsidR="00243CDD" w:rsidRDefault="00243CDD"/>
        </w:tc>
      </w:tr>
      <w:tr w:rsidR="00243CDD">
        <w:trPr>
          <w:trHeight w:hRule="exact" w:val="50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E-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982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2048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2051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2054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2064</w:t>
            </w:r>
          </w:p>
        </w:tc>
        <w:tc>
          <w:tcPr>
            <w:tcW w:w="982" w:type="dxa"/>
            <w:vMerge/>
            <w:tcBorders>
              <w:left w:val="single" w:sz="4" w:space="0" w:color="000000"/>
              <w:right w:val="nil"/>
            </w:tcBorders>
          </w:tcPr>
          <w:p w:rsidR="00243CDD" w:rsidRDefault="00243CDD"/>
        </w:tc>
      </w:tr>
      <w:tr w:rsidR="00243CDD">
        <w:trPr>
          <w:trHeight w:hRule="exact" w:val="50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57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1369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387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2061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2070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57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2083</w:t>
            </w:r>
          </w:p>
        </w:tc>
        <w:tc>
          <w:tcPr>
            <w:tcW w:w="98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43CDD" w:rsidRDefault="00243CDD"/>
        </w:tc>
      </w:tr>
      <w:tr w:rsidR="00243CDD">
        <w:trPr>
          <w:trHeight w:hRule="exact" w:val="50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7869"/>
          </w:tcPr>
          <w:p w:rsidR="00243CDD" w:rsidRDefault="007B08D0">
            <w:pPr>
              <w:pStyle w:val="TableParagraph"/>
              <w:spacing w:before="160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color w:val="FFFFFF"/>
                <w:sz w:val="18"/>
              </w:rPr>
              <w:t>F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righ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right="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9"/>
                <w:sz w:val="1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2071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2076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2080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4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2093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CDD" w:rsidRDefault="007B08D0">
            <w:pPr>
              <w:pStyle w:val="TableParagraph"/>
              <w:spacing w:before="160"/>
              <w:ind w:left="8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10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Years</w:t>
            </w:r>
          </w:p>
        </w:tc>
      </w:tr>
    </w:tbl>
    <w:p w:rsidR="00243CDD" w:rsidRDefault="00243CDD">
      <w:pPr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320" w:bottom="1140" w:left="320" w:header="0" w:footer="949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rPr>
          <w:rFonts w:ascii="Verdana" w:eastAsia="Verdana" w:hAnsi="Verdana" w:cs="Verdana"/>
          <w:sz w:val="12"/>
          <w:szCs w:val="12"/>
        </w:rPr>
      </w:pPr>
    </w:p>
    <w:p w:rsidR="00243CDD" w:rsidRDefault="00EE521E">
      <w:pPr>
        <w:spacing w:line="240" w:lineRule="exact"/>
        <w:ind w:left="1523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4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2000250" cy="152400"/>
                <wp:effectExtent l="0" t="0" r="1270" b="2540"/>
                <wp:docPr id="35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52400"/>
                          <a:chOff x="0" y="0"/>
                          <a:chExt cx="3150" cy="240"/>
                        </a:xfrm>
                      </wpg:grpSpPr>
                      <wpg:grpSp>
                        <wpg:cNvPr id="360" name="Group 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50" cy="240"/>
                            <a:chOff x="0" y="0"/>
                            <a:chExt cx="3150" cy="240"/>
                          </a:xfrm>
                        </wpg:grpSpPr>
                        <wps:wsp>
                          <wps:cNvPr id="361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50" cy="240"/>
                            </a:xfrm>
                            <a:custGeom>
                              <a:avLst/>
                              <a:gdLst>
                                <a:gd name="T0" fmla="*/ 0 w 3150"/>
                                <a:gd name="T1" fmla="*/ 240 h 240"/>
                                <a:gd name="T2" fmla="*/ 3149 w 3150"/>
                                <a:gd name="T3" fmla="*/ 240 h 240"/>
                                <a:gd name="T4" fmla="*/ 3149 w 3150"/>
                                <a:gd name="T5" fmla="*/ 0 h 240"/>
                                <a:gd name="T6" fmla="*/ 0 w 3150"/>
                                <a:gd name="T7" fmla="*/ 0 h 240"/>
                                <a:gd name="T8" fmla="*/ 0 w 3150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50" h="240">
                                  <a:moveTo>
                                    <a:pt x="0" y="240"/>
                                  </a:moveTo>
                                  <a:lnTo>
                                    <a:pt x="3149" y="240"/>
                                  </a:lnTo>
                                  <a:lnTo>
                                    <a:pt x="3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53C92B" id="Group 89" o:spid="_x0000_s1026" style="width:157.5pt;height:12pt;mso-position-horizontal-relative:char;mso-position-vertical-relative:line" coordsize="315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">
                <v:group id="Group 90" o:spid="_x0000_s1027" style="position:absolute;width:3150;height:240" coordsize="315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91" o:spid="_x0000_s1028" style="position:absolute;width:3150;height:240;visibility:visible;mso-wrap-style:square;v-text-anchor:top" coordsize="315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qncMA&#10;AADcAAAADwAAAGRycy9kb3ducmV2LnhtbESP3WoCMRSE7wu+QzhC7zRrRS1bo0i1INQbfx7gdHOa&#10;LG5Olk10V5/eFIReDjPzDTNfdq4SV2pC6VnBaJiBIC68LtkoOB2/Bu8gQkTWWHkmBTcKsFz0XuaY&#10;a9/ynq6HaESCcMhRgY2xzqUMhSWHYehr4uT9+sZhTLIxUjfYJrir5FuWTaXDktOCxZo+LRXnw8Up&#10;uE+Mdd8t65+Nue/kbHc0HNdKvfa71QeISF38Dz/bW61gPB3B3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qncMAAADcAAAADwAAAAAAAAAAAAAAAACYAgAAZHJzL2Rv&#10;d25yZXYueG1sUEsFBgAAAAAEAAQA9QAAAIgDAAAAAA==&#10;" path="m,240r3149,l3149,,,,,240xe" fillcolor="black" stroked="f">
                    <v:path arrowok="t" o:connecttype="custom" o:connectlocs="0,240;3149,240;3149,0;0,0;0,24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10"/>
        <w:rPr>
          <w:rFonts w:ascii="Verdana" w:eastAsia="Verdana" w:hAnsi="Verdana" w:cs="Verdana"/>
          <w:sz w:val="14"/>
          <w:szCs w:val="14"/>
        </w:rPr>
      </w:pPr>
    </w:p>
    <w:p w:rsidR="00243CDD" w:rsidRDefault="00EE521E">
      <w:pPr>
        <w:spacing w:line="480" w:lineRule="exact"/>
        <w:ind w:left="1523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9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022850" cy="304800"/>
                <wp:effectExtent l="0" t="0" r="0" b="1270"/>
                <wp:docPr id="35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0" cy="304800"/>
                          <a:chOff x="0" y="0"/>
                          <a:chExt cx="7910" cy="480"/>
                        </a:xfrm>
                      </wpg:grpSpPr>
                      <wpg:grpSp>
                        <wpg:cNvPr id="355" name="Group 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10" cy="240"/>
                            <a:chOff x="0" y="0"/>
                            <a:chExt cx="7910" cy="240"/>
                          </a:xfrm>
                        </wpg:grpSpPr>
                        <wps:wsp>
                          <wps:cNvPr id="356" name="Freeform 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10" cy="240"/>
                            </a:xfrm>
                            <a:custGeom>
                              <a:avLst/>
                              <a:gdLst>
                                <a:gd name="T0" fmla="*/ 0 w 7910"/>
                                <a:gd name="T1" fmla="*/ 240 h 240"/>
                                <a:gd name="T2" fmla="*/ 7909 w 7910"/>
                                <a:gd name="T3" fmla="*/ 240 h 240"/>
                                <a:gd name="T4" fmla="*/ 7909 w 7910"/>
                                <a:gd name="T5" fmla="*/ 0 h 240"/>
                                <a:gd name="T6" fmla="*/ 0 w 7910"/>
                                <a:gd name="T7" fmla="*/ 0 h 240"/>
                                <a:gd name="T8" fmla="*/ 0 w 7910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10" h="240">
                                  <a:moveTo>
                                    <a:pt x="0" y="240"/>
                                  </a:moveTo>
                                  <a:lnTo>
                                    <a:pt x="7909" y="240"/>
                                  </a:lnTo>
                                  <a:lnTo>
                                    <a:pt x="7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85"/>
                        <wpg:cNvGrpSpPr>
                          <a:grpSpLocks/>
                        </wpg:cNvGrpSpPr>
                        <wpg:grpSpPr bwMode="auto">
                          <a:xfrm>
                            <a:off x="425" y="240"/>
                            <a:ext cx="1671" cy="240"/>
                            <a:chOff x="425" y="240"/>
                            <a:chExt cx="1671" cy="240"/>
                          </a:xfrm>
                        </wpg:grpSpPr>
                        <wps:wsp>
                          <wps:cNvPr id="358" name="Freeform 86"/>
                          <wps:cNvSpPr>
                            <a:spLocks/>
                          </wps:cNvSpPr>
                          <wps:spPr bwMode="auto">
                            <a:xfrm>
                              <a:off x="425" y="240"/>
                              <a:ext cx="1671" cy="240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1671"/>
                                <a:gd name="T2" fmla="+- 0 480 240"/>
                                <a:gd name="T3" fmla="*/ 480 h 240"/>
                                <a:gd name="T4" fmla="+- 0 2096 425"/>
                                <a:gd name="T5" fmla="*/ T4 w 1671"/>
                                <a:gd name="T6" fmla="+- 0 480 240"/>
                                <a:gd name="T7" fmla="*/ 480 h 240"/>
                                <a:gd name="T8" fmla="+- 0 2096 425"/>
                                <a:gd name="T9" fmla="*/ T8 w 1671"/>
                                <a:gd name="T10" fmla="+- 0 240 240"/>
                                <a:gd name="T11" fmla="*/ 240 h 240"/>
                                <a:gd name="T12" fmla="+- 0 425 425"/>
                                <a:gd name="T13" fmla="*/ T12 w 1671"/>
                                <a:gd name="T14" fmla="+- 0 240 240"/>
                                <a:gd name="T15" fmla="*/ 240 h 240"/>
                                <a:gd name="T16" fmla="+- 0 425 425"/>
                                <a:gd name="T17" fmla="*/ T16 w 1671"/>
                                <a:gd name="T18" fmla="+- 0 480 240"/>
                                <a:gd name="T19" fmla="*/ 4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1" h="240">
                                  <a:moveTo>
                                    <a:pt x="0" y="240"/>
                                  </a:moveTo>
                                  <a:lnTo>
                                    <a:pt x="1671" y="240"/>
                                  </a:lnTo>
                                  <a:lnTo>
                                    <a:pt x="16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5C98D1" id="Group 84" o:spid="_x0000_s1026" style="width:395.5pt;height:24pt;mso-position-horizontal-relative:char;mso-position-vertical-relative:line" coordsize="791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">
                <v:group id="Group 87" o:spid="_x0000_s1027" style="position:absolute;width:7910;height:240" coordsize="791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88" o:spid="_x0000_s1028" style="position:absolute;width:7910;height:240;visibility:visible;mso-wrap-style:square;v-text-anchor:top" coordsize="791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IUMYA&#10;AADcAAAADwAAAGRycy9kb3ducmV2LnhtbESPzW7CMBCE75V4B2sr9YLAAUrUphhEQVV76IWfB1jF&#10;SxwRr6PYCYGnx5WQehzNzDeaxaq3leio8aVjBZNxAoI4d7rkQsHx8DV6A+EDssbKMSm4kofVcvC0&#10;wEy7C++o24dCRAj7DBWYEOpMSp8bsujHriaO3sk1FkOUTSF1g5cIt5WcJkkqLZYcFwzWtDGUn/et&#10;VfA7nHynrTHT0/v2nMxvrfx8tZ1SL8/9+gNEoD78hx/tH61gNk/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2IUMYAAADcAAAADwAAAAAAAAAAAAAAAACYAgAAZHJz&#10;L2Rvd25yZXYueG1sUEsFBgAAAAAEAAQA9QAAAIsDAAAAAA==&#10;" path="m,240r7909,l7909,,,,,240xe" fillcolor="black" stroked="f">
                    <v:path arrowok="t" o:connecttype="custom" o:connectlocs="0,240;7909,240;7909,0;0,0;0,240" o:connectangles="0,0,0,0,0"/>
                  </v:shape>
                </v:group>
                <v:group id="Group 85" o:spid="_x0000_s1029" style="position:absolute;left:425;top:240;width:1671;height:240" coordorigin="425,240" coordsize="167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86" o:spid="_x0000_s1030" style="position:absolute;left:425;top:240;width:1671;height:240;visibility:visible;mso-wrap-style:square;v-text-anchor:top" coordsize="16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V/cAA&#10;AADcAAAADwAAAGRycy9kb3ducmV2LnhtbERPTYvCMBC9L/gfwgje1lRlRatRtIsg3nRFr0MzNtVm&#10;Upqs1v315iDs8fG+58vWVuJOjS8dKxj0ExDEudMlFwqOP5vPCQgfkDVWjknBkzwsF52POabaPXhP&#10;90MoRAxhn6ICE0KdSulzQxZ939XEkbu4xmKIsCmkbvARw20lh0kylhZLjg0Ga8oM5bfDr1Vwbp/T&#10;nRvvku91NjwZR3/ZPr8q1eu2qxmIQG34F7/dW61g9BXXxj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tV/cAAAADcAAAADwAAAAAAAAAAAAAAAACYAgAAZHJzL2Rvd25y&#10;ZXYueG1sUEsFBgAAAAAEAAQA9QAAAIUDAAAAAA==&#10;" path="m,240r1671,l1671,,,,,240xe" fillcolor="black" stroked="f">
                    <v:path arrowok="t" o:connecttype="custom" o:connectlocs="0,480;1671,480;1671,240;0,240;0,48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11"/>
        <w:rPr>
          <w:rFonts w:ascii="Verdana" w:eastAsia="Verdana" w:hAnsi="Verdana" w:cs="Verdana"/>
          <w:sz w:val="9"/>
          <w:szCs w:val="9"/>
        </w:rPr>
      </w:pPr>
    </w:p>
    <w:p w:rsidR="00243CDD" w:rsidRDefault="00EE521E">
      <w:pPr>
        <w:spacing w:line="240" w:lineRule="exact"/>
        <w:ind w:left="209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4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1598930" cy="152400"/>
                <wp:effectExtent l="0" t="0" r="4445" b="2540"/>
                <wp:docPr id="35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930" cy="152400"/>
                          <a:chOff x="0" y="0"/>
                          <a:chExt cx="2518" cy="240"/>
                        </a:xfrm>
                      </wpg:grpSpPr>
                      <wpg:grpSp>
                        <wpg:cNvPr id="352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18" cy="240"/>
                            <a:chOff x="0" y="0"/>
                            <a:chExt cx="2518" cy="240"/>
                          </a:xfrm>
                        </wpg:grpSpPr>
                        <wps:wsp>
                          <wps:cNvPr id="353" name="Freeform 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18" cy="240"/>
                            </a:xfrm>
                            <a:custGeom>
                              <a:avLst/>
                              <a:gdLst>
                                <a:gd name="T0" fmla="*/ 0 w 2518"/>
                                <a:gd name="T1" fmla="*/ 240 h 240"/>
                                <a:gd name="T2" fmla="*/ 2518 w 2518"/>
                                <a:gd name="T3" fmla="*/ 240 h 240"/>
                                <a:gd name="T4" fmla="*/ 2518 w 2518"/>
                                <a:gd name="T5" fmla="*/ 0 h 240"/>
                                <a:gd name="T6" fmla="*/ 0 w 2518"/>
                                <a:gd name="T7" fmla="*/ 0 h 240"/>
                                <a:gd name="T8" fmla="*/ 0 w 2518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18" h="240">
                                  <a:moveTo>
                                    <a:pt x="0" y="240"/>
                                  </a:moveTo>
                                  <a:lnTo>
                                    <a:pt x="2518" y="240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69121B" id="Group 81" o:spid="_x0000_s1026" style="width:125.9pt;height:12pt;mso-position-horizontal-relative:char;mso-position-vertical-relative:line" coordsize="251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">
                <v:group id="Group 82" o:spid="_x0000_s1027" style="position:absolute;width:2518;height:240" coordsize="2518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83" o:spid="_x0000_s1028" style="position:absolute;width:2518;height:240;visibility:visible;mso-wrap-style:square;v-text-anchor:top" coordsize="251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IaMQA&#10;AADcAAAADwAAAGRycy9kb3ducmV2LnhtbESPQWvCQBSE74X+h+UVems2ViwSXUUES2/FJNh6e2Sf&#10;STD7NmQ3bvrv3UKhx2FmvmHW28l04kaDay0rmCUpCOLK6pZrBWVxeFmCcB5ZY2eZFPyQg+3m8WGN&#10;mbaBj3TLfS0ihF2GChrv+0xKVzVk0CW2J47exQ4GfZRDLfWAIcJNJ1/T9E0abDkuNNjTvqHqmo9G&#10;QTp++/dzUSIFu2j16XMMX2FU6vlp2q1AeJr8f/iv/aEVzBdz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SGjEAAAA3AAAAA8AAAAAAAAAAAAAAAAAmAIAAGRycy9k&#10;b3ducmV2LnhtbFBLBQYAAAAABAAEAPUAAACJAwAAAAA=&#10;" path="m,240r2518,l2518,,,,,240xe" fillcolor="black" stroked="f">
                    <v:path arrowok="t" o:connecttype="custom" o:connectlocs="0,240;2518,240;2518,0;0,0;0,24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4"/>
        <w:rPr>
          <w:rFonts w:ascii="Verdana" w:eastAsia="Verdana" w:hAnsi="Verdana" w:cs="Verdana"/>
          <w:sz w:val="8"/>
          <w:szCs w:val="8"/>
        </w:rPr>
      </w:pPr>
    </w:p>
    <w:p w:rsidR="00243CDD" w:rsidRDefault="00EE521E">
      <w:pPr>
        <w:spacing w:line="240" w:lineRule="exact"/>
        <w:ind w:left="209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4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3440430" cy="152400"/>
                <wp:effectExtent l="0" t="0" r="1270" b="4445"/>
                <wp:docPr id="34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152400"/>
                          <a:chOff x="0" y="0"/>
                          <a:chExt cx="5418" cy="240"/>
                        </a:xfrm>
                      </wpg:grpSpPr>
                      <wpg:grpSp>
                        <wpg:cNvPr id="349" name="Group 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8" cy="240"/>
                            <a:chOff x="0" y="0"/>
                            <a:chExt cx="5418" cy="240"/>
                          </a:xfrm>
                        </wpg:grpSpPr>
                        <wps:wsp>
                          <wps:cNvPr id="350" name="Freeform 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18" cy="240"/>
                            </a:xfrm>
                            <a:custGeom>
                              <a:avLst/>
                              <a:gdLst>
                                <a:gd name="T0" fmla="*/ 0 w 5418"/>
                                <a:gd name="T1" fmla="*/ 240 h 240"/>
                                <a:gd name="T2" fmla="*/ 5418 w 5418"/>
                                <a:gd name="T3" fmla="*/ 240 h 240"/>
                                <a:gd name="T4" fmla="*/ 5418 w 5418"/>
                                <a:gd name="T5" fmla="*/ 0 h 240"/>
                                <a:gd name="T6" fmla="*/ 0 w 5418"/>
                                <a:gd name="T7" fmla="*/ 0 h 240"/>
                                <a:gd name="T8" fmla="*/ 0 w 5418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18" h="240">
                                  <a:moveTo>
                                    <a:pt x="0" y="240"/>
                                  </a:moveTo>
                                  <a:lnTo>
                                    <a:pt x="5418" y="240"/>
                                  </a:lnTo>
                                  <a:lnTo>
                                    <a:pt x="54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8484E1" id="Group 78" o:spid="_x0000_s1026" style="width:270.9pt;height:12pt;mso-position-horizontal-relative:char;mso-position-vertical-relative:line" coordsize="541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">
                <v:group id="Group 79" o:spid="_x0000_s1027" style="position:absolute;width:5418;height:240" coordsize="5418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80" o:spid="_x0000_s1028" style="position:absolute;width:5418;height:240;visibility:visible;mso-wrap-style:square;v-text-anchor:top" coordsize="541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N58IA&#10;AADcAAAADwAAAGRycy9kb3ducmV2LnhtbERP3WrCMBS+H/gO4Qy8m6nKNumMIqOOXQhj1Qc4NGdN&#10;1+akS2Lt3t5cCF5+fP/r7Wg7MZAPjWMF81kGgrhyuuFawem4f1qBCBFZY+eYFPxTgO1m8rDGXLsL&#10;f9NQxlqkEA45KjAx9rmUoTJkMcxcT5y4H+ctxgR9LbXHSwq3nVxk2Yu02HBqMNjTu6GqLc9WQfta&#10;oDd/xfDRzQ9f9Fue9sXYKjV9HHdvICKN8S6+uT+1guVzmp/OpCM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A3nwgAAANwAAAAPAAAAAAAAAAAAAAAAAJgCAABkcnMvZG93&#10;bnJldi54bWxQSwUGAAAAAAQABAD1AAAAhwMAAAAA&#10;" path="m,240r5418,l5418,,,,,240xe" fillcolor="black" stroked="f">
                    <v:path arrowok="t" o:connecttype="custom" o:connectlocs="0,240;5418,240;5418,0;0,0;0,24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4"/>
        <w:rPr>
          <w:rFonts w:ascii="Verdana" w:eastAsia="Verdana" w:hAnsi="Verdana" w:cs="Verdana"/>
          <w:sz w:val="8"/>
          <w:szCs w:val="8"/>
        </w:rPr>
      </w:pPr>
    </w:p>
    <w:p w:rsidR="00243CDD" w:rsidRDefault="00EE521E">
      <w:pPr>
        <w:spacing w:line="240" w:lineRule="exact"/>
        <w:ind w:left="209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4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885690" cy="152400"/>
                <wp:effectExtent l="0" t="2540" r="3810" b="0"/>
                <wp:docPr id="34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5690" cy="152400"/>
                          <a:chOff x="0" y="0"/>
                          <a:chExt cx="7694" cy="240"/>
                        </a:xfrm>
                      </wpg:grpSpPr>
                      <wpg:grpSp>
                        <wpg:cNvPr id="346" name="Group 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694" cy="240"/>
                            <a:chOff x="0" y="0"/>
                            <a:chExt cx="7694" cy="240"/>
                          </a:xfrm>
                        </wpg:grpSpPr>
                        <wps:wsp>
                          <wps:cNvPr id="347" name="Freeform 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94" cy="240"/>
                            </a:xfrm>
                            <a:custGeom>
                              <a:avLst/>
                              <a:gdLst>
                                <a:gd name="T0" fmla="*/ 0 w 7694"/>
                                <a:gd name="T1" fmla="*/ 240 h 240"/>
                                <a:gd name="T2" fmla="*/ 7693 w 7694"/>
                                <a:gd name="T3" fmla="*/ 240 h 240"/>
                                <a:gd name="T4" fmla="*/ 7693 w 7694"/>
                                <a:gd name="T5" fmla="*/ 0 h 240"/>
                                <a:gd name="T6" fmla="*/ 0 w 7694"/>
                                <a:gd name="T7" fmla="*/ 0 h 240"/>
                                <a:gd name="T8" fmla="*/ 0 w 7694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94" h="240">
                                  <a:moveTo>
                                    <a:pt x="0" y="240"/>
                                  </a:moveTo>
                                  <a:lnTo>
                                    <a:pt x="7693" y="240"/>
                                  </a:lnTo>
                                  <a:lnTo>
                                    <a:pt x="7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3A76F6" id="Group 75" o:spid="_x0000_s1026" style="width:384.7pt;height:12pt;mso-position-horizontal-relative:char;mso-position-vertical-relative:line" coordsize="769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">
                <v:group id="Group 76" o:spid="_x0000_s1027" style="position:absolute;width:7694;height:240" coordsize="769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77" o:spid="_x0000_s1028" style="position:absolute;width:7694;height:240;visibility:visible;mso-wrap-style:square;v-text-anchor:top" coordsize="769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jkMUA&#10;AADcAAAADwAAAGRycy9kb3ducmV2LnhtbESPwW7CMBBE70j8g7VIvYEDpaQKGIRaAeVGaT9giZck&#10;Il6H2JDA19eVkDiOZuaNZrZoTSmuVLvCsoLhIAJBnFpdcKbg92fVfwfhPLLG0jIpuJGDxbzbmWGi&#10;bcPfdN37TAQIuwQV5N5XiZQuzcmgG9iKOHhHWxv0QdaZ1DU2AW5KOYqiiTRYcFjIsaKPnNLT/mIU&#10;nD+b3e4Ub/Tk7Lb3t9H60IyHsVIvvXY5BeGp9c/wo/2lFbyOY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2OQxQAAANwAAAAPAAAAAAAAAAAAAAAAAJgCAABkcnMv&#10;ZG93bnJldi54bWxQSwUGAAAAAAQABAD1AAAAigMAAAAA&#10;" path="m,240r7693,l7693,,,,,240xe" fillcolor="black" stroked="f">
                    <v:path arrowok="t" o:connecttype="custom" o:connectlocs="0,240;7693,240;7693,0;0,0;0,24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11"/>
        <w:rPr>
          <w:rFonts w:ascii="Verdana" w:eastAsia="Verdana" w:hAnsi="Verdana" w:cs="Verdana"/>
          <w:sz w:val="9"/>
          <w:szCs w:val="9"/>
        </w:rPr>
      </w:pPr>
    </w:p>
    <w:p w:rsidR="00243CDD" w:rsidRDefault="00EE521E">
      <w:pPr>
        <w:spacing w:line="480" w:lineRule="exact"/>
        <w:ind w:left="1523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9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923790" cy="304800"/>
                <wp:effectExtent l="0" t="3810" r="1905" b="0"/>
                <wp:docPr id="34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3790" cy="304800"/>
                          <a:chOff x="0" y="0"/>
                          <a:chExt cx="7754" cy="480"/>
                        </a:xfrm>
                      </wpg:grpSpPr>
                      <wpg:grpSp>
                        <wpg:cNvPr id="341" name="Group 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4" cy="240"/>
                            <a:chOff x="0" y="0"/>
                            <a:chExt cx="7754" cy="240"/>
                          </a:xfrm>
                        </wpg:grpSpPr>
                        <wps:wsp>
                          <wps:cNvPr id="342" name="Freeform 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754" cy="240"/>
                            </a:xfrm>
                            <a:custGeom>
                              <a:avLst/>
                              <a:gdLst>
                                <a:gd name="T0" fmla="*/ 0 w 7754"/>
                                <a:gd name="T1" fmla="*/ 240 h 240"/>
                                <a:gd name="T2" fmla="*/ 7753 w 7754"/>
                                <a:gd name="T3" fmla="*/ 240 h 240"/>
                                <a:gd name="T4" fmla="*/ 7753 w 7754"/>
                                <a:gd name="T5" fmla="*/ 0 h 240"/>
                                <a:gd name="T6" fmla="*/ 0 w 7754"/>
                                <a:gd name="T7" fmla="*/ 0 h 240"/>
                                <a:gd name="T8" fmla="*/ 0 w 7754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54" h="240">
                                  <a:moveTo>
                                    <a:pt x="0" y="240"/>
                                  </a:moveTo>
                                  <a:lnTo>
                                    <a:pt x="7753" y="240"/>
                                  </a:lnTo>
                                  <a:lnTo>
                                    <a:pt x="77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71"/>
                        <wpg:cNvGrpSpPr>
                          <a:grpSpLocks/>
                        </wpg:cNvGrpSpPr>
                        <wpg:grpSpPr bwMode="auto">
                          <a:xfrm>
                            <a:off x="425" y="240"/>
                            <a:ext cx="1995" cy="240"/>
                            <a:chOff x="425" y="240"/>
                            <a:chExt cx="1995" cy="240"/>
                          </a:xfrm>
                        </wpg:grpSpPr>
                        <wps:wsp>
                          <wps:cNvPr id="344" name="Freeform 72"/>
                          <wps:cNvSpPr>
                            <a:spLocks/>
                          </wps:cNvSpPr>
                          <wps:spPr bwMode="auto">
                            <a:xfrm>
                              <a:off x="425" y="240"/>
                              <a:ext cx="1995" cy="240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1995"/>
                                <a:gd name="T2" fmla="+- 0 480 240"/>
                                <a:gd name="T3" fmla="*/ 480 h 240"/>
                                <a:gd name="T4" fmla="+- 0 2420 425"/>
                                <a:gd name="T5" fmla="*/ T4 w 1995"/>
                                <a:gd name="T6" fmla="+- 0 480 240"/>
                                <a:gd name="T7" fmla="*/ 480 h 240"/>
                                <a:gd name="T8" fmla="+- 0 2420 425"/>
                                <a:gd name="T9" fmla="*/ T8 w 1995"/>
                                <a:gd name="T10" fmla="+- 0 240 240"/>
                                <a:gd name="T11" fmla="*/ 240 h 240"/>
                                <a:gd name="T12" fmla="+- 0 425 425"/>
                                <a:gd name="T13" fmla="*/ T12 w 1995"/>
                                <a:gd name="T14" fmla="+- 0 240 240"/>
                                <a:gd name="T15" fmla="*/ 240 h 240"/>
                                <a:gd name="T16" fmla="+- 0 425 425"/>
                                <a:gd name="T17" fmla="*/ T16 w 1995"/>
                                <a:gd name="T18" fmla="+- 0 480 240"/>
                                <a:gd name="T19" fmla="*/ 4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5" h="240">
                                  <a:moveTo>
                                    <a:pt x="0" y="240"/>
                                  </a:moveTo>
                                  <a:lnTo>
                                    <a:pt x="1995" y="240"/>
                                  </a:lnTo>
                                  <a:lnTo>
                                    <a:pt x="1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7C9BC0" id="Group 70" o:spid="_x0000_s1026" style="width:387.7pt;height:24pt;mso-position-horizontal-relative:char;mso-position-vertical-relative:line" coordsize="775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">
                <v:group id="Group 73" o:spid="_x0000_s1027" style="position:absolute;width:7754;height:240" coordsize="775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74" o:spid="_x0000_s1028" style="position:absolute;width:7754;height:240;visibility:visible;mso-wrap-style:square;v-text-anchor:top" coordsize="775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WZMUA&#10;AADcAAAADwAAAGRycy9kb3ducmV2LnhtbESPQWvCQBSE74X+h+UVeqsbbSISXUUE2+IhoSqeH9ln&#10;Esy+DbtbTfvr3UKhx2FmvmEWq8F04krOt5YVjEcJCOLK6pZrBcfD9mUGwgdkjZ1lUvBNHlbLx4cF&#10;5tre+JOu+1CLCGGfo4ImhD6X0lcNGfQj2xNH72ydwRClq6V2eItw08lJkkylwZbjQoM9bRqqLvsv&#10;o2A7e8+68an8Ka10aZG9TQvPO6Wen4b1HESgIfyH/9ofWsFrOoH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lZkxQAAANwAAAAPAAAAAAAAAAAAAAAAAJgCAABkcnMv&#10;ZG93bnJldi54bWxQSwUGAAAAAAQABAD1AAAAigMAAAAA&#10;" path="m,240r7753,l7753,,,,,240xe" fillcolor="black" stroked="f">
                    <v:path arrowok="t" o:connecttype="custom" o:connectlocs="0,240;7753,240;7753,0;0,0;0,240" o:connectangles="0,0,0,0,0"/>
                  </v:shape>
                </v:group>
                <v:group id="Group 71" o:spid="_x0000_s1029" style="position:absolute;left:425;top:240;width:1995;height:240" coordorigin="425,240" coordsize="199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72" o:spid="_x0000_s1030" style="position:absolute;left:425;top:240;width:1995;height:240;visibility:visible;mso-wrap-style:square;v-text-anchor:top" coordsize="199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bZsYA&#10;AADcAAAADwAAAGRycy9kb3ducmV2LnhtbESP3WoCMRSE7wt9h3CE3ohmrVJkNSulPyB4U7c+wHFz&#10;9ofdnGw3qUaf3giFXg4z8w2z3gTTiRMNrrGsYDZNQBAXVjdcKTh8f06WIJxH1thZJgUXcrDJHh/W&#10;mGp75j2dcl+JCGGXooLa+z6V0hU1GXRT2xNHr7SDQR/lUEk94DnCTSefk+RFGmw4LtTY01tNRZv/&#10;GgXho5h17+Gr/CnH40vSXne59kelnkbhdQXCU/D/4b/2ViuYLxZwP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UbZsYAAADcAAAADwAAAAAAAAAAAAAAAACYAgAAZHJz&#10;L2Rvd25yZXYueG1sUEsFBgAAAAAEAAQA9QAAAIsDAAAAAA==&#10;" path="m,240r1995,l1995,,,,,240xe" fillcolor="black" stroked="f">
                    <v:path arrowok="t" o:connecttype="custom" o:connectlocs="0,480;1995,480;1995,240;0,240;0,48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11"/>
        <w:rPr>
          <w:rFonts w:ascii="Verdana" w:eastAsia="Verdana" w:hAnsi="Verdana" w:cs="Verdana"/>
          <w:sz w:val="9"/>
          <w:szCs w:val="9"/>
        </w:rPr>
      </w:pPr>
    </w:p>
    <w:p w:rsidR="00243CDD" w:rsidRDefault="00EE521E">
      <w:pPr>
        <w:spacing w:line="240" w:lineRule="exact"/>
        <w:ind w:left="209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4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759325" cy="152400"/>
                <wp:effectExtent l="0" t="3175" r="0" b="0"/>
                <wp:docPr id="33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325" cy="152400"/>
                          <a:chOff x="0" y="0"/>
                          <a:chExt cx="7495" cy="240"/>
                        </a:xfrm>
                      </wpg:grpSpPr>
                      <wpg:grpSp>
                        <wpg:cNvPr id="338" name="Group 6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95" cy="240"/>
                            <a:chOff x="0" y="0"/>
                            <a:chExt cx="7495" cy="240"/>
                          </a:xfrm>
                        </wpg:grpSpPr>
                        <wps:wsp>
                          <wps:cNvPr id="339" name="Freeform 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95" cy="240"/>
                            </a:xfrm>
                            <a:custGeom>
                              <a:avLst/>
                              <a:gdLst>
                                <a:gd name="T0" fmla="*/ 0 w 7495"/>
                                <a:gd name="T1" fmla="*/ 240 h 240"/>
                                <a:gd name="T2" fmla="*/ 7494 w 7495"/>
                                <a:gd name="T3" fmla="*/ 240 h 240"/>
                                <a:gd name="T4" fmla="*/ 7494 w 7495"/>
                                <a:gd name="T5" fmla="*/ 0 h 240"/>
                                <a:gd name="T6" fmla="*/ 0 w 7495"/>
                                <a:gd name="T7" fmla="*/ 0 h 240"/>
                                <a:gd name="T8" fmla="*/ 0 w 7495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95" h="240">
                                  <a:moveTo>
                                    <a:pt x="0" y="240"/>
                                  </a:moveTo>
                                  <a:lnTo>
                                    <a:pt x="7494" y="240"/>
                                  </a:lnTo>
                                  <a:lnTo>
                                    <a:pt x="7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978E3A" id="Group 67" o:spid="_x0000_s1026" style="width:374.75pt;height:12pt;mso-position-horizontal-relative:char;mso-position-vertical-relative:line" coordsize="74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">
                <v:group id="Group 68" o:spid="_x0000_s1027" style="position:absolute;width:7495;height:240" coordsize="749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69" o:spid="_x0000_s1028" style="position:absolute;width:7495;height:240;visibility:visible;mso-wrap-style:square;v-text-anchor:top" coordsize="749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hAsQA&#10;AADcAAAADwAAAGRycy9kb3ducmV2LnhtbESPQWsCMRSE74L/IbyCF6lZFaTdGkUWLD3WtdAeH5vn&#10;ZtvkZd2kuvvvTaHgcZiZb5j1tndWXKgLjWcF81kGgrjyuuFawcdx//gEIkRkjdYzKRgowHYzHq0x&#10;1/7KB7qUsRYJwiFHBSbGNpcyVIYchplviZN38p3DmGRXS93hNcGdlYssW0mHDacFgy0Vhqqf8tcp&#10;+Brq8F2U5eunPU2xOhfvdjA7pSYP/e4FRKQ+3sP/7TetYLl8hr8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oQLEAAAA3AAAAA8AAAAAAAAAAAAAAAAAmAIAAGRycy9k&#10;b3ducmV2LnhtbFBLBQYAAAAABAAEAPUAAACJAwAAAAA=&#10;" path="m,240r7494,l7494,,,,,240xe" fillcolor="black" stroked="f">
                    <v:path arrowok="t" o:connecttype="custom" o:connectlocs="0,240;7494,240;7494,0;0,0;0,24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7B08D0">
      <w:pPr>
        <w:pStyle w:val="BodyText"/>
        <w:tabs>
          <w:tab w:val="left" w:pos="7917"/>
        </w:tabs>
        <w:spacing w:before="23"/>
        <w:ind w:left="2375" w:right="419" w:firstLine="0"/>
      </w:pPr>
      <w:r>
        <w:rPr>
          <w:w w:val="99"/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:rsidR="00243CDD" w:rsidRDefault="00243CDD">
      <w:pPr>
        <w:spacing w:before="2"/>
        <w:rPr>
          <w:rFonts w:ascii="Verdana" w:eastAsia="Verdana" w:hAnsi="Verdana" w:cs="Verdana"/>
          <w:sz w:val="8"/>
          <w:szCs w:val="8"/>
        </w:rPr>
      </w:pPr>
    </w:p>
    <w:p w:rsidR="00243CDD" w:rsidRDefault="00EE521E">
      <w:pPr>
        <w:spacing w:line="718" w:lineRule="exact"/>
        <w:ind w:left="209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3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908550" cy="456565"/>
                <wp:effectExtent l="0" t="0" r="0" b="0"/>
                <wp:docPr id="33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0" cy="456565"/>
                          <a:chOff x="0" y="0"/>
                          <a:chExt cx="7730" cy="719"/>
                        </a:xfrm>
                      </wpg:grpSpPr>
                      <wpg:grpSp>
                        <wpg:cNvPr id="331" name="Group 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90" cy="239"/>
                            <a:chOff x="0" y="0"/>
                            <a:chExt cx="7490" cy="239"/>
                          </a:xfrm>
                        </wpg:grpSpPr>
                        <wps:wsp>
                          <wps:cNvPr id="332" name="Freeform 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90" cy="239"/>
                            </a:xfrm>
                            <a:custGeom>
                              <a:avLst/>
                              <a:gdLst>
                                <a:gd name="T0" fmla="*/ 0 w 7490"/>
                                <a:gd name="T1" fmla="*/ 238 h 239"/>
                                <a:gd name="T2" fmla="*/ 7489 w 7490"/>
                                <a:gd name="T3" fmla="*/ 238 h 239"/>
                                <a:gd name="T4" fmla="*/ 7489 w 7490"/>
                                <a:gd name="T5" fmla="*/ 0 h 239"/>
                                <a:gd name="T6" fmla="*/ 0 w 7490"/>
                                <a:gd name="T7" fmla="*/ 0 h 239"/>
                                <a:gd name="T8" fmla="*/ 0 w 7490"/>
                                <a:gd name="T9" fmla="*/ 238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90" h="239">
                                  <a:moveTo>
                                    <a:pt x="0" y="238"/>
                                  </a:moveTo>
                                  <a:lnTo>
                                    <a:pt x="7489" y="238"/>
                                  </a:lnTo>
                                  <a:lnTo>
                                    <a:pt x="7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63"/>
                        <wpg:cNvGrpSpPr>
                          <a:grpSpLocks/>
                        </wpg:cNvGrpSpPr>
                        <wpg:grpSpPr bwMode="auto">
                          <a:xfrm>
                            <a:off x="286" y="238"/>
                            <a:ext cx="7444" cy="240"/>
                            <a:chOff x="286" y="238"/>
                            <a:chExt cx="7444" cy="240"/>
                          </a:xfrm>
                        </wpg:grpSpPr>
                        <wps:wsp>
                          <wps:cNvPr id="334" name="Freeform 64"/>
                          <wps:cNvSpPr>
                            <a:spLocks/>
                          </wps:cNvSpPr>
                          <wps:spPr bwMode="auto">
                            <a:xfrm>
                              <a:off x="286" y="238"/>
                              <a:ext cx="7444" cy="240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7444"/>
                                <a:gd name="T2" fmla="+- 0 478 238"/>
                                <a:gd name="T3" fmla="*/ 478 h 240"/>
                                <a:gd name="T4" fmla="+- 0 7729 286"/>
                                <a:gd name="T5" fmla="*/ T4 w 7444"/>
                                <a:gd name="T6" fmla="+- 0 478 238"/>
                                <a:gd name="T7" fmla="*/ 478 h 240"/>
                                <a:gd name="T8" fmla="+- 0 7729 286"/>
                                <a:gd name="T9" fmla="*/ T8 w 7444"/>
                                <a:gd name="T10" fmla="+- 0 238 238"/>
                                <a:gd name="T11" fmla="*/ 238 h 240"/>
                                <a:gd name="T12" fmla="+- 0 286 286"/>
                                <a:gd name="T13" fmla="*/ T12 w 7444"/>
                                <a:gd name="T14" fmla="+- 0 238 238"/>
                                <a:gd name="T15" fmla="*/ 238 h 240"/>
                                <a:gd name="T16" fmla="+- 0 286 286"/>
                                <a:gd name="T17" fmla="*/ T16 w 7444"/>
                                <a:gd name="T18" fmla="+- 0 478 238"/>
                                <a:gd name="T19" fmla="*/ 47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4" h="240">
                                  <a:moveTo>
                                    <a:pt x="0" y="240"/>
                                  </a:moveTo>
                                  <a:lnTo>
                                    <a:pt x="7443" y="240"/>
                                  </a:lnTo>
                                  <a:lnTo>
                                    <a:pt x="7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61"/>
                        <wpg:cNvGrpSpPr>
                          <a:grpSpLocks/>
                        </wpg:cNvGrpSpPr>
                        <wpg:grpSpPr bwMode="auto">
                          <a:xfrm>
                            <a:off x="286" y="478"/>
                            <a:ext cx="5473" cy="240"/>
                            <a:chOff x="286" y="478"/>
                            <a:chExt cx="5473" cy="240"/>
                          </a:xfrm>
                        </wpg:grpSpPr>
                        <wps:wsp>
                          <wps:cNvPr id="336" name="Freeform 62"/>
                          <wps:cNvSpPr>
                            <a:spLocks/>
                          </wps:cNvSpPr>
                          <wps:spPr bwMode="auto">
                            <a:xfrm>
                              <a:off x="286" y="478"/>
                              <a:ext cx="5473" cy="240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5473"/>
                                <a:gd name="T2" fmla="+- 0 718 478"/>
                                <a:gd name="T3" fmla="*/ 718 h 240"/>
                                <a:gd name="T4" fmla="+- 0 5759 286"/>
                                <a:gd name="T5" fmla="*/ T4 w 5473"/>
                                <a:gd name="T6" fmla="+- 0 718 478"/>
                                <a:gd name="T7" fmla="*/ 718 h 240"/>
                                <a:gd name="T8" fmla="+- 0 5759 286"/>
                                <a:gd name="T9" fmla="*/ T8 w 5473"/>
                                <a:gd name="T10" fmla="+- 0 478 478"/>
                                <a:gd name="T11" fmla="*/ 478 h 240"/>
                                <a:gd name="T12" fmla="+- 0 286 286"/>
                                <a:gd name="T13" fmla="*/ T12 w 5473"/>
                                <a:gd name="T14" fmla="+- 0 478 478"/>
                                <a:gd name="T15" fmla="*/ 478 h 240"/>
                                <a:gd name="T16" fmla="+- 0 286 286"/>
                                <a:gd name="T17" fmla="*/ T16 w 5473"/>
                                <a:gd name="T18" fmla="+- 0 718 478"/>
                                <a:gd name="T19" fmla="*/ 71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73" h="240">
                                  <a:moveTo>
                                    <a:pt x="0" y="240"/>
                                  </a:moveTo>
                                  <a:lnTo>
                                    <a:pt x="5473" y="240"/>
                                  </a:lnTo>
                                  <a:lnTo>
                                    <a:pt x="54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ED1ECD" id="Group 60" o:spid="_x0000_s1026" style="width:386.5pt;height:35.95pt;mso-position-horizontal-relative:char;mso-position-vertical-relative:line" coordsize="773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">
                <v:group id="Group 65" o:spid="_x0000_s1027" style="position:absolute;width:7490;height:239" coordsize="749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66" o:spid="_x0000_s1028" style="position:absolute;width:7490;height:239;visibility:visible;mso-wrap-style:square;v-text-anchor:top" coordsize="749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XPcQA&#10;AADcAAAADwAAAGRycy9kb3ducmV2LnhtbESPQYvCMBSE78L+h/AW9qapFkSqUaSLIAsKtsKut0fz&#10;bIvNS2myWv+9EQSPw8x8wyxWvWnElTpXW1YwHkUgiAuray4VHPPNcAbCeWSNjWVScCcHq+XHYIGJ&#10;tjc+0DXzpQgQdgkqqLxvEyldUZFBN7ItcfDOtjPog+xKqTu8Bbhp5CSKptJgzWGhwpbSiopL9m8U&#10;7LJTkV7+MN2f7/Fmm3/zHn9+lfr67NdzEJ56/w6/2lutII4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r1z3EAAAA3AAAAA8AAAAAAAAAAAAAAAAAmAIAAGRycy9k&#10;b3ducmV2LnhtbFBLBQYAAAAABAAEAPUAAACJAwAAAAA=&#10;" path="m,238r7489,l7489,,,,,238xe" fillcolor="black" stroked="f">
                    <v:path arrowok="t" o:connecttype="custom" o:connectlocs="0,238;7489,238;7489,0;0,0;0,238" o:connectangles="0,0,0,0,0"/>
                  </v:shape>
                </v:group>
                <v:group id="Group 63" o:spid="_x0000_s1029" style="position:absolute;left:286;top:238;width:7444;height:240" coordorigin="286,238" coordsize="744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64" o:spid="_x0000_s1030" style="position:absolute;left:286;top:238;width:7444;height:240;visibility:visible;mso-wrap-style:square;v-text-anchor:top" coordsize="744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nMgcUA&#10;AADcAAAADwAAAGRycy9kb3ducmV2LnhtbESP0WqDQBRE3wv5h+UG8tasSUQSm1VCwKYvLUTzARf3&#10;Vm3du+Jujf37bqHQx2FmzjDHfDa9mGh0nWUFm3UEgri2uuNGwa0qHvcgnEfW2FsmBd/kIM8WD0dM&#10;tb3zlabSNyJA2KWooPV+SKV0dUsG3doOxMF7t6NBH+TYSD3iPcBNL7dRlEiDHYeFFgc6t1R/ll9G&#10;waGKn9+m0+uhThI3bz6w4EtcKLVazqcnEJ5m/x/+a79oBbtdDL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cyBxQAAANwAAAAPAAAAAAAAAAAAAAAAAJgCAABkcnMv&#10;ZG93bnJldi54bWxQSwUGAAAAAAQABAD1AAAAigMAAAAA&#10;" path="m,240r7443,l7443,,,,,240xe" fillcolor="black" stroked="f">
                    <v:path arrowok="t" o:connecttype="custom" o:connectlocs="0,478;7443,478;7443,238;0,238;0,478" o:connectangles="0,0,0,0,0"/>
                  </v:shape>
                </v:group>
                <v:group id="Group 61" o:spid="_x0000_s1031" style="position:absolute;left:286;top:478;width:5473;height:240" coordorigin="286,478" coordsize="547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62" o:spid="_x0000_s1032" style="position:absolute;left:286;top:478;width:5473;height:240;visibility:visible;mso-wrap-style:square;v-text-anchor:top" coordsize="547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GZMcA&#10;AADcAAAADwAAAGRycy9kb3ducmV2LnhtbESPT2vCQBTE70K/w/IKvUjd2IiUNBvRQsGDxPoHe31m&#10;n0na7NuQXTV++26h4HGYmd8w6aw3jbhQ52rLCsajCARxYXXNpYL97uP5FYTzyBoby6TgRg5m2cMg&#10;xUTbK2/osvWlCBB2CSqovG8TKV1RkUE3si1x8E62M+iD7EqpO7wGuGnkSxRNpcGaw0KFLb1XVPxs&#10;z0bBZjn8WnweXDs/F+vJ9yrOj7nLlXp67OdvIDz1/h7+by+1gjiewt+Zc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zxmTHAAAA3AAAAA8AAAAAAAAAAAAAAAAAmAIAAGRy&#10;cy9kb3ducmV2LnhtbFBLBQYAAAAABAAEAPUAAACMAwAAAAA=&#10;" path="m,240r5473,l5473,,,,,240xe" fillcolor="black" stroked="f">
                    <v:path arrowok="t" o:connecttype="custom" o:connectlocs="0,718;5473,718;5473,478;0,478;0,718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4"/>
        <w:rPr>
          <w:rFonts w:ascii="Verdana" w:eastAsia="Verdana" w:hAnsi="Verdana" w:cs="Verdana"/>
          <w:sz w:val="8"/>
          <w:szCs w:val="8"/>
        </w:rPr>
      </w:pPr>
    </w:p>
    <w:p w:rsidR="00243CDD" w:rsidRDefault="00EE521E">
      <w:pPr>
        <w:spacing w:line="720" w:lineRule="exact"/>
        <w:ind w:left="209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3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999990" cy="457200"/>
                <wp:effectExtent l="0" t="2540" r="3810" b="0"/>
                <wp:docPr id="32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9990" cy="457200"/>
                          <a:chOff x="0" y="0"/>
                          <a:chExt cx="7874" cy="720"/>
                        </a:xfrm>
                      </wpg:grpSpPr>
                      <wpg:grpSp>
                        <wpg:cNvPr id="324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21" cy="240"/>
                            <a:chOff x="0" y="0"/>
                            <a:chExt cx="7521" cy="240"/>
                          </a:xfrm>
                        </wpg:grpSpPr>
                        <wps:wsp>
                          <wps:cNvPr id="325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521" cy="240"/>
                            </a:xfrm>
                            <a:custGeom>
                              <a:avLst/>
                              <a:gdLst>
                                <a:gd name="T0" fmla="*/ 0 w 7521"/>
                                <a:gd name="T1" fmla="*/ 240 h 240"/>
                                <a:gd name="T2" fmla="*/ 7521 w 7521"/>
                                <a:gd name="T3" fmla="*/ 240 h 240"/>
                                <a:gd name="T4" fmla="*/ 7521 w 7521"/>
                                <a:gd name="T5" fmla="*/ 0 h 240"/>
                                <a:gd name="T6" fmla="*/ 0 w 7521"/>
                                <a:gd name="T7" fmla="*/ 0 h 240"/>
                                <a:gd name="T8" fmla="*/ 0 w 7521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21" h="240">
                                  <a:moveTo>
                                    <a:pt x="0" y="240"/>
                                  </a:moveTo>
                                  <a:lnTo>
                                    <a:pt x="7521" y="240"/>
                                  </a:lnTo>
                                  <a:lnTo>
                                    <a:pt x="7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56"/>
                        <wpg:cNvGrpSpPr>
                          <a:grpSpLocks/>
                        </wpg:cNvGrpSpPr>
                        <wpg:grpSpPr bwMode="auto">
                          <a:xfrm>
                            <a:off x="286" y="240"/>
                            <a:ext cx="7588" cy="240"/>
                            <a:chOff x="286" y="240"/>
                            <a:chExt cx="7588" cy="240"/>
                          </a:xfrm>
                        </wpg:grpSpPr>
                        <wps:wsp>
                          <wps:cNvPr id="327" name="Freeform 57"/>
                          <wps:cNvSpPr>
                            <a:spLocks/>
                          </wps:cNvSpPr>
                          <wps:spPr bwMode="auto">
                            <a:xfrm>
                              <a:off x="286" y="240"/>
                              <a:ext cx="7588" cy="240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7588"/>
                                <a:gd name="T2" fmla="+- 0 480 240"/>
                                <a:gd name="T3" fmla="*/ 480 h 240"/>
                                <a:gd name="T4" fmla="+- 0 7873 286"/>
                                <a:gd name="T5" fmla="*/ T4 w 7588"/>
                                <a:gd name="T6" fmla="+- 0 480 240"/>
                                <a:gd name="T7" fmla="*/ 480 h 240"/>
                                <a:gd name="T8" fmla="+- 0 7873 286"/>
                                <a:gd name="T9" fmla="*/ T8 w 7588"/>
                                <a:gd name="T10" fmla="+- 0 240 240"/>
                                <a:gd name="T11" fmla="*/ 240 h 240"/>
                                <a:gd name="T12" fmla="+- 0 286 286"/>
                                <a:gd name="T13" fmla="*/ T12 w 7588"/>
                                <a:gd name="T14" fmla="+- 0 240 240"/>
                                <a:gd name="T15" fmla="*/ 240 h 240"/>
                                <a:gd name="T16" fmla="+- 0 286 286"/>
                                <a:gd name="T17" fmla="*/ T16 w 7588"/>
                                <a:gd name="T18" fmla="+- 0 480 240"/>
                                <a:gd name="T19" fmla="*/ 4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8" h="240">
                                  <a:moveTo>
                                    <a:pt x="0" y="240"/>
                                  </a:moveTo>
                                  <a:lnTo>
                                    <a:pt x="7587" y="240"/>
                                  </a:lnTo>
                                  <a:lnTo>
                                    <a:pt x="7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54"/>
                        <wpg:cNvGrpSpPr>
                          <a:grpSpLocks/>
                        </wpg:cNvGrpSpPr>
                        <wpg:grpSpPr bwMode="auto">
                          <a:xfrm>
                            <a:off x="286" y="480"/>
                            <a:ext cx="6100" cy="240"/>
                            <a:chOff x="286" y="480"/>
                            <a:chExt cx="6100" cy="240"/>
                          </a:xfrm>
                        </wpg:grpSpPr>
                        <wps:wsp>
                          <wps:cNvPr id="329" name="Freeform 55"/>
                          <wps:cNvSpPr>
                            <a:spLocks/>
                          </wps:cNvSpPr>
                          <wps:spPr bwMode="auto">
                            <a:xfrm>
                              <a:off x="286" y="480"/>
                              <a:ext cx="6100" cy="240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6100"/>
                                <a:gd name="T2" fmla="+- 0 720 480"/>
                                <a:gd name="T3" fmla="*/ 720 h 240"/>
                                <a:gd name="T4" fmla="+- 0 6385 286"/>
                                <a:gd name="T5" fmla="*/ T4 w 6100"/>
                                <a:gd name="T6" fmla="+- 0 720 480"/>
                                <a:gd name="T7" fmla="*/ 720 h 240"/>
                                <a:gd name="T8" fmla="+- 0 6385 286"/>
                                <a:gd name="T9" fmla="*/ T8 w 6100"/>
                                <a:gd name="T10" fmla="+- 0 480 480"/>
                                <a:gd name="T11" fmla="*/ 480 h 240"/>
                                <a:gd name="T12" fmla="+- 0 286 286"/>
                                <a:gd name="T13" fmla="*/ T12 w 6100"/>
                                <a:gd name="T14" fmla="+- 0 480 480"/>
                                <a:gd name="T15" fmla="*/ 480 h 240"/>
                                <a:gd name="T16" fmla="+- 0 286 286"/>
                                <a:gd name="T17" fmla="*/ T16 w 6100"/>
                                <a:gd name="T18" fmla="+- 0 720 480"/>
                                <a:gd name="T19" fmla="*/ 72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0" h="240">
                                  <a:moveTo>
                                    <a:pt x="0" y="240"/>
                                  </a:moveTo>
                                  <a:lnTo>
                                    <a:pt x="6099" y="24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D79594" id="Group 53" o:spid="_x0000_s1026" style="width:393.7pt;height:36pt;mso-position-horizontal-relative:char;mso-position-vertical-relative:line" coordsize="787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">
                <v:group id="Group 58" o:spid="_x0000_s1027" style="position:absolute;width:7521;height:240" coordsize="75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59" o:spid="_x0000_s1028" style="position:absolute;width:7521;height:240;visibility:visible;mso-wrap-style:square;v-text-anchor:top" coordsize="75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zB8IA&#10;AADcAAAADwAAAGRycy9kb3ducmV2LnhtbESP0YrCMBRE3xf8h3AF39bUyopUo4goKPu01Q+4NNc2&#10;2NyUJGr1683Cwj4OM3OGWa5724o7+WAcK5iMMxDEldOGawXn0/5zDiJEZI2tY1LwpADr1eBjiYV2&#10;D/6hexlrkSAcClTQxNgVUoaqIYth7Dri5F2ctxiT9LXUHh8JbluZZ9lMWjScFhrsaNtQdS1vVoHZ&#10;7b9NmJR+eoqzrM1fVz6GnVKjYb9ZgIjUx//wX/ugFUzzL/g9k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XMHwgAAANwAAAAPAAAAAAAAAAAAAAAAAJgCAABkcnMvZG93&#10;bnJldi54bWxQSwUGAAAAAAQABAD1AAAAhwMAAAAA&#10;" path="m,240r7521,l7521,,,,,240xe" fillcolor="black" stroked="f">
                    <v:path arrowok="t" o:connecttype="custom" o:connectlocs="0,240;7521,240;7521,0;0,0;0,240" o:connectangles="0,0,0,0,0"/>
                  </v:shape>
                </v:group>
                <v:group id="Group 56" o:spid="_x0000_s1029" style="position:absolute;left:286;top:240;width:7588;height:240" coordorigin="286,240" coordsize="7588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57" o:spid="_x0000_s1030" style="position:absolute;left:286;top:240;width:7588;height:240;visibility:visible;mso-wrap-style:square;v-text-anchor:top" coordsize="758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AGMYA&#10;AADcAAAADwAAAGRycy9kb3ducmV2LnhtbESPQWvCQBSE74X+h+UJ3uquKViJriIFoQXBVqN4fGSf&#10;STD7Ns2umvbXdwXB4zAz3zDTeWdrcaHWV441DAcKBHHuTMWFhmy7fBmD8AHZYO2YNPySh/ns+WmK&#10;qXFX/qbLJhQiQtinqKEMoUml9HlJFv3ANcTRO7rWYoiyLaRp8RrhtpaJUiNpseK4UGJD7yXlp83Z&#10;aki2ipe7r/X676cbZ6udyw6fe6V1v9ctJiACdeERvrc/jIbX5A1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HAGMYAAADcAAAADwAAAAAAAAAAAAAAAACYAgAAZHJz&#10;L2Rvd25yZXYueG1sUEsFBgAAAAAEAAQA9QAAAIsDAAAAAA==&#10;" path="m,240r7587,l7587,,,,,240xe" fillcolor="black" stroked="f">
                    <v:path arrowok="t" o:connecttype="custom" o:connectlocs="0,480;7587,480;7587,240;0,240;0,480" o:connectangles="0,0,0,0,0"/>
                  </v:shape>
                </v:group>
                <v:group id="Group 54" o:spid="_x0000_s1031" style="position:absolute;left:286;top:480;width:6100;height:240" coordorigin="286,480" coordsize="61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55" o:spid="_x0000_s1032" style="position:absolute;left:286;top:480;width:6100;height:240;visibility:visible;mso-wrap-style:square;v-text-anchor:top" coordsize="610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fScEA&#10;AADcAAAADwAAAGRycy9kb3ducmV2LnhtbESPS4vCMBSF9wP+h3AFd5paUbRjFJ84Wx8MzO7S3GmL&#10;zU1JotZ/b4SBWR7O4+PMl62pxZ2crywrGA4SEMS51RUXCi7nfX8KwgdkjbVlUvAkD8tF52OOmbYP&#10;PtL9FAoRR9hnqKAMocmk9HlJBv3ANsTR+7XOYIjSFVI7fMRxU8s0SSbSYMWRUGJDm5Ly6+lmIne8&#10;Gv6sOXU76a96m4SxPnw3SvW67eoTRKA2/If/2l9awSidwft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UH0nBAAAA3AAAAA8AAAAAAAAAAAAAAAAAmAIAAGRycy9kb3du&#10;cmV2LnhtbFBLBQYAAAAABAAEAPUAAACGAwAAAAA=&#10;" path="m,240r6099,l6099,,,,,240xe" fillcolor="black" stroked="f">
                    <v:path arrowok="t" o:connecttype="custom" o:connectlocs="0,720;6099,720;6099,480;0,480;0,72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4"/>
        <w:rPr>
          <w:rFonts w:ascii="Verdana" w:eastAsia="Verdana" w:hAnsi="Verdana" w:cs="Verdana"/>
          <w:sz w:val="8"/>
          <w:szCs w:val="8"/>
        </w:rPr>
      </w:pPr>
    </w:p>
    <w:p w:rsidR="00243CDD" w:rsidRDefault="00EE521E">
      <w:pPr>
        <w:spacing w:line="720" w:lineRule="exact"/>
        <w:ind w:left="209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3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850765" cy="457200"/>
                <wp:effectExtent l="0" t="0" r="635" b="0"/>
                <wp:docPr id="31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0765" cy="457200"/>
                          <a:chOff x="0" y="0"/>
                          <a:chExt cx="7639" cy="720"/>
                        </a:xfrm>
                      </wpg:grpSpPr>
                      <wpg:grpSp>
                        <wpg:cNvPr id="317" name="Group 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639" cy="240"/>
                            <a:chOff x="0" y="0"/>
                            <a:chExt cx="7639" cy="240"/>
                          </a:xfrm>
                        </wpg:grpSpPr>
                        <wps:wsp>
                          <wps:cNvPr id="318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39" cy="240"/>
                            </a:xfrm>
                            <a:custGeom>
                              <a:avLst/>
                              <a:gdLst>
                                <a:gd name="T0" fmla="*/ 0 w 7639"/>
                                <a:gd name="T1" fmla="*/ 240 h 240"/>
                                <a:gd name="T2" fmla="*/ 7638 w 7639"/>
                                <a:gd name="T3" fmla="*/ 240 h 240"/>
                                <a:gd name="T4" fmla="*/ 7638 w 7639"/>
                                <a:gd name="T5" fmla="*/ 0 h 240"/>
                                <a:gd name="T6" fmla="*/ 0 w 7639"/>
                                <a:gd name="T7" fmla="*/ 0 h 240"/>
                                <a:gd name="T8" fmla="*/ 0 w 7639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39" h="240">
                                  <a:moveTo>
                                    <a:pt x="0" y="240"/>
                                  </a:moveTo>
                                  <a:lnTo>
                                    <a:pt x="7638" y="240"/>
                                  </a:lnTo>
                                  <a:lnTo>
                                    <a:pt x="7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49"/>
                        <wpg:cNvGrpSpPr>
                          <a:grpSpLocks/>
                        </wpg:cNvGrpSpPr>
                        <wpg:grpSpPr bwMode="auto">
                          <a:xfrm>
                            <a:off x="286" y="240"/>
                            <a:ext cx="6933" cy="240"/>
                            <a:chOff x="286" y="240"/>
                            <a:chExt cx="6933" cy="240"/>
                          </a:xfrm>
                        </wpg:grpSpPr>
                        <wps:wsp>
                          <wps:cNvPr id="320" name="Freeform 50"/>
                          <wps:cNvSpPr>
                            <a:spLocks/>
                          </wps:cNvSpPr>
                          <wps:spPr bwMode="auto">
                            <a:xfrm>
                              <a:off x="286" y="240"/>
                              <a:ext cx="6933" cy="240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6933"/>
                                <a:gd name="T2" fmla="+- 0 480 240"/>
                                <a:gd name="T3" fmla="*/ 480 h 240"/>
                                <a:gd name="T4" fmla="+- 0 7218 286"/>
                                <a:gd name="T5" fmla="*/ T4 w 6933"/>
                                <a:gd name="T6" fmla="+- 0 480 240"/>
                                <a:gd name="T7" fmla="*/ 480 h 240"/>
                                <a:gd name="T8" fmla="+- 0 7218 286"/>
                                <a:gd name="T9" fmla="*/ T8 w 6933"/>
                                <a:gd name="T10" fmla="+- 0 240 240"/>
                                <a:gd name="T11" fmla="*/ 240 h 240"/>
                                <a:gd name="T12" fmla="+- 0 286 286"/>
                                <a:gd name="T13" fmla="*/ T12 w 6933"/>
                                <a:gd name="T14" fmla="+- 0 240 240"/>
                                <a:gd name="T15" fmla="*/ 240 h 240"/>
                                <a:gd name="T16" fmla="+- 0 286 286"/>
                                <a:gd name="T17" fmla="*/ T16 w 6933"/>
                                <a:gd name="T18" fmla="+- 0 480 240"/>
                                <a:gd name="T19" fmla="*/ 4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3" h="240">
                                  <a:moveTo>
                                    <a:pt x="0" y="240"/>
                                  </a:moveTo>
                                  <a:lnTo>
                                    <a:pt x="6932" y="240"/>
                                  </a:lnTo>
                                  <a:lnTo>
                                    <a:pt x="6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47"/>
                        <wpg:cNvGrpSpPr>
                          <a:grpSpLocks/>
                        </wpg:cNvGrpSpPr>
                        <wpg:grpSpPr bwMode="auto">
                          <a:xfrm>
                            <a:off x="286" y="480"/>
                            <a:ext cx="5656" cy="240"/>
                            <a:chOff x="286" y="480"/>
                            <a:chExt cx="5656" cy="240"/>
                          </a:xfrm>
                        </wpg:grpSpPr>
                        <wps:wsp>
                          <wps:cNvPr id="322" name="Freeform 48"/>
                          <wps:cNvSpPr>
                            <a:spLocks/>
                          </wps:cNvSpPr>
                          <wps:spPr bwMode="auto">
                            <a:xfrm>
                              <a:off x="286" y="480"/>
                              <a:ext cx="5656" cy="240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5656"/>
                                <a:gd name="T2" fmla="+- 0 720 480"/>
                                <a:gd name="T3" fmla="*/ 720 h 240"/>
                                <a:gd name="T4" fmla="+- 0 5941 286"/>
                                <a:gd name="T5" fmla="*/ T4 w 5656"/>
                                <a:gd name="T6" fmla="+- 0 720 480"/>
                                <a:gd name="T7" fmla="*/ 720 h 240"/>
                                <a:gd name="T8" fmla="+- 0 5941 286"/>
                                <a:gd name="T9" fmla="*/ T8 w 5656"/>
                                <a:gd name="T10" fmla="+- 0 480 480"/>
                                <a:gd name="T11" fmla="*/ 480 h 240"/>
                                <a:gd name="T12" fmla="+- 0 286 286"/>
                                <a:gd name="T13" fmla="*/ T12 w 5656"/>
                                <a:gd name="T14" fmla="+- 0 480 480"/>
                                <a:gd name="T15" fmla="*/ 480 h 240"/>
                                <a:gd name="T16" fmla="+- 0 286 286"/>
                                <a:gd name="T17" fmla="*/ T16 w 5656"/>
                                <a:gd name="T18" fmla="+- 0 720 480"/>
                                <a:gd name="T19" fmla="*/ 72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56" h="240">
                                  <a:moveTo>
                                    <a:pt x="0" y="240"/>
                                  </a:moveTo>
                                  <a:lnTo>
                                    <a:pt x="5655" y="240"/>
                                  </a:lnTo>
                                  <a:lnTo>
                                    <a:pt x="56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A01075" id="Group 46" o:spid="_x0000_s1026" style="width:381.95pt;height:36pt;mso-position-horizontal-relative:char;mso-position-vertical-relative:line" coordsize="7639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">
                <v:group id="Group 51" o:spid="_x0000_s1027" style="position:absolute;width:7639;height:240" coordsize="763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52" o:spid="_x0000_s1028" style="position:absolute;width:7639;height:240;visibility:visible;mso-wrap-style:square;v-text-anchor:top" coordsize="763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HycQA&#10;AADcAAAADwAAAGRycy9kb3ducmV2LnhtbERPy2oCMRTdF/yHcAtupGa0UHRqZigFH60LH+2mu8vk&#10;OjOY3AxJ1OnfNwuhy8N5L8reGnElH1rHCibjDARx5XTLtYLvr+XTDESIyBqNY1LwSwHKYvCwwFy7&#10;Gx/oeoy1SCEcclTQxNjlUoaqIYth7DrixJ2ctxgT9LXUHm8p3Bo5zbIXabHl1NBgR+8NVefjxSow&#10;2+neVqvVbrRmMz/MLz/+9Pmh1PCxf3sFEamP/+K7e6MVPE/S2nQmHQ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R8nEAAAA3AAAAA8AAAAAAAAAAAAAAAAAmAIAAGRycy9k&#10;b3ducmV2LnhtbFBLBQYAAAAABAAEAPUAAACJAwAAAAA=&#10;" path="m,240r7638,l7638,,,,,240xe" fillcolor="black" stroked="f">
                    <v:path arrowok="t" o:connecttype="custom" o:connectlocs="0,240;7638,240;7638,0;0,0;0,240" o:connectangles="0,0,0,0,0"/>
                  </v:shape>
                </v:group>
                <v:group id="Group 49" o:spid="_x0000_s1029" style="position:absolute;left:286;top:240;width:6933;height:240" coordorigin="286,240" coordsize="693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50" o:spid="_x0000_s1030" style="position:absolute;left:286;top:240;width:6933;height:240;visibility:visible;mso-wrap-style:square;v-text-anchor:top" coordsize="693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ZJsEA&#10;AADcAAAADwAAAGRycy9kb3ducmV2LnhtbERPTWsCMRC9F/ofwhS81URri6xGKYLQg4Jdq+dhM24W&#10;N5PtJurqrzcHwePjfU/nnavFmdpQedYw6CsQxIU3FZca/rbL9zGIEJEN1p5Jw5UCzGevL1PMjL/w&#10;L53zWIoUwiFDDTbGJpMyFJYchr5viBN38K3DmGBbStPiJYW7Wg6V+pIOK04NFhtaWCqO+clp2Ays&#10;3H+q0S7/Vyuz7hbhNlJB695b9z0BEamLT/HD/WM0fAzT/HQmHQE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aGSbBAAAA3AAAAA8AAAAAAAAAAAAAAAAAmAIAAGRycy9kb3du&#10;cmV2LnhtbFBLBQYAAAAABAAEAPUAAACGAwAAAAA=&#10;" path="m,240r6932,l6932,,,,,240xe" fillcolor="black" stroked="f">
                    <v:path arrowok="t" o:connecttype="custom" o:connectlocs="0,480;6932,480;6932,240;0,240;0,480" o:connectangles="0,0,0,0,0"/>
                  </v:shape>
                </v:group>
                <v:group id="Group 47" o:spid="_x0000_s1031" style="position:absolute;left:286;top:480;width:5656;height:240" coordorigin="286,480" coordsize="565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48" o:spid="_x0000_s1032" style="position:absolute;left:286;top:480;width:5656;height:240;visibility:visible;mso-wrap-style:square;v-text-anchor:top" coordsize="565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O/8QA&#10;AADcAAAADwAAAGRycy9kb3ducmV2LnhtbESPQWsCMRSE74L/IbxCb26226KyNYq2FLxV1x48PpLn&#10;7uLmZZukuv33TUHwOMzMN8xiNdhOXMiH1rGCpywHQaydablW8HX4mMxBhIhssHNMCn4pwGo5Hi2w&#10;NO7Ke7pUsRYJwqFEBU2MfSll0A1ZDJnriZN3ct5iTNLX0ni8JrjtZJHnU2mx5bTQYE9vDelz9WMV&#10;9NVGv2/0fLarj+7782Ur/bGQSj0+DOtXEJGGeA/f2luj4Lko4P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zv/EAAAA3AAAAA8AAAAAAAAAAAAAAAAAmAIAAGRycy9k&#10;b3ducmV2LnhtbFBLBQYAAAAABAAEAPUAAACJAwAAAAA=&#10;" path="m,240r5655,l5655,,,,,240xe" fillcolor="black" stroked="f">
                    <v:path arrowok="t" o:connecttype="custom" o:connectlocs="0,720;5655,720;5655,480;0,480;0,72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11"/>
        <w:rPr>
          <w:rFonts w:ascii="Verdana" w:eastAsia="Verdana" w:hAnsi="Verdana" w:cs="Verdana"/>
          <w:sz w:val="9"/>
          <w:szCs w:val="9"/>
        </w:rPr>
      </w:pPr>
    </w:p>
    <w:p w:rsidR="00243CDD" w:rsidRDefault="00EE521E">
      <w:pPr>
        <w:spacing w:line="960" w:lineRule="exact"/>
        <w:ind w:left="1523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8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384165" cy="609600"/>
                <wp:effectExtent l="0" t="1270" r="0" b="0"/>
                <wp:docPr id="30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165" cy="609600"/>
                          <a:chOff x="0" y="0"/>
                          <a:chExt cx="8479" cy="960"/>
                        </a:xfrm>
                      </wpg:grpSpPr>
                      <wpg:grpSp>
                        <wpg:cNvPr id="308" name="Group 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267" cy="240"/>
                            <a:chOff x="0" y="0"/>
                            <a:chExt cx="8267" cy="240"/>
                          </a:xfrm>
                        </wpg:grpSpPr>
                        <wps:wsp>
                          <wps:cNvPr id="309" name="Freeform 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267" cy="240"/>
                            </a:xfrm>
                            <a:custGeom>
                              <a:avLst/>
                              <a:gdLst>
                                <a:gd name="T0" fmla="*/ 0 w 8267"/>
                                <a:gd name="T1" fmla="*/ 240 h 240"/>
                                <a:gd name="T2" fmla="*/ 8267 w 8267"/>
                                <a:gd name="T3" fmla="*/ 240 h 240"/>
                                <a:gd name="T4" fmla="*/ 8267 w 8267"/>
                                <a:gd name="T5" fmla="*/ 0 h 240"/>
                                <a:gd name="T6" fmla="*/ 0 w 8267"/>
                                <a:gd name="T7" fmla="*/ 0 h 240"/>
                                <a:gd name="T8" fmla="*/ 0 w 8267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67" h="240">
                                  <a:moveTo>
                                    <a:pt x="0" y="240"/>
                                  </a:moveTo>
                                  <a:lnTo>
                                    <a:pt x="8267" y="240"/>
                                  </a:lnTo>
                                  <a:lnTo>
                                    <a:pt x="82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42"/>
                        <wpg:cNvGrpSpPr>
                          <a:grpSpLocks/>
                        </wpg:cNvGrpSpPr>
                        <wpg:grpSpPr bwMode="auto">
                          <a:xfrm>
                            <a:off x="425" y="240"/>
                            <a:ext cx="8054" cy="240"/>
                            <a:chOff x="425" y="240"/>
                            <a:chExt cx="8054" cy="240"/>
                          </a:xfrm>
                        </wpg:grpSpPr>
                        <wps:wsp>
                          <wps:cNvPr id="311" name="Freeform 43"/>
                          <wps:cNvSpPr>
                            <a:spLocks/>
                          </wps:cNvSpPr>
                          <wps:spPr bwMode="auto">
                            <a:xfrm>
                              <a:off x="425" y="240"/>
                              <a:ext cx="8054" cy="240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8054"/>
                                <a:gd name="T2" fmla="+- 0 480 240"/>
                                <a:gd name="T3" fmla="*/ 480 h 240"/>
                                <a:gd name="T4" fmla="+- 0 8478 425"/>
                                <a:gd name="T5" fmla="*/ T4 w 8054"/>
                                <a:gd name="T6" fmla="+- 0 480 240"/>
                                <a:gd name="T7" fmla="*/ 480 h 240"/>
                                <a:gd name="T8" fmla="+- 0 8478 425"/>
                                <a:gd name="T9" fmla="*/ T8 w 8054"/>
                                <a:gd name="T10" fmla="+- 0 240 240"/>
                                <a:gd name="T11" fmla="*/ 240 h 240"/>
                                <a:gd name="T12" fmla="+- 0 425 425"/>
                                <a:gd name="T13" fmla="*/ T12 w 8054"/>
                                <a:gd name="T14" fmla="+- 0 240 240"/>
                                <a:gd name="T15" fmla="*/ 240 h 240"/>
                                <a:gd name="T16" fmla="+- 0 425 425"/>
                                <a:gd name="T17" fmla="*/ T16 w 8054"/>
                                <a:gd name="T18" fmla="+- 0 480 240"/>
                                <a:gd name="T19" fmla="*/ 4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54" h="240">
                                  <a:moveTo>
                                    <a:pt x="0" y="240"/>
                                  </a:moveTo>
                                  <a:lnTo>
                                    <a:pt x="8053" y="240"/>
                                  </a:lnTo>
                                  <a:lnTo>
                                    <a:pt x="80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40"/>
                        <wpg:cNvGrpSpPr>
                          <a:grpSpLocks/>
                        </wpg:cNvGrpSpPr>
                        <wpg:grpSpPr bwMode="auto">
                          <a:xfrm>
                            <a:off x="425" y="480"/>
                            <a:ext cx="7706" cy="240"/>
                            <a:chOff x="425" y="480"/>
                            <a:chExt cx="7706" cy="240"/>
                          </a:xfrm>
                        </wpg:grpSpPr>
                        <wps:wsp>
                          <wps:cNvPr id="313" name="Freeform 41"/>
                          <wps:cNvSpPr>
                            <a:spLocks/>
                          </wps:cNvSpPr>
                          <wps:spPr bwMode="auto">
                            <a:xfrm>
                              <a:off x="425" y="480"/>
                              <a:ext cx="7706" cy="240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7706"/>
                                <a:gd name="T2" fmla="+- 0 720 480"/>
                                <a:gd name="T3" fmla="*/ 720 h 240"/>
                                <a:gd name="T4" fmla="+- 0 8130 425"/>
                                <a:gd name="T5" fmla="*/ T4 w 7706"/>
                                <a:gd name="T6" fmla="+- 0 720 480"/>
                                <a:gd name="T7" fmla="*/ 720 h 240"/>
                                <a:gd name="T8" fmla="+- 0 8130 425"/>
                                <a:gd name="T9" fmla="*/ T8 w 7706"/>
                                <a:gd name="T10" fmla="+- 0 480 480"/>
                                <a:gd name="T11" fmla="*/ 480 h 240"/>
                                <a:gd name="T12" fmla="+- 0 425 425"/>
                                <a:gd name="T13" fmla="*/ T12 w 7706"/>
                                <a:gd name="T14" fmla="+- 0 480 480"/>
                                <a:gd name="T15" fmla="*/ 480 h 240"/>
                                <a:gd name="T16" fmla="+- 0 425 425"/>
                                <a:gd name="T17" fmla="*/ T16 w 7706"/>
                                <a:gd name="T18" fmla="+- 0 720 480"/>
                                <a:gd name="T19" fmla="*/ 72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6" h="240">
                                  <a:moveTo>
                                    <a:pt x="0" y="240"/>
                                  </a:moveTo>
                                  <a:lnTo>
                                    <a:pt x="7705" y="240"/>
                                  </a:lnTo>
                                  <a:lnTo>
                                    <a:pt x="7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8"/>
                        <wpg:cNvGrpSpPr>
                          <a:grpSpLocks/>
                        </wpg:cNvGrpSpPr>
                        <wpg:grpSpPr bwMode="auto">
                          <a:xfrm>
                            <a:off x="425" y="720"/>
                            <a:ext cx="5190" cy="240"/>
                            <a:chOff x="425" y="720"/>
                            <a:chExt cx="5190" cy="240"/>
                          </a:xfrm>
                        </wpg:grpSpPr>
                        <wps:wsp>
                          <wps:cNvPr id="315" name="Freeform 39"/>
                          <wps:cNvSpPr>
                            <a:spLocks/>
                          </wps:cNvSpPr>
                          <wps:spPr bwMode="auto">
                            <a:xfrm>
                              <a:off x="425" y="720"/>
                              <a:ext cx="5190" cy="240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5190"/>
                                <a:gd name="T2" fmla="+- 0 960 720"/>
                                <a:gd name="T3" fmla="*/ 960 h 240"/>
                                <a:gd name="T4" fmla="+- 0 5615 425"/>
                                <a:gd name="T5" fmla="*/ T4 w 5190"/>
                                <a:gd name="T6" fmla="+- 0 960 720"/>
                                <a:gd name="T7" fmla="*/ 960 h 240"/>
                                <a:gd name="T8" fmla="+- 0 5615 425"/>
                                <a:gd name="T9" fmla="*/ T8 w 5190"/>
                                <a:gd name="T10" fmla="+- 0 720 720"/>
                                <a:gd name="T11" fmla="*/ 720 h 240"/>
                                <a:gd name="T12" fmla="+- 0 425 425"/>
                                <a:gd name="T13" fmla="*/ T12 w 5190"/>
                                <a:gd name="T14" fmla="+- 0 720 720"/>
                                <a:gd name="T15" fmla="*/ 720 h 240"/>
                                <a:gd name="T16" fmla="+- 0 425 425"/>
                                <a:gd name="T17" fmla="*/ T16 w 519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40">
                                  <a:moveTo>
                                    <a:pt x="0" y="240"/>
                                  </a:moveTo>
                                  <a:lnTo>
                                    <a:pt x="5190" y="240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BBE793" id="Group 37" o:spid="_x0000_s1026" style="width:423.95pt;height:48pt;mso-position-horizontal-relative:char;mso-position-vertical-relative:line" coordsize="8479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">
                <v:group id="Group 44" o:spid="_x0000_s1027" style="position:absolute;width:8267;height:240" coordsize="8267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45" o:spid="_x0000_s1028" style="position:absolute;width:8267;height:240;visibility:visible;mso-wrap-style:square;v-text-anchor:top" coordsize="82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xVsgA&#10;AADcAAAADwAAAGRycy9kb3ducmV2LnhtbESPQWvCQBSE70L/w/IKvZS6sYJtU1eR0qIgiE166e2Z&#10;fU1Cs2/T3Y1Gf70rFDwOM/MNM533phF7cr62rGA0TEAQF1bXXCr4yj8enkH4gKyxsUwKjuRhPrsZ&#10;TDHV9sCftM9CKSKEfYoKqhDaVEpfVGTQD21LHL0f6wyGKF0ptcNDhJtGPibJRBqsOS5U2NJbRcVv&#10;1hkFf8tt/o6n9a75nnSbp+zetV2/U+rutl+8ggjUh2v4v73SCsbJC1zOxCMgZ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TFWyAAAANwAAAAPAAAAAAAAAAAAAAAAAJgCAABk&#10;cnMvZG93bnJldi54bWxQSwUGAAAAAAQABAD1AAAAjQMAAAAA&#10;" path="m,240r8267,l8267,,,,,240xe" fillcolor="black" stroked="f">
                    <v:path arrowok="t" o:connecttype="custom" o:connectlocs="0,240;8267,240;8267,0;0,0;0,240" o:connectangles="0,0,0,0,0"/>
                  </v:shape>
                </v:group>
                <v:group id="Group 42" o:spid="_x0000_s1029" style="position:absolute;left:425;top:240;width:8054;height:240" coordorigin="425,240" coordsize="805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43" o:spid="_x0000_s1030" style="position:absolute;left:425;top:240;width:8054;height:240;visibility:visible;mso-wrap-style:square;v-text-anchor:top" coordsize="805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XlcMA&#10;AADcAAAADwAAAGRycy9kb3ducmV2LnhtbESPQWvCQBSE74X+h+UVvNVNVKqNboINSL1WxfMj+5oE&#10;s2/j7tbEf+8WCj0OM/MNsylG04kbOd9aVpBOExDEldUt1wpOx93rCoQPyBo7y6TgTh6K/Plpg5m2&#10;A3/R7RBqESHsM1TQhNBnUvqqIYN+anvi6H1bZzBE6WqpHQ4Rbjo5S5I3abDluNBgT2VD1eXwYxQs&#10;PlfVYlnu3ew9Gc+74cOdyqtTavIybtcgAo3hP/zX3msF8zSF3zPx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gXlcMAAADcAAAADwAAAAAAAAAAAAAAAACYAgAAZHJzL2Rv&#10;d25yZXYueG1sUEsFBgAAAAAEAAQA9QAAAIgDAAAAAA==&#10;" path="m,240r8053,l8053,,,,,240xe" fillcolor="black" stroked="f">
                    <v:path arrowok="t" o:connecttype="custom" o:connectlocs="0,480;8053,480;8053,240;0,240;0,480" o:connectangles="0,0,0,0,0"/>
                  </v:shape>
                </v:group>
                <v:group id="Group 40" o:spid="_x0000_s1031" style="position:absolute;left:425;top:480;width:7706;height:240" coordorigin="425,480" coordsize="770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41" o:spid="_x0000_s1032" style="position:absolute;left:425;top:480;width:7706;height:240;visibility:visible;mso-wrap-style:square;v-text-anchor:top" coordsize="770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Pk8EA&#10;AADcAAAADwAAAGRycy9kb3ducmV2LnhtbESP0YrCMBRE3wX/IVxh3zRVQaUaRUSX3Ue7+wHX5NoW&#10;m5vaxLb79xtB8HGYOTPMZtfbSrTU+NKxgukkAUGsnSk5V/D7cxqvQPiAbLByTAr+yMNuOxxsMDWu&#10;4zO1WchFLGGfooIihDqV0uuCLPqJq4mjd3WNxRBlk0vTYBfLbSVnSbKQFkuOCwXWdChI37KHVTDv&#10;+m+d+c/z8dIus5CUd1nphVIfo36/BhGoD+/wi/4ykZvO4Xk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yj5PBAAAA3AAAAA8AAAAAAAAAAAAAAAAAmAIAAGRycy9kb3du&#10;cmV2LnhtbFBLBQYAAAAABAAEAPUAAACGAwAAAAA=&#10;" path="m,240r7705,l7705,,,,,240xe" fillcolor="black" stroked="f">
                    <v:path arrowok="t" o:connecttype="custom" o:connectlocs="0,720;7705,720;7705,480;0,480;0,720" o:connectangles="0,0,0,0,0"/>
                  </v:shape>
                </v:group>
                <v:group id="Group 38" o:spid="_x0000_s1033" style="position:absolute;left:425;top:720;width:5190;height:240" coordorigin="425,720" coordsize="519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9" o:spid="_x0000_s1034" style="position:absolute;left:425;top:720;width:5190;height:240;visibility:visible;mso-wrap-style:square;v-text-anchor:top" coordsize="519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giMYA&#10;AADcAAAADwAAAGRycy9kb3ducmV2LnhtbESPQWvCQBSE74L/YXlCb7oxQdumriJKSy8eYj30+Mi+&#10;ZoPZtyG7mthf7xaEHoeZ+YZZbQbbiCt1vnasYD5LQBCXTtdcKTh9vU9fQPiArLFxTApu5GGzHo9W&#10;mGvXc0HXY6hEhLDPUYEJoc2l9KUhi37mWuLo/bjOYoiyq6TusI9w28g0SZbSYs1xwWBLO0Pl+Xix&#10;CqpTkaXmeXkz+3P2/fvR6/S1OCj1NBm2byACDeE//Gh/agXZfAF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tgiMYAAADcAAAADwAAAAAAAAAAAAAAAACYAgAAZHJz&#10;L2Rvd25yZXYueG1sUEsFBgAAAAAEAAQA9QAAAIsDAAAAAA==&#10;" path="m,240r5190,l5190,,,,,240xe" fillcolor="black" stroked="f">
                    <v:path arrowok="t" o:connecttype="custom" o:connectlocs="0,960;5190,960;5190,720;0,720;0,96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3"/>
        <w:rPr>
          <w:rFonts w:ascii="Verdana" w:eastAsia="Verdana" w:hAnsi="Verdana" w:cs="Verdana"/>
          <w:sz w:val="6"/>
          <w:szCs w:val="6"/>
        </w:rPr>
      </w:pPr>
    </w:p>
    <w:p w:rsidR="00243CDD" w:rsidRDefault="007B08D0">
      <w:pPr>
        <w:pStyle w:val="BodyText"/>
        <w:tabs>
          <w:tab w:val="left" w:pos="9290"/>
        </w:tabs>
        <w:spacing w:before="68"/>
        <w:ind w:left="1523" w:right="419" w:firstLine="0"/>
      </w:pPr>
      <w:r>
        <w:rPr>
          <w:w w:val="99"/>
          <w:shd w:val="clear" w:color="auto" w:fill="000000"/>
        </w:rPr>
        <w:t xml:space="preserve"> </w:t>
      </w:r>
      <w:r>
        <w:rPr>
          <w:shd w:val="clear" w:color="auto" w:fill="000000"/>
        </w:rPr>
        <w:tab/>
        <w:t>l</w:t>
      </w:r>
    </w:p>
    <w:p w:rsidR="00243CDD" w:rsidRDefault="00EE521E">
      <w:pPr>
        <w:spacing w:line="240" w:lineRule="exact"/>
        <w:ind w:left="1948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4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2552065" cy="152400"/>
                <wp:effectExtent l="1905" t="0" r="0" b="3810"/>
                <wp:docPr id="30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065" cy="152400"/>
                          <a:chOff x="0" y="0"/>
                          <a:chExt cx="4019" cy="240"/>
                        </a:xfrm>
                      </wpg:grpSpPr>
                      <wpg:grpSp>
                        <wpg:cNvPr id="305" name="Group 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19" cy="240"/>
                            <a:chOff x="0" y="0"/>
                            <a:chExt cx="4019" cy="240"/>
                          </a:xfrm>
                        </wpg:grpSpPr>
                        <wps:wsp>
                          <wps:cNvPr id="306" name="Freeform 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19" cy="240"/>
                            </a:xfrm>
                            <a:custGeom>
                              <a:avLst/>
                              <a:gdLst>
                                <a:gd name="T0" fmla="*/ 0 w 4019"/>
                                <a:gd name="T1" fmla="*/ 240 h 240"/>
                                <a:gd name="T2" fmla="*/ 4019 w 4019"/>
                                <a:gd name="T3" fmla="*/ 240 h 240"/>
                                <a:gd name="T4" fmla="*/ 4019 w 4019"/>
                                <a:gd name="T5" fmla="*/ 0 h 240"/>
                                <a:gd name="T6" fmla="*/ 0 w 4019"/>
                                <a:gd name="T7" fmla="*/ 0 h 240"/>
                                <a:gd name="T8" fmla="*/ 0 w 4019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19" h="240">
                                  <a:moveTo>
                                    <a:pt x="0" y="240"/>
                                  </a:moveTo>
                                  <a:lnTo>
                                    <a:pt x="4019" y="240"/>
                                  </a:lnTo>
                                  <a:lnTo>
                                    <a:pt x="40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3C77DF" id="Group 34" o:spid="_x0000_s1026" style="width:200.95pt;height:12pt;mso-position-horizontal-relative:char;mso-position-vertical-relative:line" coordsize="401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">
                <v:group id="Group 35" o:spid="_x0000_s1027" style="position:absolute;width:4019;height:240" coordsize="401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6" o:spid="_x0000_s1028" style="position:absolute;width:4019;height:240;visibility:visible;mso-wrap-style:square;v-text-anchor:top" coordsize="401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3/RcMA&#10;AADcAAAADwAAAGRycy9kb3ducmV2LnhtbESPQWvCQBSE74X+h+UJ3upuWgiSukqRphX0oga8PrKv&#10;Seju25BdNf57Vyj0OMx8M8xiNTorLjSEzrOGbKZAENfedNxoqI7lyxxEiMgGrWfScKMAq+Xz0wIL&#10;46+8p8shNiKVcChQQxtjX0gZ6pYchpnviZP34weHMcmhkWbAayp3Vr4qlUuHHaeFFntat1T/Hs5O&#10;w5tV9rvanT4ruSu/jMzKc77NtJ5Oxo93EJHG+B/+ozcmcSqHx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3/RcMAAADcAAAADwAAAAAAAAAAAAAAAACYAgAAZHJzL2Rv&#10;d25yZXYueG1sUEsFBgAAAAAEAAQA9QAAAIgDAAAAAA==&#10;" path="m,240r4019,l4019,,,,,240xe" fillcolor="black" stroked="f">
                    <v:path arrowok="t" o:connecttype="custom" o:connectlocs="0,240;4019,240;4019,0;0,0;0,240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before="3"/>
        <w:rPr>
          <w:rFonts w:ascii="Verdana" w:eastAsia="Verdana" w:hAnsi="Verdana" w:cs="Verdana"/>
          <w:sz w:val="7"/>
          <w:szCs w:val="7"/>
        </w:rPr>
      </w:pPr>
    </w:p>
    <w:p w:rsidR="00243CDD" w:rsidRDefault="00EE521E">
      <w:pPr>
        <w:spacing w:line="5660" w:lineRule="exact"/>
        <w:ind w:left="1523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12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154930" cy="3594100"/>
                <wp:effectExtent l="0" t="1905" r="0" b="0"/>
                <wp:docPr id="27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4930" cy="3594100"/>
                          <a:chOff x="0" y="0"/>
                          <a:chExt cx="8118" cy="5660"/>
                        </a:xfrm>
                      </wpg:grpSpPr>
                      <pic:pic xmlns:pic="http://schemas.openxmlformats.org/drawingml/2006/picture">
                        <pic:nvPicPr>
                          <pic:cNvPr id="27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8118" cy="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0" name="Group 31"/>
                        <wpg:cNvGrpSpPr>
                          <a:grpSpLocks/>
                        </wpg:cNvGrpSpPr>
                        <wpg:grpSpPr bwMode="auto">
                          <a:xfrm>
                            <a:off x="175" y="5493"/>
                            <a:ext cx="7745" cy="2"/>
                            <a:chOff x="175" y="5493"/>
                            <a:chExt cx="7745" cy="2"/>
                          </a:xfrm>
                        </wpg:grpSpPr>
                        <wps:wsp>
                          <wps:cNvPr id="281" name="Freeform 32"/>
                          <wps:cNvSpPr>
                            <a:spLocks/>
                          </wps:cNvSpPr>
                          <wps:spPr bwMode="auto">
                            <a:xfrm>
                              <a:off x="175" y="5493"/>
                              <a:ext cx="7745" cy="2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7745"/>
                                <a:gd name="T2" fmla="+- 0 7920 175"/>
                                <a:gd name="T3" fmla="*/ T2 w 7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5">
                                  <a:moveTo>
                                    <a:pt x="0" y="0"/>
                                  </a:moveTo>
                                  <a:lnTo>
                                    <a:pt x="774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9"/>
                        <wpg:cNvGrpSpPr>
                          <a:grpSpLocks/>
                        </wpg:cNvGrpSpPr>
                        <wpg:grpSpPr bwMode="auto">
                          <a:xfrm>
                            <a:off x="190" y="70"/>
                            <a:ext cx="2" cy="5408"/>
                            <a:chOff x="190" y="70"/>
                            <a:chExt cx="2" cy="5408"/>
                          </a:xfrm>
                        </wpg:grpSpPr>
                        <wps:wsp>
                          <wps:cNvPr id="283" name="Freeform 30"/>
                          <wps:cNvSpPr>
                            <a:spLocks/>
                          </wps:cNvSpPr>
                          <wps:spPr bwMode="auto">
                            <a:xfrm>
                              <a:off x="190" y="70"/>
                              <a:ext cx="2" cy="5408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5408"/>
                                <a:gd name="T2" fmla="+- 0 5478 70"/>
                                <a:gd name="T3" fmla="*/ 5478 h 5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8">
                                  <a:moveTo>
                                    <a:pt x="0" y="0"/>
                                  </a:moveTo>
                                  <a:lnTo>
                                    <a:pt x="0" y="540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"/>
                        <wpg:cNvGrpSpPr>
                          <a:grpSpLocks/>
                        </wpg:cNvGrpSpPr>
                        <wpg:grpSpPr bwMode="auto">
                          <a:xfrm>
                            <a:off x="7870" y="55"/>
                            <a:ext cx="50" cy="2"/>
                            <a:chOff x="7870" y="55"/>
                            <a:chExt cx="50" cy="2"/>
                          </a:xfrm>
                        </wpg:grpSpPr>
                        <wps:wsp>
                          <wps:cNvPr id="285" name="Freeform 28"/>
                          <wps:cNvSpPr>
                            <a:spLocks/>
                          </wps:cNvSpPr>
                          <wps:spPr bwMode="auto">
                            <a:xfrm>
                              <a:off x="7870" y="55"/>
                              <a:ext cx="50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50"/>
                                <a:gd name="T2" fmla="+- 0 7920 7870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5"/>
                        <wpg:cNvGrpSpPr>
                          <a:grpSpLocks/>
                        </wpg:cNvGrpSpPr>
                        <wpg:grpSpPr bwMode="auto">
                          <a:xfrm>
                            <a:off x="180" y="40"/>
                            <a:ext cx="2" cy="30"/>
                            <a:chOff x="180" y="40"/>
                            <a:chExt cx="2" cy="30"/>
                          </a:xfrm>
                        </wpg:grpSpPr>
                        <wps:wsp>
                          <wps:cNvPr id="287" name="Freeform 26"/>
                          <wps:cNvSpPr>
                            <a:spLocks/>
                          </wps:cNvSpPr>
                          <wps:spPr bwMode="auto">
                            <a:xfrm>
                              <a:off x="180" y="40"/>
                              <a:ext cx="2" cy="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30"/>
                                <a:gd name="T2" fmla="+- 0 70 40"/>
                                <a:gd name="T3" fmla="*/ 7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3"/>
                        <wpg:cNvGrpSpPr>
                          <a:grpSpLocks/>
                        </wpg:cNvGrpSpPr>
                        <wpg:grpSpPr bwMode="auto">
                          <a:xfrm>
                            <a:off x="205" y="5463"/>
                            <a:ext cx="7685" cy="2"/>
                            <a:chOff x="205" y="5463"/>
                            <a:chExt cx="7685" cy="2"/>
                          </a:xfrm>
                        </wpg:grpSpPr>
                        <wps:wsp>
                          <wps:cNvPr id="289" name="Freeform 24"/>
                          <wps:cNvSpPr>
                            <a:spLocks/>
                          </wps:cNvSpPr>
                          <wps:spPr bwMode="auto">
                            <a:xfrm>
                              <a:off x="205" y="5463"/>
                              <a:ext cx="7685" cy="2"/>
                            </a:xfrm>
                            <a:custGeom>
                              <a:avLst/>
                              <a:gdLst>
                                <a:gd name="T0" fmla="+- 0 205 205"/>
                                <a:gd name="T1" fmla="*/ T0 w 7685"/>
                                <a:gd name="T2" fmla="+- 0 7890 205"/>
                                <a:gd name="T3" fmla="*/ T2 w 7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85">
                                  <a:moveTo>
                                    <a:pt x="0" y="0"/>
                                  </a:moveTo>
                                  <a:lnTo>
                                    <a:pt x="768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1"/>
                        <wpg:cNvGrpSpPr>
                          <a:grpSpLocks/>
                        </wpg:cNvGrpSpPr>
                        <wpg:grpSpPr bwMode="auto">
                          <a:xfrm>
                            <a:off x="195" y="100"/>
                            <a:ext cx="2" cy="5348"/>
                            <a:chOff x="195" y="100"/>
                            <a:chExt cx="2" cy="5348"/>
                          </a:xfrm>
                        </wpg:grpSpPr>
                        <wps:wsp>
                          <wps:cNvPr id="291" name="Freeform 22"/>
                          <wps:cNvSpPr>
                            <a:spLocks/>
                          </wps:cNvSpPr>
                          <wps:spPr bwMode="auto">
                            <a:xfrm>
                              <a:off x="195" y="100"/>
                              <a:ext cx="2" cy="5348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5348"/>
                                <a:gd name="T2" fmla="+- 0 5448 100"/>
                                <a:gd name="T3" fmla="*/ 5448 h 5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48">
                                  <a:moveTo>
                                    <a:pt x="0" y="0"/>
                                  </a:moveTo>
                                  <a:lnTo>
                                    <a:pt x="0" y="534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9"/>
                        <wpg:cNvGrpSpPr>
                          <a:grpSpLocks/>
                        </wpg:cNvGrpSpPr>
                        <wpg:grpSpPr bwMode="auto">
                          <a:xfrm>
                            <a:off x="7880" y="70"/>
                            <a:ext cx="2" cy="30"/>
                            <a:chOff x="7880" y="70"/>
                            <a:chExt cx="2" cy="30"/>
                          </a:xfrm>
                        </wpg:grpSpPr>
                        <wps:wsp>
                          <wps:cNvPr id="293" name="Freeform 20"/>
                          <wps:cNvSpPr>
                            <a:spLocks/>
                          </wps:cNvSpPr>
                          <wps:spPr bwMode="auto">
                            <a:xfrm>
                              <a:off x="7880" y="70"/>
                              <a:ext cx="2" cy="3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30"/>
                                <a:gd name="T2" fmla="+- 0 100 70"/>
                                <a:gd name="T3" fmla="*/ 1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7"/>
                        <wpg:cNvGrpSpPr>
                          <a:grpSpLocks/>
                        </wpg:cNvGrpSpPr>
                        <wpg:grpSpPr bwMode="auto">
                          <a:xfrm>
                            <a:off x="7905" y="70"/>
                            <a:ext cx="2" cy="5409"/>
                            <a:chOff x="7905" y="70"/>
                            <a:chExt cx="2" cy="5409"/>
                          </a:xfrm>
                        </wpg:grpSpPr>
                        <wps:wsp>
                          <wps:cNvPr id="295" name="Freeform 18"/>
                          <wps:cNvSpPr>
                            <a:spLocks/>
                          </wps:cNvSpPr>
                          <wps:spPr bwMode="auto">
                            <a:xfrm>
                              <a:off x="7905" y="70"/>
                              <a:ext cx="2" cy="5409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5409"/>
                                <a:gd name="T2" fmla="+- 0 5479 70"/>
                                <a:gd name="T3" fmla="*/ 5479 h 54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9">
                                  <a:moveTo>
                                    <a:pt x="0" y="0"/>
                                  </a:moveTo>
                                  <a:lnTo>
                                    <a:pt x="0" y="540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5"/>
                        <wpg:cNvGrpSpPr>
                          <a:grpSpLocks/>
                        </wpg:cNvGrpSpPr>
                        <wpg:grpSpPr bwMode="auto">
                          <a:xfrm>
                            <a:off x="185" y="100"/>
                            <a:ext cx="50" cy="5349"/>
                            <a:chOff x="185" y="100"/>
                            <a:chExt cx="50" cy="5349"/>
                          </a:xfrm>
                        </wpg:grpSpPr>
                        <wps:wsp>
                          <wps:cNvPr id="297" name="Freeform 16"/>
                          <wps:cNvSpPr>
                            <a:spLocks/>
                          </wps:cNvSpPr>
                          <wps:spPr bwMode="auto">
                            <a:xfrm>
                              <a:off x="185" y="100"/>
                              <a:ext cx="50" cy="5349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50"/>
                                <a:gd name="T2" fmla="+- 0 5449 100"/>
                                <a:gd name="T3" fmla="*/ 5449 h 5349"/>
                                <a:gd name="T4" fmla="+- 0 235 185"/>
                                <a:gd name="T5" fmla="*/ T4 w 50"/>
                                <a:gd name="T6" fmla="+- 0 5449 100"/>
                                <a:gd name="T7" fmla="*/ 5449 h 5349"/>
                                <a:gd name="T8" fmla="+- 0 235 185"/>
                                <a:gd name="T9" fmla="*/ T8 w 50"/>
                                <a:gd name="T10" fmla="+- 0 100 100"/>
                                <a:gd name="T11" fmla="*/ 100 h 5349"/>
                                <a:gd name="T12" fmla="+- 0 185 185"/>
                                <a:gd name="T13" fmla="*/ T12 w 50"/>
                                <a:gd name="T14" fmla="+- 0 100 100"/>
                                <a:gd name="T15" fmla="*/ 100 h 5349"/>
                                <a:gd name="T16" fmla="+- 0 185 185"/>
                                <a:gd name="T17" fmla="*/ T16 w 50"/>
                                <a:gd name="T18" fmla="+- 0 5449 100"/>
                                <a:gd name="T19" fmla="*/ 5449 h 5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5349">
                                  <a:moveTo>
                                    <a:pt x="0" y="5349"/>
                                  </a:moveTo>
                                  <a:lnTo>
                                    <a:pt x="50" y="534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3"/>
                        <wpg:cNvGrpSpPr>
                          <a:grpSpLocks/>
                        </wpg:cNvGrpSpPr>
                        <wpg:grpSpPr bwMode="auto">
                          <a:xfrm>
                            <a:off x="7875" y="100"/>
                            <a:ext cx="2" cy="5349"/>
                            <a:chOff x="7875" y="100"/>
                            <a:chExt cx="2" cy="5349"/>
                          </a:xfrm>
                        </wpg:grpSpPr>
                        <wps:wsp>
                          <wps:cNvPr id="299" name="Freeform 14"/>
                          <wps:cNvSpPr>
                            <a:spLocks/>
                          </wps:cNvSpPr>
                          <wps:spPr bwMode="auto">
                            <a:xfrm>
                              <a:off x="7875" y="100"/>
                              <a:ext cx="2" cy="5349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5349"/>
                                <a:gd name="T2" fmla="+- 0 5449 100"/>
                                <a:gd name="T3" fmla="*/ 5449 h 5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49">
                                  <a:moveTo>
                                    <a:pt x="0" y="0"/>
                                  </a:moveTo>
                                  <a:lnTo>
                                    <a:pt x="0" y="534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1"/>
                        <wpg:cNvGrpSpPr>
                          <a:grpSpLocks/>
                        </wpg:cNvGrpSpPr>
                        <wpg:grpSpPr bwMode="auto">
                          <a:xfrm>
                            <a:off x="185" y="30"/>
                            <a:ext cx="7685" cy="5409"/>
                            <a:chOff x="185" y="30"/>
                            <a:chExt cx="7685" cy="5409"/>
                          </a:xfrm>
                        </wpg:grpSpPr>
                        <wps:wsp>
                          <wps:cNvPr id="301" name="Freeform 12"/>
                          <wps:cNvSpPr>
                            <a:spLocks/>
                          </wps:cNvSpPr>
                          <wps:spPr bwMode="auto">
                            <a:xfrm>
                              <a:off x="185" y="30"/>
                              <a:ext cx="7685" cy="5409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7685"/>
                                <a:gd name="T2" fmla="+- 0 5439 30"/>
                                <a:gd name="T3" fmla="*/ 5439 h 5409"/>
                                <a:gd name="T4" fmla="+- 0 7870 185"/>
                                <a:gd name="T5" fmla="*/ T4 w 7685"/>
                                <a:gd name="T6" fmla="+- 0 5439 30"/>
                                <a:gd name="T7" fmla="*/ 5439 h 5409"/>
                                <a:gd name="T8" fmla="+- 0 7870 185"/>
                                <a:gd name="T9" fmla="*/ T8 w 7685"/>
                                <a:gd name="T10" fmla="+- 0 30 30"/>
                                <a:gd name="T11" fmla="*/ 30 h 5409"/>
                                <a:gd name="T12" fmla="+- 0 185 185"/>
                                <a:gd name="T13" fmla="*/ T12 w 7685"/>
                                <a:gd name="T14" fmla="+- 0 30 30"/>
                                <a:gd name="T15" fmla="*/ 30 h 5409"/>
                                <a:gd name="T16" fmla="+- 0 185 185"/>
                                <a:gd name="T17" fmla="*/ T16 w 7685"/>
                                <a:gd name="T18" fmla="+- 0 5439 30"/>
                                <a:gd name="T19" fmla="*/ 5439 h 5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5" h="5409">
                                  <a:moveTo>
                                    <a:pt x="0" y="5409"/>
                                  </a:moveTo>
                                  <a:lnTo>
                                    <a:pt x="7685" y="5409"/>
                                  </a:lnTo>
                                  <a:lnTo>
                                    <a:pt x="7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9"/>
                        <wpg:cNvGrpSpPr>
                          <a:grpSpLocks/>
                        </wpg:cNvGrpSpPr>
                        <wpg:grpSpPr bwMode="auto">
                          <a:xfrm>
                            <a:off x="185" y="30"/>
                            <a:ext cx="7685" cy="5409"/>
                            <a:chOff x="185" y="30"/>
                            <a:chExt cx="7685" cy="5409"/>
                          </a:xfrm>
                        </wpg:grpSpPr>
                        <wps:wsp>
                          <wps:cNvPr id="303" name="Freeform 10"/>
                          <wps:cNvSpPr>
                            <a:spLocks/>
                          </wps:cNvSpPr>
                          <wps:spPr bwMode="auto">
                            <a:xfrm>
                              <a:off x="185" y="30"/>
                              <a:ext cx="7685" cy="5409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7685"/>
                                <a:gd name="T2" fmla="+- 0 5439 30"/>
                                <a:gd name="T3" fmla="*/ 5439 h 5409"/>
                                <a:gd name="T4" fmla="+- 0 7870 185"/>
                                <a:gd name="T5" fmla="*/ T4 w 7685"/>
                                <a:gd name="T6" fmla="+- 0 5439 30"/>
                                <a:gd name="T7" fmla="*/ 5439 h 5409"/>
                                <a:gd name="T8" fmla="+- 0 7870 185"/>
                                <a:gd name="T9" fmla="*/ T8 w 7685"/>
                                <a:gd name="T10" fmla="+- 0 30 30"/>
                                <a:gd name="T11" fmla="*/ 30 h 5409"/>
                                <a:gd name="T12" fmla="+- 0 185 185"/>
                                <a:gd name="T13" fmla="*/ T12 w 7685"/>
                                <a:gd name="T14" fmla="+- 0 30 30"/>
                                <a:gd name="T15" fmla="*/ 30 h 5409"/>
                                <a:gd name="T16" fmla="+- 0 185 185"/>
                                <a:gd name="T17" fmla="*/ T16 w 7685"/>
                                <a:gd name="T18" fmla="+- 0 5439 30"/>
                                <a:gd name="T19" fmla="*/ 5439 h 5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5" h="5409">
                                  <a:moveTo>
                                    <a:pt x="0" y="5409"/>
                                  </a:moveTo>
                                  <a:lnTo>
                                    <a:pt x="7685" y="5409"/>
                                  </a:lnTo>
                                  <a:lnTo>
                                    <a:pt x="7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A840F6" id="Group 8" o:spid="_x0000_s1026" style="width:405.9pt;height:283pt;mso-position-horizontal-relative:char;mso-position-vertical-relative:line" coordsize="8118,5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">
                <v:shape id="Picture 33" o:spid="_x0000_s1027" type="#_x0000_t75" style="position:absolute;top:30;width:8118;height:5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Yo7EAAAA3AAAAA8AAABkcnMvZG93bnJldi54bWxEj0FrwkAUhO8F/8PyBG/Nxhxsk7qKFAqh&#10;eKmx90f2mQSzb+PuNkZ/vVso9DjMzDfMejuZXozkfGdZwTJJQRDXVnfcKDhWH8+vIHxA1thbJgU3&#10;8rDdzJ7WWGh75S8aD6EREcK+QAVtCEMhpa9bMugTOxBH72SdwRCla6R2eI1w08ssTVfSYMdxocWB&#10;3luqz4cfo+Dzu8pXpbvJ/VD1dzye/EiXWqnFfNq9gQg0hf/wX7vUCrKXHH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Yo7EAAAA3AAAAA8AAAAAAAAAAAAAAAAA&#10;nwIAAGRycy9kb3ducmV2LnhtbFBLBQYAAAAABAAEAPcAAACQAwAAAAA=&#10;">
                  <v:imagedata r:id="rId43" o:title=""/>
                </v:shape>
                <v:group id="Group 31" o:spid="_x0000_s1028" style="position:absolute;left:175;top:5493;width:7745;height:2" coordorigin="175,5493" coordsize="7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32" o:spid="_x0000_s1029" style="position:absolute;left:175;top:5493;width:7745;height:2;visibility:visible;mso-wrap-style:square;v-text-anchor:top" coordsize="7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wa8MA&#10;AADcAAAADwAAAGRycy9kb3ducmV2LnhtbESPQWvCQBSE74L/YXlCb7qJhaKpmyC2Qo8aFXp8ZF+z&#10;qdm3IbvG9N+7hUKPw8x8w2yK0bZioN43jhWkiwQEceV0w7WC82k/X4HwAVlj65gU/JCHIp9ONphp&#10;d+cjDWWoRYSwz1CBCaHLpPSVIYt+4Tri6H253mKIsq+l7vEe4baVyyR5kRYbjgsGO9oZqq7lzSr4&#10;LM07Dm9hfbgc188V66RMv69KPc3G7SuIQGP4D/+1P7SC5SqF3zPx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Pwa8MAAADcAAAADwAAAAAAAAAAAAAAAACYAgAAZHJzL2Rv&#10;d25yZXYueG1sUEsFBgAAAAAEAAQA9QAAAIgDAAAAAA==&#10;" path="m,l7745,e" filled="f" strokecolor="#7e7e7e" strokeweight="1.5pt">
                    <v:path arrowok="t" o:connecttype="custom" o:connectlocs="0,0;7745,0" o:connectangles="0,0"/>
                  </v:shape>
                </v:group>
                <v:group id="Group 29" o:spid="_x0000_s1030" style="position:absolute;left:190;top:70;width:2;height:5408" coordorigin="190,70" coordsize="2,5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0" o:spid="_x0000_s1031" style="position:absolute;left:190;top:70;width:2;height:5408;visibility:visible;mso-wrap-style:square;v-text-anchor:top" coordsize="2,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0OIcMA&#10;AADcAAAADwAAAGRycy9kb3ducmV2LnhtbESPQWsCMRSE74X+h/CE3mpWC0VWo4jUrdDLqu39sXlu&#10;FpOXJUl1++8bQfA4zMw3zGI1OCsuFGLnWcFkXIAgbrzuuFXwfdy+zkDEhKzReiYFfxRhtXx+WmCp&#10;/ZX3dDmkVmQIxxIVmJT6UsrYGHIYx74nzt7JB4cpy9BKHfCa4c7KaVG8S4cd5wWDPW0MNefDr1Ng&#10;66/t+aP/rH64Cq2tJrXZ7GqlXkbDeg4i0ZAe4Xt7pxVMZ29wO5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0OIcMAAADcAAAADwAAAAAAAAAAAAAAAACYAgAAZHJzL2Rv&#10;d25yZXYueG1sUEsFBgAAAAAEAAQA9QAAAIgDAAAAAA==&#10;" path="m,l,5408e" filled="f" strokecolor="#7e7e7e" strokeweight="1.5pt">
                    <v:path arrowok="t" o:connecttype="custom" o:connectlocs="0,70;0,5478" o:connectangles="0,0"/>
                  </v:shape>
                </v:group>
                <v:group id="Group 27" o:spid="_x0000_s1032" style="position:absolute;left:7870;top:55;width:50;height:2" coordorigin="7870,55" coordsize="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8" o:spid="_x0000_s1033" style="position:absolute;left:7870;top:55;width:50;height:2;visibility:visible;mso-wrap-style:square;v-text-anchor:top" coordsize="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NqcUA&#10;AADcAAAADwAAAGRycy9kb3ducmV2LnhtbESPQWvCQBSE74L/YXmCF6kbBUVSVxFF8NAejILX1+xr&#10;Nph9G7Orif313ULB4zAz3zDLdWcr8aDGl44VTMYJCOLc6ZILBefT/m0BwgdkjZVjUvAkD+tVv7fE&#10;VLuWj/TIQiEihH2KCkwIdSqlzw1Z9GNXE0fv2zUWQ5RNIXWDbYTbSk6TZC4tlhwXDNa0NZRfs7tV&#10;UNw/b9nTEP18HOwl2x1no6+2Vmo46DbvIAJ14RX+bx+0guli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w2pxQAAANwAAAAPAAAAAAAAAAAAAAAAAJgCAABkcnMv&#10;ZG93bnJldi54bWxQSwUGAAAAAAQABAD1AAAAigMAAAAA&#10;" path="m,l50,e" filled="f" strokecolor="#7e7e7e" strokeweight="1.5pt">
                    <v:path arrowok="t" o:connecttype="custom" o:connectlocs="0,0;50,0" o:connectangles="0,0"/>
                  </v:shape>
                </v:group>
                <v:group id="Group 25" o:spid="_x0000_s1034" style="position:absolute;left:180;top:40;width:2;height:30" coordorigin="180,4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6" o:spid="_x0000_s1035" style="position:absolute;left:180;top:4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mLsUA&#10;AADcAAAADwAAAGRycy9kb3ducmV2LnhtbESPQWvCQBSE7wX/w/IEb83GHFqJWUU0ob20UPXg8ZF9&#10;JsHs27C7auyv7xYKPQ4z8w1TrEfTixs531lWME9SEMS11R03Co6H6nkBwgdkjb1lUvAgD+vV5KnA&#10;XNs7f9FtHxoRIexzVNCGMORS+rolgz6xA3H0ztYZDFG6RmqH9wg3vczS9EUa7DgutDjQtqX6sr8a&#10;BWm1Ld/0x6np3PfVytNnOWS7o1Kz6bhZggg0hv/wX/tdK8gWr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+YuxQAAANwAAAAPAAAAAAAAAAAAAAAAAJgCAABkcnMv&#10;ZG93bnJldi54bWxQSwUGAAAAAAQABAD1AAAAigMAAAAA&#10;" path="m,l,30e" filled="f" strokecolor="#7e7e7e" strokeweight="1.5pt">
                    <v:path arrowok="t" o:connecttype="custom" o:connectlocs="0,40;0,70" o:connectangles="0,0"/>
                  </v:shape>
                </v:group>
                <v:group id="Group 23" o:spid="_x0000_s1036" style="position:absolute;left:205;top:5463;width:7685;height:2" coordorigin="205,5463" coordsize="7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4" o:spid="_x0000_s1037" style="position:absolute;left:205;top:5463;width:7685;height:2;visibility:visible;mso-wrap-style:square;v-text-anchor:top" coordsize="7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mjMUA&#10;AADcAAAADwAAAGRycy9kb3ducmV2LnhtbESPwWrDMBBE74X8g9hCLyWR7UOJnSihBAJtKRQ7OeS4&#10;WBvbxFoZSbHdv68KhR6HmXnDbPez6cVIzneWFaSrBARxbXXHjYLz6bhcg/ABWWNvmRR8k4f9bvGw&#10;xULbiUsaq9CICGFfoII2hKGQ0tctGfQrOxBH72qdwRCla6R2OEW46WWWJC/SYMdxocWBDi3Vt+pu&#10;FNjJP+fvn2Ooysl86AtmX2lmlHp6nF83IALN4T/8137TCrJ1D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6aMxQAAANwAAAAPAAAAAAAAAAAAAAAAAJgCAABkcnMv&#10;ZG93bnJldi54bWxQSwUGAAAAAAQABAD1AAAAigMAAAAA&#10;" path="m,l7685,e" filled="f" strokecolor="#7e7e7e" strokeweight="1.5pt">
                    <v:path arrowok="t" o:connecttype="custom" o:connectlocs="0,0;7685,0" o:connectangles="0,0"/>
                  </v:shape>
                </v:group>
                <v:group id="Group 21" o:spid="_x0000_s1038" style="position:absolute;left:195;top:100;width:2;height:5348" coordorigin="195,100" coordsize="2,5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2" o:spid="_x0000_s1039" style="position:absolute;left:195;top:100;width:2;height:5348;visibility:visible;mso-wrap-style:square;v-text-anchor:top" coordsize="2,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55EMUA&#10;AADcAAAADwAAAGRycy9kb3ducmV2LnhtbESPzYrCQBCE74LvMLSwl7BOzEFM1lFkQdiDF38Qcmsy&#10;bRKS6clmxhjf3hEW9lhU11dd6+1oWjFQ72rLChbzGARxYXXNpYLLef+5AuE8ssbWMil4koPtZjpZ&#10;Y6btg480nHwpAoRdhgoq77tMSldUZNDNbUccvJvtDfog+1LqHh8BblqZxPFSGqw5NFTY0XdFRXO6&#10;m/BG87xScziQicY8SiKZDr95qtTHbNx9gfA0+v/jv/SPVpCkC3iPCQS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nkQxQAAANwAAAAPAAAAAAAAAAAAAAAAAJgCAABkcnMv&#10;ZG93bnJldi54bWxQSwUGAAAAAAQABAD1AAAAigMAAAAA&#10;" path="m,l,5348e" filled="f" strokecolor="#7e7e7e" strokeweight="1.5pt">
                    <v:path arrowok="t" o:connecttype="custom" o:connectlocs="0,100;0,5448" o:connectangles="0,0"/>
                  </v:shape>
                </v:group>
                <v:group id="Group 19" o:spid="_x0000_s1040" style="position:absolute;left:7880;top:70;width:2;height:30" coordorigin="7880,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0" o:spid="_x0000_s1041" style="position:absolute;left:7880;top: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28MUA&#10;AADcAAAADwAAAGRycy9kb3ducmV2LnhtbESPzYvCMBTE7wv+D+EJe1tTuyBrNYr4gV5c8OPg8dE8&#10;22LzUpKo1b/eCAt7HGbmN8x42ppa3Mj5yrKCfi8BQZxbXXGh4HhYff2A8AFZY22ZFDzIw3TS+Rhj&#10;pu2dd3Tbh0JECPsMFZQhNJmUPi/JoO/Zhjh6Z+sMhihdIbXDe4SbWqZJMpAGK44LJTY0Lym/7K9G&#10;QbKaL9d6eyoq97xaefpdNuniqNRnt52NQARqw3/4r73RCtLhN7zPxCMgJ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XbwxQAAANwAAAAPAAAAAAAAAAAAAAAAAJgCAABkcnMv&#10;ZG93bnJldi54bWxQSwUGAAAAAAQABAD1AAAAigMAAAAA&#10;" path="m,l,30e" filled="f" strokecolor="#7e7e7e" strokeweight="1.5pt">
                    <v:path arrowok="t" o:connecttype="custom" o:connectlocs="0,70;0,100" o:connectangles="0,0"/>
                  </v:shape>
                </v:group>
                <v:group id="Group 17" o:spid="_x0000_s1042" style="position:absolute;left:7905;top:70;width:2;height:5409" coordorigin="7905,70" coordsize="2,5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8" o:spid="_x0000_s1043" style="position:absolute;left:7905;top:70;width:2;height:5409;visibility:visible;mso-wrap-style:square;v-text-anchor:top" coordsize="2,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zAcYA&#10;AADcAAAADwAAAGRycy9kb3ducmV2LnhtbESPQWvCQBSE74L/YXlCL1I3CopGV9HSQi9Wk/Tg8ZF9&#10;JsHs2zS7avz33ULB4zAz3zCrTWdqcaPWVZYVjEcRCOLc6ooLBd/Zx+schPPIGmvLpOBBDjbrfm+F&#10;sbZ3TuiW+kIECLsYFZTeN7GULi/JoBvZhjh4Z9sa9EG2hdQt3gPc1HISRTNpsOKwUGJDbyXll/Rq&#10;FLz/pCZLjtPZPtlda1/tvg7D01Cpl0G3XYLw1Pln+L/9qRVMFl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ozAcYAAADcAAAADwAAAAAAAAAAAAAAAACYAgAAZHJz&#10;L2Rvd25yZXYueG1sUEsFBgAAAAAEAAQA9QAAAIsDAAAAAA==&#10;" path="m,l,5409e" filled="f" strokecolor="#7e7e7e" strokeweight="1.5pt">
                    <v:path arrowok="t" o:connecttype="custom" o:connectlocs="0,70;0,5479" o:connectangles="0,0"/>
                  </v:shape>
                </v:group>
                <v:group id="Group 15" o:spid="_x0000_s1044" style="position:absolute;left:185;top:100;width:50;height:5349" coordorigin="185,100" coordsize="50,5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6" o:spid="_x0000_s1045" style="position:absolute;left:185;top:100;width:50;height:5349;visibility:visible;mso-wrap-style:square;v-text-anchor:top" coordsize="50,5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2yFcMA&#10;AADcAAAADwAAAGRycy9kb3ducmV2LnhtbESPQWvCQBSE7wX/w/IEb83GYGsbs0pQhOZY294f2dck&#10;mn0bdlcT/323UOhxmJlvmGI3mV7cyPnOsoJlkoIgrq3uuFHw+XF8fAHhA7LG3jIpuJOH3Xb2UGCu&#10;7cjvdDuFRkQI+xwVtCEMuZS+bsmgT+xAHL1v6wyGKF0jtcMxwk0vszR9lgY7jgstDrRvqb6crkaB&#10;+1odxma6rLNzXT5VVTUOmkulFvOp3IAINIX/8F/7TSvIXt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2yFcMAAADcAAAADwAAAAAAAAAAAAAAAACYAgAAZHJzL2Rv&#10;d25yZXYueG1sUEsFBgAAAAAEAAQA9QAAAIgDAAAAAA==&#10;" path="m,5349r50,l50,,,,,5349xe" fillcolor="#7e7e7e" stroked="f">
                    <v:path arrowok="t" o:connecttype="custom" o:connectlocs="0,5449;50,5449;50,100;0,100;0,5449" o:connectangles="0,0,0,0,0"/>
                  </v:shape>
                </v:group>
                <v:group id="Group 13" o:spid="_x0000_s1046" style="position:absolute;left:7875;top:100;width:2;height:5349" coordorigin="7875,100" coordsize="2,5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4" o:spid="_x0000_s1047" style="position:absolute;left:7875;top:100;width:2;height:5349;visibility:visible;mso-wrap-style:square;v-text-anchor:top" coordsize="2,5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shMUA&#10;AADcAAAADwAAAGRycy9kb3ducmV2LnhtbESP3YrCMBSE74V9h3AW9kY0VUG21SiLKIgKsv7cH5pj&#10;W7Y5KU22Vp/eCIKXw8x8w0znrSlFQ7UrLCsY9CMQxKnVBWcKTsdV7xuE88gaS8uk4EYO5rOPzhQT&#10;ba/8S83BZyJA2CWoIPe+SqR0aU4GXd9WxMG72NqgD7LOpK7xGuCmlMMoGkuDBYeFHCta5JT+Hf6N&#10;gs1xtJXLZhWvB7e0e7+fm+1+d1Hq67P9mYDw1Pp3+NVeawXDOIb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6yExQAAANwAAAAPAAAAAAAAAAAAAAAAAJgCAABkcnMv&#10;ZG93bnJldi54bWxQSwUGAAAAAAQABAD1AAAAigMAAAAA&#10;" path="m,l,5349e" filled="f" strokecolor="#7e7e7e" strokeweight="1.5pt">
                    <v:path arrowok="t" o:connecttype="custom" o:connectlocs="0,100;0,5449" o:connectangles="0,0"/>
                  </v:shape>
                </v:group>
                <v:group id="Group 11" o:spid="_x0000_s1048" style="position:absolute;left:185;top:30;width:7685;height:5409" coordorigin="185,30" coordsize="7685,5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2" o:spid="_x0000_s1049" style="position:absolute;left:185;top:30;width:7685;height:5409;visibility:visible;mso-wrap-style:square;v-text-anchor:top" coordsize="7685,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Dy8UA&#10;AADcAAAADwAAAGRycy9kb3ducmV2LnhtbESPQWsCMRSE7wX/Q3hCbzWrhSKrUarS0h6KuOqht8fm&#10;uQluXrabVLf99UYQPA4z8w0znXeuFidqg/WsYDjIQBCXXluuFOy2b09jECEia6w9k4I/CjCf9R6m&#10;mGt/5g2diliJBOGQowITY5NLGUpDDsPAN8TJO/jWYUyyraRu8ZzgrpajLHuRDi2nBYMNLQ2Vx+LX&#10;KRjphXQrv/f4Y94/198Hu/7/sko99rvXCYhIXbyHb+0PreA5G8L1TDo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kPLxQAAANwAAAAPAAAAAAAAAAAAAAAAAJgCAABkcnMv&#10;ZG93bnJldi54bWxQSwUGAAAAAAQABAD1AAAAigMAAAAA&#10;" path="m,5409r7685,l7685,,,,,5409xe" fillcolor="black" stroked="f">
                    <v:path arrowok="t" o:connecttype="custom" o:connectlocs="0,5439;7685,5439;7685,30;0,30;0,5439" o:connectangles="0,0,0,0,0"/>
                  </v:shape>
                </v:group>
                <v:group id="Group 9" o:spid="_x0000_s1050" style="position:absolute;left:185;top:30;width:7685;height:5409" coordorigin="185,30" coordsize="7685,5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0" o:spid="_x0000_s1051" style="position:absolute;left:185;top:30;width:7685;height:5409;visibility:visible;mso-wrap-style:square;v-text-anchor:top" coordsize="7685,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gIcUA&#10;AADcAAAADwAAAGRycy9kb3ducmV2LnhtbESPQWvCQBSE74X+h+UVequbNrZIdJVUKBRBqNaDx0f2&#10;mQSzb0P2Rbf/visUehxm5htmsYquUxcaQuvZwPMkA0VcedtybeDw/fE0AxUE2WLnmQz8UIDV8v5u&#10;gYX1V97RZS+1ShAOBRpoRPpC61A15DBMfE+cvJMfHEqSQ63tgNcEd51+ybI37bDltNBgT+uGqvN+&#10;dAbG17X0Ms3L9+3mGPUYv+zsUBrz+BDLOSihKP/hv/anNZBnOdz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AhxQAAANwAAAAPAAAAAAAAAAAAAAAAAJgCAABkcnMv&#10;ZG93bnJldi54bWxQSwUGAAAAAAQABAD1AAAAigMAAAAA&#10;" path="m,5409r7685,l7685,,,,,5409xe" filled="f" strokecolor="#f1f1f1" strokeweight="3pt">
                    <v:path arrowok="t" o:connecttype="custom" o:connectlocs="0,5439;7685,5439;7685,30;0,30;0,5439" o:connectangles="0,0,0,0,0"/>
                  </v:shape>
                </v:group>
                <w10:anchorlock/>
              </v:group>
            </w:pict>
          </mc:Fallback>
        </mc:AlternateContent>
      </w:r>
    </w:p>
    <w:p w:rsidR="00243CDD" w:rsidRDefault="00243CDD">
      <w:pPr>
        <w:spacing w:line="5660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sz w:val="21"/>
          <w:szCs w:val="21"/>
        </w:rPr>
      </w:pPr>
    </w:p>
    <w:p w:rsidR="00243CDD" w:rsidRDefault="007B08D0">
      <w:pPr>
        <w:pStyle w:val="Heading3"/>
        <w:spacing w:before="63"/>
        <w:ind w:right="419"/>
        <w:rPr>
          <w:b w:val="0"/>
          <w:bCs w:val="0"/>
        </w:rPr>
      </w:pPr>
      <w:bookmarkStart w:id="87" w:name="_TOC_250015"/>
      <w:r>
        <w:t>Bond system</w:t>
      </w:r>
      <w:r>
        <w:rPr>
          <w:spacing w:val="-12"/>
        </w:rPr>
        <w:t xml:space="preserve"> </w:t>
      </w:r>
      <w:r>
        <w:t>effectiveness</w:t>
      </w:r>
      <w:bookmarkEnd w:id="87"/>
    </w:p>
    <w:p w:rsidR="00243CDD" w:rsidRDefault="00243CDD">
      <w:pPr>
        <w:spacing w:before="10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line="264" w:lineRule="auto"/>
        <w:ind w:right="39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bond system/process is an effective way of managing the Government’s exposure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 rehabilitation liability. The current bond system provides a guarantee of funds</w:t>
      </w:r>
      <w:r>
        <w:rPr>
          <w:rFonts w:ascii="Verdana" w:eastAsia="Verdana" w:hAnsi="Verdana" w:cs="Verdana"/>
          <w:spacing w:val="-3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available for rehabilitation, by the DEDJTR, in the event that the holder of a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mining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licence does not meet their rehabilitation obligations as specified in the mining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licence,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approved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work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plan</w:t>
      </w:r>
      <w:r>
        <w:rPr>
          <w:rFonts w:ascii="Verdana" w:eastAsia="Verdana" w:hAnsi="Verdana" w:cs="Verdana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regulatory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requirements.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Any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revision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bond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should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account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for progressive rehabilitation works already undertaken by the owner, and the risks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default by the holder of a mining</w:t>
      </w:r>
      <w:r>
        <w:rPr>
          <w:rFonts w:ascii="Verdana" w:eastAsia="Verdana" w:hAnsi="Verdana" w:cs="Verdana"/>
          <w:spacing w:val="-1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licence.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1018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Currently AGL Loy Yang funds progressive rehabilitation from operating funds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provisions. AGL Loy Yang has included the continuing availability of funds for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liability in its forward</w:t>
      </w:r>
      <w:r>
        <w:rPr>
          <w:rFonts w:ascii="Verdana"/>
          <w:spacing w:val="-8"/>
          <w:sz w:val="18"/>
        </w:rPr>
        <w:t xml:space="preserve"> </w:t>
      </w:r>
      <w:r>
        <w:rPr>
          <w:rFonts w:ascii="Verdana"/>
          <w:sz w:val="18"/>
        </w:rPr>
        <w:t>planning.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493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believes, in the case of the AGL LY Mine, the trust fund established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under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LYCA is an effective addition to the current statutory bond system and that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these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two mechanisms together serve as the appropriate financial assurance to cover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costs for the AGL LY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243CDD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243CDD" w:rsidRDefault="007B08D0">
      <w:pPr>
        <w:pStyle w:val="Heading3"/>
        <w:ind w:right="419"/>
        <w:rPr>
          <w:b w:val="0"/>
          <w:bCs w:val="0"/>
        </w:rPr>
      </w:pPr>
      <w:bookmarkStart w:id="88" w:name="_TOC_250014"/>
      <w:r>
        <w:t>Rehabilitation Bond</w:t>
      </w:r>
      <w:r>
        <w:rPr>
          <w:spacing w:val="-14"/>
        </w:rPr>
        <w:t xml:space="preserve"> </w:t>
      </w:r>
      <w:r>
        <w:t>Conclusion</w:t>
      </w:r>
      <w:bookmarkEnd w:id="88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16"/>
          <w:szCs w:val="16"/>
        </w:rPr>
      </w:pP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line="264" w:lineRule="auto"/>
        <w:ind w:right="52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 xml:space="preserve">As this discussion demonstrates, the current rehabilitation liability for the AGL </w:t>
      </w:r>
      <w:r>
        <w:rPr>
          <w:rFonts w:ascii="Verdana"/>
          <w:spacing w:val="3"/>
          <w:sz w:val="18"/>
        </w:rPr>
        <w:t>LY</w:t>
      </w:r>
      <w:r>
        <w:rPr>
          <w:rFonts w:ascii="Verdana"/>
          <w:spacing w:val="-44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reduces gradually over its life as progressive rehabilitation is performed. At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closure, those areas that have not been progressively rehabilitated (generally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because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of the presence of infrastructure or other operational requirements) will be subject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rehabilitation. AGL Loy Yang has a strong record of performing</w:t>
      </w:r>
      <w:r>
        <w:rPr>
          <w:rFonts w:ascii="Verdana"/>
          <w:spacing w:val="-20"/>
          <w:sz w:val="18"/>
        </w:rPr>
        <w:t xml:space="preserve"> </w:t>
      </w:r>
      <w:r>
        <w:rPr>
          <w:rFonts w:ascii="Verdana"/>
          <w:sz w:val="18"/>
        </w:rPr>
        <w:t>progressive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</w:t>
      </w:r>
      <w:r>
        <w:rPr>
          <w:rFonts w:ascii="Verdana"/>
          <w:sz w:val="18"/>
        </w:rPr>
        <w:t>litation. Currently AGL Loy Yang funds progressive rehabilitation from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operating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funds and provisions. AGL Loy Yang has included the continuing availability of funds</w:t>
      </w:r>
      <w:r>
        <w:rPr>
          <w:rFonts w:ascii="Verdana"/>
          <w:spacing w:val="16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continue with this progressive rehabilitation in its forward</w:t>
      </w:r>
      <w:r>
        <w:rPr>
          <w:rFonts w:ascii="Verdana"/>
          <w:spacing w:val="-18"/>
          <w:sz w:val="18"/>
        </w:rPr>
        <w:t xml:space="preserve"> </w:t>
      </w:r>
      <w:r>
        <w:rPr>
          <w:rFonts w:ascii="Verdana"/>
          <w:sz w:val="18"/>
        </w:rPr>
        <w:t>planning.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45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bond system is intended to manage the State’s exposure to a rehabilitation</w:t>
      </w:r>
      <w:r>
        <w:rPr>
          <w:rFonts w:ascii="Verdana" w:eastAsia="Verdana" w:hAnsi="Verdana" w:cs="Verdana"/>
          <w:spacing w:val="-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liability, in the event that the holder of a mining licence does not meet their legal obligation</w:t>
      </w:r>
      <w:r>
        <w:rPr>
          <w:rFonts w:ascii="Verdana" w:eastAsia="Verdana" w:hAnsi="Verdana" w:cs="Verdana"/>
          <w:spacing w:val="-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undertake rehabilitation. In this sense the bond system operates as a safety </w:t>
      </w:r>
      <w:r>
        <w:rPr>
          <w:rFonts w:ascii="Verdana" w:eastAsia="Verdana" w:hAnsi="Verdana" w:cs="Verdana"/>
          <w:sz w:val="18"/>
          <w:szCs w:val="18"/>
        </w:rPr>
        <w:t>net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protect the State from default by the mining</w:t>
      </w:r>
      <w:r>
        <w:rPr>
          <w:rFonts w:ascii="Verdana" w:eastAsia="Verdana" w:hAnsi="Verdana" w:cs="Verdana"/>
          <w:spacing w:val="-1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licensee.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39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has lodged a $15m rehabilitation bond with DEDJTR. At this point in time AGL</w:t>
      </w:r>
      <w:r>
        <w:rPr>
          <w:rFonts w:ascii="Verdana"/>
          <w:spacing w:val="-33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Yang has not been involved in and is not aware of the conclusions and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recommendations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from the Rehabilitation</w:t>
      </w:r>
      <w:r>
        <w:rPr>
          <w:rFonts w:ascii="Verdana"/>
          <w:sz w:val="18"/>
        </w:rPr>
        <w:t xml:space="preserve"> Bond Review project undertaken by</w:t>
      </w:r>
      <w:r>
        <w:rPr>
          <w:rFonts w:ascii="Verdana"/>
          <w:spacing w:val="-17"/>
          <w:sz w:val="18"/>
        </w:rPr>
        <w:t xml:space="preserve"> </w:t>
      </w:r>
      <w:r>
        <w:rPr>
          <w:rFonts w:ascii="Verdana"/>
          <w:sz w:val="18"/>
        </w:rPr>
        <w:t>DEDJTR.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From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2023,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AGL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Yang,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owner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LYB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will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required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under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terms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LYCA to contribute money into a trust account for the purposes of funding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rehabilitation of the AGL LY Mine. The LYCA requires the owners of the power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stations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(and the owners of any new projects at the Loy Yang Complex) to contribute 10% of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cost of the Loy Yang Site Rehabilitation Expenses into a trust fund on an annual</w:t>
      </w:r>
      <w:r>
        <w:rPr>
          <w:rFonts w:ascii="Verdana"/>
          <w:spacing w:val="33"/>
          <w:sz w:val="18"/>
        </w:rPr>
        <w:t xml:space="preserve"> </w:t>
      </w:r>
      <w:r>
        <w:rPr>
          <w:rFonts w:ascii="Verdana"/>
          <w:sz w:val="18"/>
        </w:rPr>
        <w:t>bas</w:t>
      </w:r>
      <w:r>
        <w:rPr>
          <w:rFonts w:ascii="Verdana"/>
          <w:sz w:val="18"/>
        </w:rPr>
        <w:t>is  for a 10 year period. The contributions to the LYCA Rehabilitation Trust Fund are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proportion to the coal usage by each</w:t>
      </w:r>
      <w:r>
        <w:rPr>
          <w:rFonts w:ascii="Verdana"/>
          <w:spacing w:val="-12"/>
          <w:sz w:val="18"/>
        </w:rPr>
        <w:t xml:space="preserve"> </w:t>
      </w:r>
      <w:r>
        <w:rPr>
          <w:rFonts w:ascii="Verdana"/>
          <w:sz w:val="18"/>
        </w:rPr>
        <w:t>party.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20" w:line="264" w:lineRule="auto"/>
        <w:ind w:right="451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This LYCA Rehabilitation Trust funding mechanism is unique amongst all other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brown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coal mines in Victoria and provides addi</w:t>
      </w:r>
      <w:r>
        <w:rPr>
          <w:rFonts w:ascii="Verdana"/>
          <w:sz w:val="18"/>
        </w:rPr>
        <w:t>tional financial assurance for the State to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ensure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that rehabilitation is completed. The trust fund is accessible, with the approval of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parties, to undertake rehabilitation works at the AGL LY Mine from 2023</w:t>
      </w:r>
      <w:r>
        <w:rPr>
          <w:rFonts w:ascii="Verdana"/>
          <w:spacing w:val="-28"/>
          <w:sz w:val="18"/>
        </w:rPr>
        <w:t xml:space="preserve"> </w:t>
      </w:r>
      <w:r>
        <w:rPr>
          <w:rFonts w:ascii="Verdana"/>
          <w:sz w:val="18"/>
        </w:rPr>
        <w:t>onwards.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existence of the LYCA significantly alters the risk profile for the State in relation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future rehabilitation of the AGL Loy Yang Mine, as it provides significant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additional financial assurance beyond that provided by the current bond. AGL Loy Yan</w:t>
      </w:r>
      <w:r>
        <w:rPr>
          <w:rFonts w:ascii="Verdana"/>
          <w:sz w:val="18"/>
        </w:rPr>
        <w:t>g believes,</w:t>
      </w:r>
      <w:r>
        <w:rPr>
          <w:rFonts w:ascii="Verdana"/>
          <w:spacing w:val="-44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the case of the AGL LY Mine, the trust fund established under the LYCA is an</w:t>
      </w:r>
      <w:r>
        <w:rPr>
          <w:rFonts w:ascii="Verdana"/>
          <w:spacing w:val="-36"/>
          <w:sz w:val="18"/>
        </w:rPr>
        <w:t xml:space="preserve"> </w:t>
      </w:r>
      <w:r>
        <w:rPr>
          <w:rFonts w:ascii="Verdana"/>
          <w:sz w:val="18"/>
        </w:rPr>
        <w:t>effective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addition to the current statutory bond system and that these two mechanisms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together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BodyText"/>
        <w:spacing w:before="68" w:line="264" w:lineRule="auto"/>
        <w:ind w:right="419" w:firstLine="0"/>
      </w:pPr>
      <w:r>
        <w:t>serve as the appropriate financial tool to cover mine rehabilitation costs for the AGL</w:t>
      </w:r>
      <w:r>
        <w:rPr>
          <w:spacing w:val="-42"/>
        </w:rPr>
        <w:t xml:space="preserve"> </w:t>
      </w:r>
      <w:r>
        <w:rPr>
          <w:spacing w:val="3"/>
        </w:rPr>
        <w:t>LY</w:t>
      </w:r>
      <w:r>
        <w:t xml:space="preserve"> </w:t>
      </w:r>
      <w:r>
        <w:t>Mine.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5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Loy Yang considers that there is no basis for the Board or DEDJTR to conclude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that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 increase in the current bond provided by AGL is necessary to adequatel</w:t>
      </w:r>
      <w:r>
        <w:rPr>
          <w:rFonts w:ascii="Verdana" w:eastAsia="Verdana" w:hAnsi="Verdana" w:cs="Verdana"/>
          <w:sz w:val="18"/>
          <w:szCs w:val="18"/>
        </w:rPr>
        <w:t>y protect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State's interest. The bond setting process should recognise the important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differences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between the Mines, and not adopt a “one size fits all” solution. Any increase in the</w:t>
      </w:r>
      <w:r>
        <w:rPr>
          <w:rFonts w:ascii="Verdana" w:eastAsia="Verdana" w:hAnsi="Verdana" w:cs="Verdana"/>
          <w:spacing w:val="-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rehabilitation bond will result in the imposition of costs which is unwarranted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having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regard to the risks and would divert operating funds otherwise available for</w:t>
      </w:r>
      <w:r>
        <w:rPr>
          <w:rFonts w:ascii="Verdana" w:eastAsia="Verdana" w:hAnsi="Verdana" w:cs="Verdana"/>
          <w:spacing w:val="-3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physical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rehabilitation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works.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39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Given the LYCA, an increase in the rehabilitation bond provid</w:t>
      </w:r>
      <w:r>
        <w:rPr>
          <w:rFonts w:ascii="Verdana"/>
          <w:sz w:val="18"/>
        </w:rPr>
        <w:t>ed by AGL could only</w:t>
      </w:r>
      <w:r>
        <w:rPr>
          <w:rFonts w:ascii="Verdana"/>
          <w:spacing w:val="-34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justified if it was accepted that there was a plausible risk of the AGL Loy Yang</w:t>
      </w:r>
      <w:r>
        <w:rPr>
          <w:rFonts w:ascii="Verdana"/>
          <w:spacing w:val="34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 </w:t>
      </w:r>
      <w:r>
        <w:rPr>
          <w:rFonts w:ascii="Verdana"/>
          <w:sz w:val="18"/>
        </w:rPr>
        <w:t>being subject to a disorderly and permanent shutdown in the period prior to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accumulation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sufficient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funds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LYCA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trust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fund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cover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cost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rehabilitation.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This would require the permanent closure of the AGL LY Mine sometime in the</w:t>
      </w:r>
      <w:r>
        <w:rPr>
          <w:rFonts w:ascii="Verdana"/>
          <w:spacing w:val="-35"/>
          <w:sz w:val="18"/>
        </w:rPr>
        <w:t xml:space="preserve"> </w:t>
      </w:r>
      <w:r>
        <w:rPr>
          <w:rFonts w:ascii="Verdana"/>
          <w:sz w:val="18"/>
        </w:rPr>
        <w:t>period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prior to Stage D (circa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2031).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97"/>
        <w:ind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The bond and LYCA Rehabilitation Trust Fund obligations provides a more than</w:t>
      </w:r>
      <w:r>
        <w:rPr>
          <w:rFonts w:ascii="Verdana" w:eastAsia="Verdana" w:hAnsi="Verdana" w:cs="Verdana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adequate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commitment considering the c</w:t>
      </w:r>
      <w:r>
        <w:rPr>
          <w:rFonts w:ascii="Verdana" w:eastAsia="Verdana" w:hAnsi="Verdana" w:cs="Verdana"/>
          <w:sz w:val="18"/>
          <w:szCs w:val="18"/>
        </w:rPr>
        <w:t>ontribution of AGL Loy Yang to Victoria’s energy</w:t>
      </w:r>
      <w:r>
        <w:rPr>
          <w:rFonts w:ascii="Verdana" w:eastAsia="Verdana" w:hAnsi="Verdana" w:cs="Verdana"/>
          <w:spacing w:val="-3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security. As Victoria’s largest electricity generator and a facility of national significance, AGL</w:t>
      </w:r>
      <w:r>
        <w:rPr>
          <w:rFonts w:ascii="Verdana" w:eastAsia="Verdana" w:hAnsi="Verdana" w:cs="Verdana"/>
          <w:spacing w:val="-3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Loy Yang, is extremely unlikely to default in this respect and AGL's balance sheet</w:t>
      </w:r>
      <w:r>
        <w:rPr>
          <w:rFonts w:ascii="Verdana" w:eastAsia="Verdana" w:hAnsi="Verdana" w:cs="Verdana"/>
          <w:spacing w:val="-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strength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mean that an early and unfunded closure is highly</w:t>
      </w:r>
      <w:r>
        <w:rPr>
          <w:rFonts w:ascii="Verdana" w:eastAsia="Verdana" w:hAnsi="Verdana" w:cs="Verdana"/>
          <w:spacing w:val="-1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improbable.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41" w:line="264" w:lineRule="auto"/>
        <w:ind w:right="733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closure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entire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generation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fleet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based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Loy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Yang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Site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prior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Stage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(circa 2031) is an extremely unlikely scenario, for the following</w:t>
      </w:r>
      <w:r>
        <w:rPr>
          <w:rFonts w:ascii="Verdana"/>
          <w:spacing w:val="-21"/>
          <w:sz w:val="18"/>
        </w:rPr>
        <w:t xml:space="preserve"> </w:t>
      </w:r>
      <w:r>
        <w:rPr>
          <w:rFonts w:ascii="Verdana"/>
          <w:sz w:val="18"/>
        </w:rPr>
        <w:t>reasons: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390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 AGL Loy Yang assets were purchased in 2012 on a business case premised on</w:t>
      </w:r>
      <w:r>
        <w:rPr>
          <w:spacing w:val="-33"/>
        </w:rPr>
        <w:t xml:space="preserve"> </w:t>
      </w:r>
      <w:r>
        <w:t>a</w:t>
      </w:r>
      <w:r>
        <w:rPr>
          <w:w w:val="99"/>
        </w:rPr>
        <w:t xml:space="preserve"> </w:t>
      </w:r>
      <w:r>
        <w:t>project operating life through to 2048. This has been confirmed by AGL as</w:t>
      </w:r>
      <w:r>
        <w:rPr>
          <w:spacing w:val="-38"/>
        </w:rPr>
        <w:t xml:space="preserve"> </w:t>
      </w:r>
      <w:r>
        <w:t>recently</w:t>
      </w:r>
      <w:r>
        <w:rPr>
          <w:w w:val="99"/>
        </w:rPr>
        <w:t xml:space="preserve"> </w:t>
      </w:r>
      <w:r>
        <w:t>as 2015 in its public AGL Greenhouse Policy</w:t>
      </w:r>
      <w:r>
        <w:rPr>
          <w:spacing w:val="-30"/>
        </w:rPr>
        <w:t xml:space="preserve"> </w:t>
      </w:r>
      <w:r>
        <w:t>statement.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733" w:hanging="286"/>
        <w:rPr>
          <w:rFonts w:cs="Verdana"/>
        </w:rPr>
      </w:pPr>
      <w:r>
        <w:rPr>
          <w:rFonts w:cs="Verdana"/>
        </w:rPr>
        <w:t>›</w:t>
      </w:r>
      <w:r>
        <w:rPr>
          <w:rFonts w:cs="Verdana"/>
        </w:rPr>
        <w:tab/>
      </w:r>
      <w:r>
        <w:t xml:space="preserve">The AGL LY Mine supplies the energy </w:t>
      </w:r>
      <w:r>
        <w:t>source (in the form of brown coal) for</w:t>
      </w:r>
      <w:r>
        <w:rPr>
          <w:spacing w:val="-38"/>
        </w:rPr>
        <w:t xml:space="preserve"> </w:t>
      </w:r>
      <w:r>
        <w:t>over</w:t>
      </w:r>
      <w:r>
        <w:rPr>
          <w:w w:val="99"/>
        </w:rPr>
        <w:t xml:space="preserve"> </w:t>
      </w:r>
      <w:r>
        <w:rPr>
          <w:rFonts w:cs="Verdana"/>
        </w:rPr>
        <w:t>50% of Victoria’s electricity</w:t>
      </w:r>
      <w:r>
        <w:rPr>
          <w:rFonts w:cs="Verdana"/>
          <w:spacing w:val="-21"/>
        </w:rPr>
        <w:t xml:space="preserve"> </w:t>
      </w:r>
      <w:r>
        <w:rPr>
          <w:rFonts w:cs="Verdana"/>
        </w:rPr>
        <w:t>demand.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451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commercially</w:t>
      </w:r>
      <w:r>
        <w:rPr>
          <w:spacing w:val="-4"/>
        </w:rPr>
        <w:t xml:space="preserve"> </w:t>
      </w:r>
      <w:r>
        <w:t>viable</w:t>
      </w:r>
      <w:r>
        <w:rPr>
          <w:spacing w:val="-3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deliver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of</w:t>
      </w:r>
      <w:r>
        <w:rPr>
          <w:w w:val="99"/>
        </w:rPr>
        <w:t xml:space="preserve"> </w:t>
      </w:r>
      <w:r>
        <w:t>3,000MW capacity into the National Electricity Market within a 16-year lead</w:t>
      </w:r>
      <w:r>
        <w:rPr>
          <w:spacing w:val="-35"/>
        </w:rPr>
        <w:t xml:space="preserve"> </w:t>
      </w:r>
      <w:r>
        <w:t>time.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451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El</w:t>
      </w:r>
      <w:r>
        <w:t>ectricity produced by AGL LYA is in the lowest quartile of electricity generators</w:t>
      </w:r>
      <w:r>
        <w:rPr>
          <w:spacing w:val="-44"/>
        </w:rPr>
        <w:t xml:space="preserve"> </w:t>
      </w:r>
      <w:r>
        <w:t>in</w:t>
      </w:r>
      <w:r>
        <w:rPr>
          <w:w w:val="99"/>
        </w:rPr>
        <w:t xml:space="preserve"> </w:t>
      </w:r>
      <w:r>
        <w:t>the National Electricity Market from a merit order (cost of generation)</w:t>
      </w:r>
      <w:r>
        <w:rPr>
          <w:spacing w:val="-27"/>
        </w:rPr>
        <w:t xml:space="preserve"> </w:t>
      </w:r>
      <w:r>
        <w:t>perspective,</w:t>
      </w:r>
      <w:r>
        <w:rPr>
          <w:w w:val="99"/>
        </w:rPr>
        <w:t xml:space="preserve"> </w:t>
      </w:r>
      <w:r>
        <w:t>therefore other electricity generation projects would become commercially</w:t>
      </w:r>
      <w:r>
        <w:rPr>
          <w:spacing w:val="-34"/>
        </w:rPr>
        <w:t xml:space="preserve"> </w:t>
      </w:r>
      <w:r>
        <w:t>unviable</w:t>
      </w:r>
      <w:r>
        <w:rPr>
          <w:w w:val="99"/>
        </w:rPr>
        <w:t xml:space="preserve"> </w:t>
      </w:r>
      <w:r>
        <w:t>pri</w:t>
      </w:r>
      <w:r>
        <w:t>or to AGL</w:t>
      </w:r>
      <w:r>
        <w:rPr>
          <w:spacing w:val="-10"/>
        </w:rPr>
        <w:t xml:space="preserve"> </w:t>
      </w:r>
      <w:r>
        <w:t>LYA.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52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Early closure of part of AGL LYA between Stage D (circa 2031) and Stage E-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(circa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2048) period, could be conceivable under a high greenhouse gas pricing</w:t>
      </w:r>
      <w:r>
        <w:rPr>
          <w:rFonts w:ascii="Verdana"/>
          <w:spacing w:val="-24"/>
          <w:sz w:val="18"/>
        </w:rPr>
        <w:t xml:space="preserve"> </w:t>
      </w:r>
      <w:r>
        <w:rPr>
          <w:rFonts w:ascii="Verdana"/>
          <w:sz w:val="18"/>
        </w:rPr>
        <w:t>regime.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However the AGL LY Mine would still need to continue to operate in order to supply</w:t>
      </w:r>
      <w:r>
        <w:rPr>
          <w:rFonts w:ascii="Verdana"/>
          <w:spacing w:val="-38"/>
          <w:sz w:val="18"/>
        </w:rPr>
        <w:t xml:space="preserve"> </w:t>
      </w:r>
      <w:r>
        <w:rPr>
          <w:rFonts w:ascii="Verdana"/>
          <w:sz w:val="18"/>
        </w:rPr>
        <w:t>any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Loy Yang generating (AGL LYA and LYB) units still in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service.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sz w:val="20"/>
          <w:szCs w:val="20"/>
        </w:rPr>
      </w:pPr>
    </w:p>
    <w:p w:rsidR="00243CDD" w:rsidRDefault="00243CDD">
      <w:pPr>
        <w:spacing w:before="4"/>
        <w:rPr>
          <w:rFonts w:ascii="Verdana" w:eastAsia="Verdana" w:hAnsi="Verdana" w:cs="Verdana"/>
          <w:sz w:val="24"/>
          <w:szCs w:val="24"/>
        </w:rPr>
      </w:pPr>
    </w:p>
    <w:p w:rsidR="00243CDD" w:rsidRDefault="007B08D0">
      <w:pPr>
        <w:pStyle w:val="Heading1"/>
        <w:ind w:right="419"/>
      </w:pPr>
      <w:bookmarkStart w:id="89" w:name="_TOC_250013"/>
      <w:r>
        <w:rPr>
          <w:color w:val="8B7869"/>
        </w:rPr>
        <w:t>Conclusions</w:t>
      </w:r>
      <w:bookmarkEnd w:id="89"/>
    </w:p>
    <w:p w:rsidR="00243CDD" w:rsidRDefault="00243CDD">
      <w:pPr>
        <w:spacing w:before="11"/>
        <w:rPr>
          <w:rFonts w:ascii="Verdana" w:eastAsia="Verdana" w:hAnsi="Verdana" w:cs="Verdana"/>
          <w:sz w:val="29"/>
          <w:szCs w:val="29"/>
        </w:rPr>
      </w:pP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ind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AGL’s core value system is critical to the way in w</w:t>
      </w:r>
      <w:r>
        <w:rPr>
          <w:rFonts w:ascii="Verdana" w:eastAsia="Verdana" w:hAnsi="Verdana" w:cs="Verdana"/>
          <w:sz w:val="18"/>
          <w:szCs w:val="18"/>
        </w:rPr>
        <w:t>hich we operate our facilities.</w:t>
      </w:r>
      <w:r>
        <w:rPr>
          <w:rFonts w:ascii="Verdana" w:eastAsia="Verdana" w:hAnsi="Verdana" w:cs="Verdana"/>
          <w:spacing w:val="-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AGL’s overarching value of ‘safe and sustainable’ incorporates the safety of our employees</w:t>
      </w:r>
      <w:r>
        <w:rPr>
          <w:rFonts w:ascii="Verdana" w:eastAsia="Verdana" w:hAnsi="Verdana" w:cs="Verdana"/>
          <w:spacing w:val="-3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 strong commitment to the protection of the environment and the communities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which we operate. This value is ingrained in how we conduct business and is</w:t>
      </w:r>
      <w:r>
        <w:rPr>
          <w:rFonts w:ascii="Verdana" w:eastAsia="Verdana" w:hAnsi="Verdana" w:cs="Verdana"/>
          <w:spacing w:val="-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directly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relevant to the management of the environmental and public health performance of</w:t>
      </w:r>
      <w:r>
        <w:rPr>
          <w:rFonts w:ascii="Verdana" w:eastAsia="Verdana" w:hAnsi="Verdana" w:cs="Verdana"/>
          <w:spacing w:val="-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AGL LY Mine and AGL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LYA.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/>
        <w:ind w:right="645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AGL’s environmental principles assert that the business will </w:t>
      </w:r>
      <w:r>
        <w:rPr>
          <w:rFonts w:ascii="Verdana" w:eastAsia="Verdana" w:hAnsi="Verdana" w:cs="Verdana"/>
          <w:sz w:val="18"/>
          <w:szCs w:val="18"/>
        </w:rPr>
        <w:t>reduce risk to</w:t>
      </w:r>
      <w:r>
        <w:rPr>
          <w:rFonts w:ascii="Verdana" w:eastAsia="Verdana" w:hAnsi="Verdana" w:cs="Verdana"/>
          <w:spacing w:val="-2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environment and minimise our environmental impact, by integrating considerations</w:t>
      </w:r>
      <w:r>
        <w:rPr>
          <w:rFonts w:ascii="Verdana" w:eastAsia="Verdana" w:hAnsi="Verdana" w:cs="Verdana"/>
          <w:spacing w:val="-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environmental sustainability in all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activities.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20"/>
        <w:ind w:right="497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Accordingly AGL recognises that the issue of Latrobe Valley coal mine</w:t>
      </w:r>
      <w:r>
        <w:rPr>
          <w:rFonts w:ascii="Verdana"/>
          <w:spacing w:val="-32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must be approached s</w:t>
      </w:r>
      <w:r>
        <w:rPr>
          <w:rFonts w:ascii="Verdana"/>
          <w:sz w:val="18"/>
        </w:rPr>
        <w:t>ensitively in order that the environmental and business</w:t>
      </w:r>
      <w:r>
        <w:rPr>
          <w:rFonts w:ascii="Verdana"/>
          <w:spacing w:val="-39"/>
          <w:sz w:val="18"/>
        </w:rPr>
        <w:t xml:space="preserve"> </w:t>
      </w:r>
      <w:r>
        <w:rPr>
          <w:rFonts w:ascii="Verdana"/>
          <w:sz w:val="18"/>
        </w:rPr>
        <w:t>outcomes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can be balanced while maintaining community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confidence.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41" w:line="264" w:lineRule="auto"/>
        <w:ind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intends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deliver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safe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stable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landform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at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completion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mining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AGL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LY Mine, recognising that landform and land use must be complementary. The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final rehabilitation design must respond to a range of complex natural</w:t>
      </w:r>
      <w:r>
        <w:rPr>
          <w:rFonts w:ascii="Verdana"/>
          <w:spacing w:val="-19"/>
          <w:sz w:val="18"/>
        </w:rPr>
        <w:t xml:space="preserve"> </w:t>
      </w:r>
      <w:r>
        <w:rPr>
          <w:rFonts w:ascii="Verdana"/>
          <w:sz w:val="18"/>
        </w:rPr>
        <w:t>systems.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/>
        <w:ind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During the operating life of the AGL LY Mine, AGL Loy</w:t>
      </w:r>
      <w:r>
        <w:rPr>
          <w:rFonts w:ascii="Verdana"/>
          <w:spacing w:val="-17"/>
          <w:sz w:val="18"/>
        </w:rPr>
        <w:t xml:space="preserve"> </w:t>
      </w:r>
      <w:r>
        <w:rPr>
          <w:rFonts w:ascii="Verdana"/>
          <w:sz w:val="18"/>
        </w:rPr>
        <w:t>Yang:</w:t>
      </w:r>
    </w:p>
    <w:p w:rsidR="00243CDD" w:rsidRDefault="007B08D0">
      <w:pPr>
        <w:pStyle w:val="BodyText"/>
        <w:tabs>
          <w:tab w:val="left" w:pos="2375"/>
        </w:tabs>
        <w:spacing w:before="141" w:line="264" w:lineRule="auto"/>
        <w:ind w:left="2375" w:right="40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Has undertaken progressive rehabilitati</w:t>
      </w:r>
      <w:r>
        <w:t>on as part of the overall AGL LY</w:t>
      </w:r>
      <w:r>
        <w:rPr>
          <w:spacing w:val="-31"/>
        </w:rPr>
        <w:t xml:space="preserve"> </w:t>
      </w:r>
      <w:r>
        <w:t>Mine</w:t>
      </w:r>
      <w:r>
        <w:rPr>
          <w:w w:val="99"/>
        </w:rPr>
        <w:t xml:space="preserve"> </w:t>
      </w:r>
      <w:r>
        <w:t>development program. Rehabilitation can only be undertaken on areas not</w:t>
      </w:r>
      <w:r>
        <w:rPr>
          <w:spacing w:val="-33"/>
        </w:rPr>
        <w:t xml:space="preserve"> </w:t>
      </w:r>
      <w:r>
        <w:t>required</w:t>
      </w:r>
      <w:r>
        <w:t xml:space="preserve"> </w:t>
      </w:r>
      <w:r>
        <w:t>for production which includes conveyor transport and infrastructure corridors,</w:t>
      </w:r>
      <w:r>
        <w:rPr>
          <w:spacing w:val="-30"/>
        </w:rPr>
        <w:t xml:space="preserve"> </w:t>
      </w:r>
      <w:r>
        <w:t>water</w:t>
      </w:r>
      <w:r>
        <w:rPr>
          <w:w w:val="99"/>
        </w:rPr>
        <w:t xml:space="preserve"> </w:t>
      </w:r>
      <w:r>
        <w:t>management areas, and production faces and floors areas. AGL Loy Yang</w:t>
      </w:r>
      <w:r>
        <w:rPr>
          <w:spacing w:val="-27"/>
        </w:rPr>
        <w:t xml:space="preserve"> </w:t>
      </w:r>
      <w:r>
        <w:t>considers</w:t>
      </w:r>
      <w:r>
        <w:rPr>
          <w:w w:val="99"/>
        </w:rPr>
        <w:t xml:space="preserve"> </w:t>
      </w:r>
      <w:r>
        <w:t>that rehabilitation works undertaken to date is appropriate for the operational</w:t>
      </w:r>
      <w:r>
        <w:rPr>
          <w:spacing w:val="-39"/>
        </w:rPr>
        <w:t xml:space="preserve"> </w:t>
      </w:r>
      <w:r>
        <w:t>stage</w:t>
      </w:r>
      <w:r>
        <w:rPr>
          <w:w w:val="99"/>
        </w:rPr>
        <w:t xml:space="preserve"> </w:t>
      </w:r>
      <w:r>
        <w:t>of the</w:t>
      </w:r>
      <w:r>
        <w:rPr>
          <w:spacing w:val="-7"/>
        </w:rPr>
        <w:t xml:space="preserve"> </w:t>
      </w:r>
      <w:r>
        <w:t>mine.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428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Will continue to undertake progressive rehabilitation works including</w:t>
      </w:r>
      <w:r>
        <w:rPr>
          <w:spacing w:val="24"/>
        </w:rPr>
        <w:t xml:space="preserve"> </w:t>
      </w:r>
      <w:r>
        <w:t>rehab</w:t>
      </w:r>
      <w:r>
        <w:t>ilitation</w:t>
      </w:r>
      <w:r>
        <w:rPr>
          <w:w w:val="99"/>
        </w:rPr>
        <w:t xml:space="preserve"> </w:t>
      </w:r>
      <w:r>
        <w:t>trials and technical studies to inform the rehabilitation plan set out in WPV</w:t>
      </w:r>
      <w:r>
        <w:rPr>
          <w:spacing w:val="12"/>
        </w:rPr>
        <w:t xml:space="preserve"> </w:t>
      </w:r>
      <w:r>
        <w:t>2015.</w:t>
      </w:r>
      <w:r>
        <w:rPr>
          <w:w w:val="99"/>
        </w:rPr>
        <w:t xml:space="preserve"> </w:t>
      </w:r>
      <w:r>
        <w:t>On approval of WPV 2015, AGL Loy Yang will begin detailing the</w:t>
      </w:r>
      <w:r>
        <w:rPr>
          <w:spacing w:val="-23"/>
        </w:rPr>
        <w:t xml:space="preserve"> </w:t>
      </w:r>
      <w:r>
        <w:t>progressive</w:t>
      </w:r>
      <w:r>
        <w:rPr>
          <w:w w:val="99"/>
        </w:rPr>
        <w:t xml:space="preserve"> </w:t>
      </w:r>
      <w:r>
        <w:t>rehabilitation and closure plans to achieve a practical final rehabilitation concept</w:t>
      </w:r>
      <w:r>
        <w:rPr>
          <w:spacing w:val="-33"/>
        </w:rPr>
        <w:t xml:space="preserve"> </w:t>
      </w:r>
      <w:r>
        <w:t>fo</w:t>
      </w:r>
      <w:r>
        <w:t>r</w:t>
      </w:r>
      <w:r>
        <w:rPr>
          <w:w w:val="99"/>
        </w:rPr>
        <w:t xml:space="preserve"> </w:t>
      </w:r>
      <w:r>
        <w:t>the AGL LY</w:t>
      </w:r>
      <w:r>
        <w:rPr>
          <w:spacing w:val="-12"/>
        </w:rPr>
        <w:t xml:space="preserve"> </w:t>
      </w:r>
      <w:r>
        <w:t>Mine.</w:t>
      </w:r>
    </w:p>
    <w:p w:rsidR="00243CDD" w:rsidRDefault="007B08D0">
      <w:pPr>
        <w:pStyle w:val="BodyText"/>
        <w:tabs>
          <w:tab w:val="left" w:pos="2375"/>
        </w:tabs>
        <w:spacing w:line="264" w:lineRule="auto"/>
        <w:ind w:left="2375" w:right="405" w:hanging="286"/>
      </w:pPr>
      <w:r>
        <w:rPr>
          <w:rFonts w:cs="Verdana"/>
        </w:rPr>
        <w:t>›</w:t>
      </w:r>
      <w:r>
        <w:rPr>
          <w:rFonts w:cs="Verdana"/>
        </w:rPr>
        <w:tab/>
      </w:r>
      <w:r>
        <w:t>Has optimal fire prevention and suppression plans and resources that</w:t>
      </w:r>
      <w:r>
        <w:rPr>
          <w:spacing w:val="-36"/>
        </w:rPr>
        <w:t xml:space="preserve"> </w:t>
      </w:r>
      <w:r>
        <w:t>effectively</w:t>
      </w:r>
      <w:r>
        <w:rPr>
          <w:w w:val="99"/>
        </w:rPr>
        <w:t xml:space="preserve"> </w:t>
      </w:r>
      <w:r>
        <w:t>mitigate risks of fire in the AGL LY Mine. AGL Loy Yang will maintain a high-level</w:t>
      </w:r>
      <w:r>
        <w:rPr>
          <w:spacing w:val="-38"/>
        </w:rPr>
        <w:t xml:space="preserve"> </w:t>
      </w:r>
      <w:r>
        <w:t>of</w:t>
      </w:r>
      <w:r>
        <w:rPr>
          <w:w w:val="99"/>
        </w:rPr>
        <w:t xml:space="preserve"> </w:t>
      </w:r>
      <w:r>
        <w:t>fire preparedness based on a combination of rehabilitation, land</w:t>
      </w:r>
      <w:r>
        <w:rPr>
          <w:spacing w:val="-24"/>
        </w:rPr>
        <w:t xml:space="preserve"> </w:t>
      </w:r>
      <w:r>
        <w:t>management</w:t>
      </w:r>
      <w:r>
        <w:t xml:space="preserve"> </w:t>
      </w:r>
      <w:r>
        <w:t>practices, fire response and mine design. AGL has established a robust</w:t>
      </w:r>
      <w:r>
        <w:rPr>
          <w:spacing w:val="-28"/>
        </w:rPr>
        <w:t xml:space="preserve"> </w:t>
      </w:r>
      <w:r>
        <w:t>emergency</w:t>
      </w:r>
      <w:r>
        <w:rPr>
          <w:w w:val="99"/>
        </w:rPr>
        <w:t xml:space="preserve"> </w:t>
      </w:r>
      <w:r>
        <w:t>management and response capability at the AGL Loy Yang site, and works</w:t>
      </w:r>
      <w:r>
        <w:rPr>
          <w:spacing w:val="-27"/>
        </w:rPr>
        <w:t xml:space="preserve"> </w:t>
      </w:r>
      <w:r>
        <w:t>closely</w:t>
      </w:r>
      <w:r>
        <w:rPr>
          <w:w w:val="99"/>
        </w:rPr>
        <w:t xml:space="preserve"> </w:t>
      </w:r>
      <w:r>
        <w:t>with a range of emergency management agencies to afford maximum</w:t>
      </w:r>
      <w:r>
        <w:rPr>
          <w:spacing w:val="-32"/>
        </w:rPr>
        <w:t xml:space="preserve"> </w:t>
      </w:r>
      <w:r>
        <w:t>preparedness</w:t>
      </w:r>
      <w:r>
        <w:rPr>
          <w:w w:val="99"/>
        </w:rPr>
        <w:t xml:space="preserve"> </w:t>
      </w:r>
      <w:r>
        <w:t>and resp</w:t>
      </w:r>
      <w:r>
        <w:t>onse</w:t>
      </w:r>
      <w:r>
        <w:rPr>
          <w:spacing w:val="-9"/>
        </w:rPr>
        <w:t xml:space="preserve"> </w:t>
      </w:r>
      <w:r>
        <w:t>capability.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The landform created by mining over the past 33 years at AGL LY Mine is stable, with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no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significant geotechnical failures in the landforms created to date. Future</w:t>
      </w:r>
      <w:r>
        <w:rPr>
          <w:rFonts w:ascii="Verdana"/>
          <w:spacing w:val="-23"/>
          <w:sz w:val="18"/>
        </w:rPr>
        <w:t xml:space="preserve"> </w:t>
      </w:r>
      <w:r>
        <w:rPr>
          <w:rFonts w:ascii="Verdana"/>
          <w:sz w:val="18"/>
        </w:rPr>
        <w:t>mine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development plans will continue and improve the practices that have resulted in</w:t>
      </w:r>
      <w:r>
        <w:rPr>
          <w:rFonts w:ascii="Verdana"/>
          <w:spacing w:val="6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long term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stability.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467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has a well-defined development strategy for accessing the remaining</w:t>
      </w:r>
      <w:r>
        <w:rPr>
          <w:rFonts w:ascii="Verdana"/>
          <w:spacing w:val="-42"/>
          <w:sz w:val="18"/>
        </w:rPr>
        <w:t xml:space="preserve"> </w:t>
      </w:r>
      <w:r>
        <w:rPr>
          <w:rFonts w:ascii="Verdana"/>
          <w:sz w:val="18"/>
        </w:rPr>
        <w:t>coal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on the Mining Licence. This allows well-defined progressive reha</w:t>
      </w:r>
      <w:r>
        <w:rPr>
          <w:rFonts w:ascii="Verdana"/>
          <w:sz w:val="18"/>
        </w:rPr>
        <w:t>bilitation plans to be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place as further areas are opened up and made</w:t>
      </w:r>
      <w:r>
        <w:rPr>
          <w:rFonts w:ascii="Verdana"/>
          <w:spacing w:val="-11"/>
          <w:sz w:val="18"/>
        </w:rPr>
        <w:t xml:space="preserve"> </w:t>
      </w:r>
      <w:r>
        <w:rPr>
          <w:rFonts w:ascii="Verdana"/>
          <w:sz w:val="18"/>
        </w:rPr>
        <w:t>available.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428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closure,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final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landform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expected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able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accommodate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multiple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land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uses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such as energy production (solar/wind), agriculture and cropping, return to</w:t>
      </w:r>
      <w:r>
        <w:rPr>
          <w:rFonts w:ascii="Verdana"/>
          <w:spacing w:val="-27"/>
          <w:sz w:val="18"/>
        </w:rPr>
        <w:t xml:space="preserve"> </w:t>
      </w:r>
      <w:r>
        <w:rPr>
          <w:rFonts w:ascii="Verdana"/>
          <w:sz w:val="18"/>
        </w:rPr>
        <w:t>native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ve</w:t>
      </w:r>
      <w:r>
        <w:rPr>
          <w:rFonts w:ascii="Verdana"/>
          <w:sz w:val="18"/>
        </w:rPr>
        <w:t>getation or industrial developments. These options may change in the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future,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reflecting contemporary community expectations, and the technical and</w:t>
      </w:r>
      <w:r>
        <w:rPr>
          <w:rFonts w:ascii="Verdana"/>
          <w:spacing w:val="-37"/>
          <w:sz w:val="18"/>
        </w:rPr>
        <w:t xml:space="preserve"> </w:t>
      </w:r>
      <w:r>
        <w:rPr>
          <w:rFonts w:ascii="Verdana"/>
          <w:sz w:val="18"/>
        </w:rPr>
        <w:t>environmental conditions at the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time.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68" w:line="264" w:lineRule="auto"/>
        <w:ind w:right="59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AGL believes that the current bond system is an effective way of managing the</w:t>
      </w:r>
      <w:r>
        <w:rPr>
          <w:rFonts w:ascii="Verdana" w:eastAsia="Verdana" w:hAnsi="Verdana" w:cs="Verdana"/>
          <w:spacing w:val="-3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State’s exposure to rehabilitation</w:t>
      </w:r>
      <w:r>
        <w:rPr>
          <w:rFonts w:ascii="Verdana" w:eastAsia="Verdana" w:hAnsi="Verdana" w:cs="Verdana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liability.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493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AGL Loy Yang funds progressive rehabilitation from operating funds and provisions,</w:t>
      </w:r>
      <w:r>
        <w:rPr>
          <w:rFonts w:ascii="Verdana"/>
          <w:spacing w:val="-43"/>
          <w:sz w:val="18"/>
        </w:rPr>
        <w:t xml:space="preserve"> </w:t>
      </w:r>
      <w:r>
        <w:rPr>
          <w:rFonts w:ascii="Verdana"/>
          <w:sz w:val="18"/>
        </w:rPr>
        <w:t>and</w:t>
      </w:r>
      <w:r>
        <w:rPr>
          <w:rFonts w:ascii="Verdana"/>
          <w:sz w:val="18"/>
        </w:rPr>
        <w:t xml:space="preserve"> </w:t>
      </w:r>
      <w:r>
        <w:rPr>
          <w:rFonts w:ascii="Verdana"/>
          <w:sz w:val="18"/>
        </w:rPr>
        <w:t>has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included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continuing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availability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f</w:t>
      </w:r>
      <w:r>
        <w:rPr>
          <w:rFonts w:ascii="Verdana"/>
          <w:sz w:val="18"/>
        </w:rPr>
        <w:t>unds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for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this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liability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its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forward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planning.</w:t>
      </w:r>
    </w:p>
    <w:p w:rsidR="00243CDD" w:rsidRDefault="007B08D0">
      <w:pPr>
        <w:pStyle w:val="ListParagraph"/>
        <w:numPr>
          <w:ilvl w:val="0"/>
          <w:numId w:val="2"/>
        </w:numPr>
        <w:tabs>
          <w:tab w:val="left" w:pos="1949"/>
        </w:tabs>
        <w:spacing w:before="119" w:line="264" w:lineRule="auto"/>
        <w:ind w:right="520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sz w:val="18"/>
        </w:rPr>
        <w:t>In addition to the current statutory bond system, AGL Loy Yang has</w:t>
      </w:r>
      <w:r>
        <w:rPr>
          <w:rFonts w:ascii="Verdana"/>
          <w:spacing w:val="-26"/>
          <w:sz w:val="18"/>
        </w:rPr>
        <w:t xml:space="preserve"> </w:t>
      </w:r>
      <w:r>
        <w:rPr>
          <w:rFonts w:ascii="Verdana"/>
          <w:sz w:val="18"/>
        </w:rPr>
        <w:t>additional obligations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form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LYCA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Rehabilitation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Trust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fund,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which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AGL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considers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be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an effective addition and that these two mechanisms together serve as the</w:t>
      </w:r>
      <w:r>
        <w:rPr>
          <w:rFonts w:ascii="Verdana"/>
          <w:spacing w:val="-40"/>
          <w:sz w:val="18"/>
        </w:rPr>
        <w:t xml:space="preserve"> </w:t>
      </w:r>
      <w:r>
        <w:rPr>
          <w:rFonts w:ascii="Verdana"/>
          <w:sz w:val="18"/>
        </w:rPr>
        <w:t>appropriate</w:t>
      </w:r>
      <w:r>
        <w:rPr>
          <w:rFonts w:ascii="Verdana"/>
          <w:w w:val="99"/>
          <w:sz w:val="18"/>
        </w:rPr>
        <w:t xml:space="preserve"> </w:t>
      </w:r>
      <w:r>
        <w:rPr>
          <w:rFonts w:ascii="Verdana"/>
          <w:sz w:val="18"/>
        </w:rPr>
        <w:t>financial assurance to cover mine rehabilitation costs for the AGL Loy Yang</w:t>
      </w:r>
      <w:r>
        <w:rPr>
          <w:rFonts w:ascii="Verdana"/>
          <w:spacing w:val="-29"/>
          <w:sz w:val="18"/>
        </w:rPr>
        <w:t xml:space="preserve"> </w:t>
      </w:r>
      <w:r>
        <w:rPr>
          <w:rFonts w:ascii="Verdana"/>
          <w:sz w:val="18"/>
        </w:rPr>
        <w:t>Mine.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sz w:val="19"/>
          <w:szCs w:val="19"/>
        </w:rPr>
      </w:pPr>
    </w:p>
    <w:p w:rsidR="00243CDD" w:rsidRDefault="007B08D0">
      <w:pPr>
        <w:pStyle w:val="Heading1"/>
        <w:ind w:left="1494"/>
      </w:pPr>
      <w:bookmarkStart w:id="90" w:name="_TOC_250012"/>
      <w:r>
        <w:rPr>
          <w:color w:val="8B7869"/>
        </w:rPr>
        <w:t>Figures</w:t>
      </w:r>
      <w:bookmarkEnd w:id="90"/>
    </w:p>
    <w:p w:rsidR="00243CDD" w:rsidRDefault="00243CDD">
      <w:pPr>
        <w:spacing w:before="10"/>
        <w:rPr>
          <w:rFonts w:ascii="Verdana" w:eastAsia="Verdana" w:hAnsi="Verdana" w:cs="Verdana"/>
          <w:sz w:val="29"/>
          <w:szCs w:val="29"/>
        </w:rPr>
      </w:pPr>
    </w:p>
    <w:p w:rsidR="00243CDD" w:rsidRDefault="007B08D0">
      <w:pPr>
        <w:pStyle w:val="Heading3"/>
        <w:ind w:left="1494"/>
        <w:rPr>
          <w:b w:val="0"/>
          <w:bCs w:val="0"/>
        </w:rPr>
      </w:pPr>
      <w:bookmarkStart w:id="91" w:name="_TOC_250011"/>
      <w:r>
        <w:t>Figure 1 Regional</w:t>
      </w:r>
      <w:r>
        <w:rPr>
          <w:spacing w:val="-12"/>
        </w:rPr>
        <w:t xml:space="preserve"> </w:t>
      </w:r>
      <w:r>
        <w:t>Plan</w:t>
      </w:r>
      <w:bookmarkEnd w:id="91"/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7875" w:lineRule="exact"/>
        <w:ind w:left="149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57"/>
          <w:sz w:val="20"/>
          <w:szCs w:val="20"/>
          <w:lang w:val="en-AU" w:eastAsia="en-AU"/>
        </w:rPr>
        <w:drawing>
          <wp:inline distT="0" distB="0" distL="0" distR="0">
            <wp:extent cx="7028363" cy="5000625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363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7875" w:lineRule="exact"/>
        <w:rPr>
          <w:rFonts w:ascii="Verdana" w:eastAsia="Verdana" w:hAnsi="Verdana" w:cs="Verdana"/>
          <w:sz w:val="20"/>
          <w:szCs w:val="20"/>
        </w:rPr>
        <w:sectPr w:rsidR="00243CDD">
          <w:footerReference w:type="default" r:id="rId45"/>
          <w:pgSz w:w="16840" w:h="11910" w:orient="landscape"/>
          <w:pgMar w:top="1100" w:right="2420" w:bottom="1140" w:left="320" w:header="0" w:footer="949" w:gutter="0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Heading3"/>
        <w:spacing w:before="63"/>
        <w:ind w:right="419"/>
        <w:rPr>
          <w:b w:val="0"/>
          <w:bCs w:val="0"/>
        </w:rPr>
      </w:pPr>
      <w:bookmarkStart w:id="92" w:name="_TOC_250010"/>
      <w:r>
        <w:t xml:space="preserve">Figure 2 Site Plan </w:t>
      </w:r>
      <w:r>
        <w:rPr>
          <w:rFonts w:cs="Verdana"/>
        </w:rPr>
        <w:t xml:space="preserve">– </w:t>
      </w:r>
      <w:r>
        <w:t>AGL</w:t>
      </w:r>
      <w:r>
        <w:rPr>
          <w:spacing w:val="-20"/>
        </w:rPr>
        <w:t xml:space="preserve"> </w:t>
      </w:r>
      <w:r>
        <w:t>Infrastructure</w:t>
      </w:r>
      <w:bookmarkEnd w:id="92"/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12429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48"/>
          <w:sz w:val="20"/>
          <w:szCs w:val="20"/>
          <w:lang w:val="en-AU" w:eastAsia="en-AU"/>
        </w:rPr>
        <w:drawing>
          <wp:inline distT="0" distB="0" distL="0" distR="0">
            <wp:extent cx="5548046" cy="7892700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46" cy="78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12429" w:lineRule="exact"/>
        <w:rPr>
          <w:rFonts w:ascii="Verdana" w:eastAsia="Verdana" w:hAnsi="Verdana" w:cs="Verdana"/>
          <w:sz w:val="20"/>
          <w:szCs w:val="20"/>
        </w:rPr>
        <w:sectPr w:rsidR="00243CDD">
          <w:footerReference w:type="default" r:id="rId47"/>
          <w:pgSz w:w="11910" w:h="16840"/>
          <w:pgMar w:top="1580" w:right="1180" w:bottom="1140" w:left="320" w:header="0" w:footer="949" w:gutter="0"/>
          <w:pgNumType w:start="101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spacing w:before="63"/>
        <w:ind w:left="1382" w:right="419"/>
        <w:rPr>
          <w:rFonts w:ascii="Verdana" w:eastAsia="Verdana" w:hAnsi="Verdana" w:cs="Verdana"/>
          <w:sz w:val="20"/>
          <w:szCs w:val="20"/>
        </w:rPr>
      </w:pPr>
      <w:bookmarkStart w:id="93" w:name="_TOC_250009"/>
      <w:r>
        <w:rPr>
          <w:rFonts w:ascii="Verdana" w:eastAsia="Verdana" w:hAnsi="Verdana" w:cs="Verdana"/>
          <w:b/>
          <w:bCs/>
          <w:sz w:val="20"/>
          <w:szCs w:val="20"/>
        </w:rPr>
        <w:t>Figure 3 Site Plan – Electrical</w:t>
      </w:r>
      <w:r>
        <w:rPr>
          <w:rFonts w:ascii="Verdana" w:eastAsia="Verdana" w:hAnsi="Verdana" w:cs="Verdana"/>
          <w:b/>
          <w:bCs/>
          <w:spacing w:val="-2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Infrastructure</w:t>
      </w:r>
      <w:bookmarkEnd w:id="93"/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12096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41"/>
          <w:sz w:val="20"/>
          <w:szCs w:val="20"/>
          <w:lang w:val="en-AU" w:eastAsia="en-AU"/>
        </w:rPr>
        <w:drawing>
          <wp:inline distT="0" distB="0" distL="0" distR="0">
            <wp:extent cx="5392368" cy="7680959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368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12096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spacing w:before="63"/>
        <w:ind w:left="1382" w:right="419"/>
        <w:rPr>
          <w:rFonts w:ascii="Verdana" w:eastAsia="Verdana" w:hAnsi="Verdana" w:cs="Verdana"/>
          <w:sz w:val="20"/>
          <w:szCs w:val="20"/>
        </w:rPr>
      </w:pPr>
      <w:bookmarkStart w:id="94" w:name="_TOC_250008"/>
      <w:r>
        <w:rPr>
          <w:rFonts w:ascii="Verdana"/>
          <w:b/>
          <w:sz w:val="20"/>
        </w:rPr>
        <w:t>Figure 4 Development Stage</w:t>
      </w:r>
      <w:r>
        <w:rPr>
          <w:rFonts w:ascii="Verdana"/>
          <w:b/>
          <w:spacing w:val="-15"/>
          <w:sz w:val="20"/>
        </w:rPr>
        <w:t xml:space="preserve"> </w:t>
      </w:r>
      <w:r>
        <w:rPr>
          <w:rFonts w:ascii="Verdana"/>
          <w:b/>
          <w:sz w:val="20"/>
        </w:rPr>
        <w:t>B</w:t>
      </w:r>
      <w:bookmarkEnd w:id="94"/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12163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42"/>
          <w:sz w:val="20"/>
          <w:szCs w:val="20"/>
          <w:lang w:val="en-AU" w:eastAsia="en-AU"/>
        </w:rPr>
        <w:drawing>
          <wp:inline distT="0" distB="0" distL="0" distR="0">
            <wp:extent cx="5357949" cy="7723822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949" cy="772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12163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spacing w:before="63"/>
        <w:ind w:left="1382" w:right="419"/>
        <w:rPr>
          <w:rFonts w:ascii="Verdana" w:eastAsia="Verdana" w:hAnsi="Verdana" w:cs="Verdana"/>
          <w:sz w:val="20"/>
          <w:szCs w:val="20"/>
        </w:rPr>
      </w:pPr>
      <w:bookmarkStart w:id="95" w:name="_TOC_250007"/>
      <w:r>
        <w:rPr>
          <w:rFonts w:ascii="Verdana"/>
          <w:b/>
          <w:sz w:val="20"/>
        </w:rPr>
        <w:t>Figure 5 Development Stage</w:t>
      </w:r>
      <w:r>
        <w:rPr>
          <w:rFonts w:ascii="Verdana"/>
          <w:b/>
          <w:spacing w:val="-15"/>
          <w:sz w:val="20"/>
        </w:rPr>
        <w:t xml:space="preserve"> </w:t>
      </w:r>
      <w:r>
        <w:rPr>
          <w:rFonts w:ascii="Verdana"/>
          <w:b/>
          <w:sz w:val="20"/>
        </w:rPr>
        <w:t>C</w:t>
      </w:r>
      <w:bookmarkEnd w:id="95"/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12150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42"/>
          <w:sz w:val="20"/>
          <w:szCs w:val="20"/>
          <w:lang w:val="en-AU" w:eastAsia="en-AU"/>
        </w:rPr>
        <w:drawing>
          <wp:inline distT="0" distB="0" distL="0" distR="0">
            <wp:extent cx="5382615" cy="7715250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61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12150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spacing w:before="63"/>
        <w:ind w:left="1382" w:right="419"/>
        <w:rPr>
          <w:rFonts w:ascii="Verdana" w:eastAsia="Verdana" w:hAnsi="Verdana" w:cs="Verdana"/>
          <w:sz w:val="20"/>
          <w:szCs w:val="20"/>
        </w:rPr>
      </w:pPr>
      <w:bookmarkStart w:id="96" w:name="_TOC_250006"/>
      <w:r>
        <w:rPr>
          <w:rFonts w:ascii="Verdana"/>
          <w:b/>
          <w:sz w:val="20"/>
        </w:rPr>
        <w:t>Figure 6 Development Stage</w:t>
      </w:r>
      <w:r>
        <w:rPr>
          <w:rFonts w:ascii="Verdana"/>
          <w:b/>
          <w:spacing w:val="-15"/>
          <w:sz w:val="20"/>
        </w:rPr>
        <w:t xml:space="preserve"> </w:t>
      </w:r>
      <w:r>
        <w:rPr>
          <w:rFonts w:ascii="Verdana"/>
          <w:b/>
          <w:sz w:val="20"/>
        </w:rPr>
        <w:t>D</w:t>
      </w:r>
      <w:bookmarkEnd w:id="96"/>
    </w:p>
    <w:p w:rsidR="00243CDD" w:rsidRDefault="00243CDD">
      <w:pPr>
        <w:spacing w:before="11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12177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43"/>
          <w:sz w:val="20"/>
          <w:szCs w:val="20"/>
          <w:lang w:val="en-AU" w:eastAsia="en-AU"/>
        </w:rPr>
        <w:drawing>
          <wp:inline distT="0" distB="0" distL="0" distR="0">
            <wp:extent cx="5382681" cy="7732394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681" cy="77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12177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pStyle w:val="Heading4"/>
        <w:spacing w:before="68"/>
        <w:ind w:right="419"/>
        <w:rPr>
          <w:b w:val="0"/>
          <w:bCs w:val="0"/>
        </w:rPr>
      </w:pPr>
      <w:bookmarkStart w:id="97" w:name="_TOC_250005"/>
      <w:r>
        <w:t>Figure 7 Development Stage</w:t>
      </w:r>
      <w:r>
        <w:rPr>
          <w:spacing w:val="-9"/>
        </w:rPr>
        <w:t xml:space="preserve"> </w:t>
      </w:r>
      <w:r>
        <w:t>E-</w:t>
      </w:r>
      <w:bookmarkEnd w:id="97"/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12433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48"/>
          <w:sz w:val="20"/>
          <w:szCs w:val="20"/>
          <w:lang w:val="en-AU" w:eastAsia="en-AU"/>
        </w:rPr>
        <w:drawing>
          <wp:inline distT="0" distB="0" distL="0" distR="0">
            <wp:extent cx="5511855" cy="7895463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55" cy="789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12433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spacing w:before="68"/>
        <w:ind w:left="1382" w:right="419"/>
        <w:rPr>
          <w:rFonts w:ascii="Verdana" w:eastAsia="Verdana" w:hAnsi="Verdana" w:cs="Verdana"/>
          <w:sz w:val="18"/>
          <w:szCs w:val="18"/>
        </w:rPr>
      </w:pPr>
      <w:bookmarkStart w:id="98" w:name="_TOC_250004"/>
      <w:r>
        <w:rPr>
          <w:rFonts w:ascii="Verdana"/>
          <w:b/>
          <w:sz w:val="18"/>
        </w:rPr>
        <w:t>Figure 8 Development Stage</w:t>
      </w:r>
      <w:r>
        <w:rPr>
          <w:rFonts w:ascii="Verdana"/>
          <w:b/>
          <w:spacing w:val="-10"/>
          <w:sz w:val="18"/>
        </w:rPr>
        <w:t xml:space="preserve"> </w:t>
      </w:r>
      <w:r>
        <w:rPr>
          <w:rFonts w:ascii="Verdana"/>
          <w:b/>
          <w:sz w:val="18"/>
        </w:rPr>
        <w:t>E</w:t>
      </w:r>
      <w:bookmarkEnd w:id="98"/>
    </w:p>
    <w:p w:rsidR="00243CDD" w:rsidRDefault="00243CDD">
      <w:pPr>
        <w:spacing w:before="6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12582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51"/>
          <w:sz w:val="20"/>
          <w:szCs w:val="20"/>
          <w:lang w:val="en-AU" w:eastAsia="en-AU"/>
        </w:rPr>
        <w:drawing>
          <wp:inline distT="0" distB="0" distL="0" distR="0">
            <wp:extent cx="5576623" cy="7990141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623" cy="79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12582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spacing w:before="68"/>
        <w:ind w:left="1382" w:right="419"/>
        <w:rPr>
          <w:rFonts w:ascii="Verdana" w:eastAsia="Verdana" w:hAnsi="Verdana" w:cs="Verdana"/>
          <w:sz w:val="18"/>
          <w:szCs w:val="18"/>
        </w:rPr>
      </w:pPr>
      <w:bookmarkStart w:id="99" w:name="_TOC_250003"/>
      <w:r>
        <w:rPr>
          <w:rFonts w:ascii="Verdana"/>
          <w:b/>
          <w:sz w:val="18"/>
        </w:rPr>
        <w:t>Figure 9 Development Stage Final (Mine</w:t>
      </w:r>
      <w:r>
        <w:rPr>
          <w:rFonts w:ascii="Verdana"/>
          <w:b/>
          <w:spacing w:val="-17"/>
          <w:sz w:val="18"/>
        </w:rPr>
        <w:t xml:space="preserve"> </w:t>
      </w:r>
      <w:r>
        <w:rPr>
          <w:rFonts w:ascii="Verdana"/>
          <w:b/>
          <w:sz w:val="18"/>
        </w:rPr>
        <w:t>Closure)</w:t>
      </w:r>
      <w:bookmarkEnd w:id="99"/>
    </w:p>
    <w:p w:rsidR="00243CDD" w:rsidRDefault="00243CDD">
      <w:pPr>
        <w:spacing w:before="6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12420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47"/>
          <w:sz w:val="20"/>
          <w:szCs w:val="20"/>
          <w:lang w:val="en-AU" w:eastAsia="en-AU"/>
        </w:rPr>
        <w:drawing>
          <wp:inline distT="0" distB="0" distL="0" distR="0">
            <wp:extent cx="5605056" cy="7886700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056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12420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21"/>
          <w:szCs w:val="21"/>
        </w:rPr>
      </w:pPr>
    </w:p>
    <w:p w:rsidR="00243CDD" w:rsidRDefault="007B08D0">
      <w:pPr>
        <w:spacing w:before="68"/>
        <w:ind w:left="1382" w:right="419"/>
        <w:rPr>
          <w:rFonts w:ascii="Verdana" w:eastAsia="Verdana" w:hAnsi="Verdana" w:cs="Verdana"/>
          <w:sz w:val="18"/>
          <w:szCs w:val="18"/>
        </w:rPr>
      </w:pPr>
      <w:bookmarkStart w:id="100" w:name="_TOC_250002"/>
      <w:r>
        <w:rPr>
          <w:rFonts w:ascii="Verdana" w:eastAsia="Verdana" w:hAnsi="Verdana" w:cs="Verdana"/>
          <w:b/>
          <w:bCs/>
          <w:sz w:val="18"/>
          <w:szCs w:val="18"/>
        </w:rPr>
        <w:t>Figure 10 Site Plan – Geological</w:t>
      </w:r>
      <w:r>
        <w:rPr>
          <w:rFonts w:ascii="Verdana" w:eastAsia="Verdana" w:hAnsi="Verdana" w:cs="Verdana"/>
          <w:b/>
          <w:bCs/>
          <w:spacing w:val="-20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Information</w:t>
      </w:r>
      <w:bookmarkEnd w:id="100"/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7"/>
          <w:szCs w:val="17"/>
        </w:rPr>
      </w:pPr>
    </w:p>
    <w:p w:rsidR="00243CDD" w:rsidRDefault="007B08D0">
      <w:pPr>
        <w:spacing w:line="12093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41"/>
          <w:sz w:val="20"/>
          <w:szCs w:val="20"/>
          <w:lang w:val="en-AU" w:eastAsia="en-AU"/>
        </w:rPr>
        <w:drawing>
          <wp:inline distT="0" distB="0" distL="0" distR="0">
            <wp:extent cx="5375044" cy="7679626"/>
            <wp:effectExtent l="0" t="0" r="0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044" cy="76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12093" w:lineRule="exact"/>
        <w:rPr>
          <w:rFonts w:ascii="Verdana" w:eastAsia="Verdana" w:hAnsi="Verdana" w:cs="Verdana"/>
          <w:sz w:val="20"/>
          <w:szCs w:val="20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7B08D0">
      <w:pPr>
        <w:pStyle w:val="Heading4"/>
        <w:spacing w:before="48"/>
        <w:ind w:left="1494"/>
        <w:rPr>
          <w:b w:val="0"/>
          <w:bCs w:val="0"/>
        </w:rPr>
      </w:pPr>
      <w:bookmarkStart w:id="101" w:name="_TOC_250001"/>
      <w:r>
        <w:lastRenderedPageBreak/>
        <w:t xml:space="preserve">Figure 11 Site Plan </w:t>
      </w:r>
      <w:r>
        <w:rPr>
          <w:rFonts w:cs="Verdana"/>
        </w:rPr>
        <w:t xml:space="preserve">– </w:t>
      </w:r>
      <w:r>
        <w:t>Geological</w:t>
      </w:r>
      <w:r>
        <w:rPr>
          <w:spacing w:val="-21"/>
        </w:rPr>
        <w:t xml:space="preserve"> </w:t>
      </w:r>
      <w:r>
        <w:t>Information</w:t>
      </w:r>
      <w:bookmarkEnd w:id="101"/>
    </w:p>
    <w:p w:rsidR="00243CDD" w:rsidRDefault="00243CDD">
      <w:pPr>
        <w:spacing w:before="8"/>
        <w:rPr>
          <w:rFonts w:ascii="Verdana" w:eastAsia="Verdana" w:hAnsi="Verdana" w:cs="Verdana"/>
          <w:b/>
          <w:bCs/>
          <w:sz w:val="9"/>
          <w:szCs w:val="9"/>
        </w:rPr>
      </w:pPr>
    </w:p>
    <w:p w:rsidR="00243CDD" w:rsidRDefault="007B08D0">
      <w:pPr>
        <w:spacing w:line="8833" w:lineRule="exact"/>
        <w:ind w:left="15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76"/>
          <w:sz w:val="20"/>
          <w:szCs w:val="20"/>
          <w:lang w:val="en-AU" w:eastAsia="en-AU"/>
        </w:rPr>
        <w:drawing>
          <wp:inline distT="0" distB="0" distL="0" distR="0">
            <wp:extent cx="8081137" cy="5609082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1137" cy="56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8833" w:lineRule="exact"/>
        <w:rPr>
          <w:rFonts w:ascii="Verdana" w:eastAsia="Verdana" w:hAnsi="Verdana" w:cs="Verdana"/>
          <w:sz w:val="20"/>
          <w:szCs w:val="20"/>
        </w:rPr>
        <w:sectPr w:rsidR="00243CDD">
          <w:footerReference w:type="default" r:id="rId57"/>
          <w:pgSz w:w="16840" w:h="11910" w:orient="landscape"/>
          <w:pgMar w:top="1080" w:right="2040" w:bottom="1140" w:left="320" w:header="0" w:footer="949" w:gutter="0"/>
          <w:cols w:space="720"/>
        </w:sectPr>
      </w:pPr>
    </w:p>
    <w:p w:rsidR="00243CDD" w:rsidRDefault="007B08D0">
      <w:pPr>
        <w:pStyle w:val="Heading3"/>
        <w:spacing w:before="47"/>
        <w:ind w:left="1494"/>
        <w:rPr>
          <w:b w:val="0"/>
          <w:bCs w:val="0"/>
        </w:rPr>
      </w:pPr>
      <w:r>
        <w:lastRenderedPageBreak/>
        <w:t xml:space="preserve">Figure 12a Site Plan </w:t>
      </w:r>
      <w:r>
        <w:rPr>
          <w:rFonts w:cs="Verdana"/>
        </w:rPr>
        <w:t>–</w:t>
      </w:r>
      <w:r>
        <w:t>AGL Loy Yang Grid</w:t>
      </w:r>
      <w:r>
        <w:rPr>
          <w:spacing w:val="-16"/>
        </w:rPr>
        <w:t xml:space="preserve"> </w:t>
      </w:r>
      <w:r>
        <w:t>Plan</w:t>
      </w:r>
    </w:p>
    <w:p w:rsidR="00243CDD" w:rsidRDefault="00243CDD">
      <w:pPr>
        <w:spacing w:before="6"/>
        <w:rPr>
          <w:rFonts w:ascii="Verdana" w:eastAsia="Verdana" w:hAnsi="Verdana" w:cs="Verdana"/>
          <w:b/>
          <w:bCs/>
          <w:sz w:val="15"/>
          <w:szCs w:val="15"/>
        </w:rPr>
      </w:pPr>
    </w:p>
    <w:p w:rsidR="00243CDD" w:rsidRDefault="007B08D0">
      <w:pPr>
        <w:spacing w:line="8803" w:lineRule="exact"/>
        <w:ind w:left="1488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75"/>
          <w:sz w:val="20"/>
          <w:szCs w:val="20"/>
          <w:lang w:val="en-AU" w:eastAsia="en-AU"/>
        </w:rPr>
        <w:drawing>
          <wp:inline distT="0" distB="0" distL="0" distR="0">
            <wp:extent cx="7444630" cy="5590413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630" cy="559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8803" w:lineRule="exact"/>
        <w:rPr>
          <w:rFonts w:ascii="Verdana" w:eastAsia="Verdana" w:hAnsi="Verdana" w:cs="Verdana"/>
          <w:sz w:val="20"/>
          <w:szCs w:val="20"/>
        </w:rPr>
        <w:sectPr w:rsidR="00243CDD">
          <w:footerReference w:type="default" r:id="rId59"/>
          <w:pgSz w:w="16840" w:h="11910" w:orient="landscape"/>
          <w:pgMar w:top="1080" w:right="2420" w:bottom="1160" w:left="320" w:header="0" w:footer="969" w:gutter="0"/>
          <w:pgNumType w:start="111"/>
          <w:cols w:space="720"/>
        </w:sectPr>
      </w:pPr>
    </w:p>
    <w:p w:rsidR="00243CDD" w:rsidRDefault="00243CDD">
      <w:pPr>
        <w:spacing w:before="1"/>
        <w:rPr>
          <w:rFonts w:ascii="Verdana" w:eastAsia="Verdana" w:hAnsi="Verdana" w:cs="Verdana"/>
          <w:b/>
          <w:bCs/>
          <w:sz w:val="25"/>
          <w:szCs w:val="25"/>
        </w:rPr>
      </w:pPr>
    </w:p>
    <w:p w:rsidR="00243CDD" w:rsidRDefault="007B08D0">
      <w:pPr>
        <w:spacing w:before="63"/>
        <w:ind w:left="1494"/>
        <w:rPr>
          <w:rFonts w:ascii="Verdana" w:eastAsia="Verdana" w:hAnsi="Verdana" w:cs="Verdana"/>
          <w:sz w:val="20"/>
          <w:szCs w:val="20"/>
        </w:rPr>
      </w:pPr>
      <w:bookmarkStart w:id="102" w:name="_TOC_250000"/>
      <w:r>
        <w:rPr>
          <w:rFonts w:ascii="Verdana" w:eastAsia="Verdana" w:hAnsi="Verdana" w:cs="Verdana"/>
          <w:b/>
          <w:bCs/>
          <w:sz w:val="20"/>
          <w:szCs w:val="20"/>
        </w:rPr>
        <w:t>Figure 12b Site Plan –AGL Loy Yang Grid</w:t>
      </w:r>
      <w:r>
        <w:rPr>
          <w:rFonts w:ascii="Verdana" w:eastAsia="Verdana" w:hAnsi="Verdana" w:cs="Verdana"/>
          <w:b/>
          <w:bCs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Plan</w:t>
      </w:r>
      <w:bookmarkEnd w:id="102"/>
    </w:p>
    <w:p w:rsidR="00243CDD" w:rsidRDefault="00243CDD">
      <w:pPr>
        <w:spacing w:before="9"/>
        <w:rPr>
          <w:rFonts w:ascii="Verdana" w:eastAsia="Verdana" w:hAnsi="Verdana" w:cs="Verdana"/>
          <w:b/>
          <w:bCs/>
          <w:sz w:val="11"/>
          <w:szCs w:val="11"/>
        </w:rPr>
      </w:pPr>
    </w:p>
    <w:p w:rsidR="00243CDD" w:rsidRDefault="007B08D0">
      <w:pPr>
        <w:spacing w:line="8550" w:lineRule="exact"/>
        <w:ind w:left="137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70"/>
          <w:sz w:val="20"/>
          <w:szCs w:val="20"/>
          <w:lang w:val="en-AU" w:eastAsia="en-AU"/>
        </w:rPr>
        <w:drawing>
          <wp:inline distT="0" distB="0" distL="0" distR="0">
            <wp:extent cx="7342213" cy="5429726"/>
            <wp:effectExtent l="0" t="0" r="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213" cy="542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243CDD">
      <w:pPr>
        <w:spacing w:line="8550" w:lineRule="exact"/>
        <w:rPr>
          <w:rFonts w:ascii="Verdana" w:eastAsia="Verdana" w:hAnsi="Verdana" w:cs="Verdana"/>
          <w:sz w:val="20"/>
          <w:szCs w:val="20"/>
        </w:rPr>
        <w:sectPr w:rsidR="00243CDD">
          <w:pgSz w:w="16840" w:h="11910" w:orient="landscape"/>
          <w:pgMar w:top="1100" w:right="2420" w:bottom="1160" w:left="320" w:header="0" w:footer="969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243CDD" w:rsidRDefault="00243CDD">
      <w:pPr>
        <w:spacing w:before="4"/>
        <w:rPr>
          <w:rFonts w:ascii="Verdana" w:eastAsia="Verdana" w:hAnsi="Verdana" w:cs="Verdana"/>
          <w:b/>
          <w:bCs/>
          <w:sz w:val="24"/>
          <w:szCs w:val="24"/>
        </w:rPr>
      </w:pPr>
    </w:p>
    <w:p w:rsidR="00243CDD" w:rsidRDefault="007B08D0">
      <w:pPr>
        <w:pStyle w:val="Heading1"/>
        <w:spacing w:line="516" w:lineRule="auto"/>
        <w:ind w:right="5274"/>
      </w:pPr>
      <w:r>
        <w:rPr>
          <w:color w:val="8B7869"/>
        </w:rPr>
        <w:t>Appendix 1</w:t>
      </w:r>
      <w:r>
        <w:rPr>
          <w:color w:val="8B7869"/>
          <w:spacing w:val="-2"/>
        </w:rPr>
        <w:t xml:space="preserve"> </w:t>
      </w:r>
      <w:r>
        <w:rPr>
          <w:color w:val="8B7869"/>
        </w:rPr>
        <w:t>-</w:t>
      </w:r>
      <w:r>
        <w:rPr>
          <w:color w:val="8B7869"/>
        </w:rPr>
        <w:t xml:space="preserve"> </w:t>
      </w:r>
      <w:r>
        <w:rPr>
          <w:color w:val="8B7869"/>
        </w:rPr>
        <w:t>Plates</w:t>
      </w:r>
    </w:p>
    <w:p w:rsidR="00243CDD" w:rsidRDefault="00EE521E">
      <w:pPr>
        <w:pStyle w:val="Heading4"/>
        <w:spacing w:before="25" w:line="264" w:lineRule="auto"/>
        <w:ind w:right="520"/>
        <w:rPr>
          <w:b w:val="0"/>
          <w:bCs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160440" behindDoc="1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306070</wp:posOffset>
            </wp:positionV>
            <wp:extent cx="5262245" cy="3161030"/>
            <wp:effectExtent l="0" t="0" r="0" b="1270"/>
            <wp:wrapNone/>
            <wp:docPr id="2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D0">
        <w:t xml:space="preserve">Plate 1 </w:t>
      </w:r>
      <w:r w:rsidR="007B08D0">
        <w:rPr>
          <w:rFonts w:cs="Verdana"/>
        </w:rPr>
        <w:t xml:space="preserve">– </w:t>
      </w:r>
      <w:r w:rsidR="007B08D0">
        <w:t>Rehabilitated final landform - level 1 and 2 of the western section of</w:t>
      </w:r>
      <w:r w:rsidR="007B08D0">
        <w:rPr>
          <w:spacing w:val="-26"/>
        </w:rPr>
        <w:t xml:space="preserve"> </w:t>
      </w:r>
      <w:r w:rsidR="007B08D0">
        <w:t>Level</w:t>
      </w:r>
      <w:r w:rsidR="007B08D0">
        <w:rPr>
          <w:w w:val="99"/>
        </w:rPr>
        <w:t xml:space="preserve"> </w:t>
      </w:r>
      <w:r w:rsidR="007B08D0">
        <w:t>2 and 3 of external overburden dump, looking south</w:t>
      </w:r>
      <w:r w:rsidR="007B08D0">
        <w:rPr>
          <w:spacing w:val="-22"/>
        </w:rPr>
        <w:t xml:space="preserve"> </w:t>
      </w:r>
      <w:r w:rsidR="007B08D0">
        <w:t>west.</w:t>
      </w:r>
    </w:p>
    <w:p w:rsidR="00243CDD" w:rsidRDefault="00243CDD">
      <w:pPr>
        <w:spacing w:line="264" w:lineRule="auto"/>
        <w:sectPr w:rsidR="00243CDD">
          <w:footerReference w:type="default" r:id="rId62"/>
          <w:pgSz w:w="11910" w:h="16840"/>
          <w:pgMar w:top="1580" w:right="1180" w:bottom="1140" w:left="320" w:header="0" w:footer="949" w:gutter="0"/>
          <w:pgNumType w:start="113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b/>
          <w:bCs/>
          <w:sz w:val="23"/>
          <w:szCs w:val="23"/>
        </w:rPr>
      </w:pPr>
    </w:p>
    <w:p w:rsidR="00243CDD" w:rsidRDefault="00EE521E">
      <w:pPr>
        <w:spacing w:before="68" w:line="264" w:lineRule="auto"/>
        <w:ind w:left="1382" w:right="419"/>
        <w:rPr>
          <w:rFonts w:ascii="Verdana" w:eastAsia="Verdana" w:hAnsi="Verdana" w:cs="Verdana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160464" behindDoc="1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332740</wp:posOffset>
            </wp:positionV>
            <wp:extent cx="5257800" cy="3226435"/>
            <wp:effectExtent l="0" t="0" r="0" b="0"/>
            <wp:wrapNone/>
            <wp:docPr id="2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Plate 2 - Rehabilitated final landform – western section of Level 2 and 3 of</w:t>
      </w:r>
      <w:r w:rsidR="007B08D0">
        <w:rPr>
          <w:rFonts w:ascii="Verdana" w:eastAsia="Verdana" w:hAnsi="Verdana" w:cs="Verdana"/>
          <w:b/>
          <w:bCs/>
          <w:spacing w:val="-27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external</w:t>
      </w:r>
      <w:r w:rsidR="007B08D0">
        <w:rPr>
          <w:rFonts w:ascii="Verdana" w:eastAsia="Verdana" w:hAnsi="Verdana" w:cs="Verdana"/>
          <w:b/>
          <w:bCs/>
          <w:w w:val="99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overburden dump, looking</w:t>
      </w:r>
      <w:r w:rsidR="007B08D0">
        <w:rPr>
          <w:rFonts w:ascii="Verdana" w:eastAsia="Verdana" w:hAnsi="Verdana" w:cs="Verdana"/>
          <w:b/>
          <w:bCs/>
          <w:spacing w:val="-15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south.</w:t>
      </w: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  <w:sz w:val="25"/>
          <w:szCs w:val="25"/>
        </w:rPr>
      </w:pPr>
    </w:p>
    <w:p w:rsidR="00243CDD" w:rsidRDefault="00EE521E">
      <w:pPr>
        <w:spacing w:line="264" w:lineRule="auto"/>
        <w:ind w:left="1382" w:right="419"/>
        <w:rPr>
          <w:rFonts w:ascii="Verdana" w:eastAsia="Verdana" w:hAnsi="Verdana" w:cs="Verdana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160488" behindDoc="1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289560</wp:posOffset>
            </wp:positionV>
            <wp:extent cx="5257800" cy="3485515"/>
            <wp:effectExtent l="0" t="0" r="0" b="635"/>
            <wp:wrapNone/>
            <wp:docPr id="2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Plate 3 - Final rehabilitated landform – External overburden dump from</w:t>
      </w:r>
      <w:r w:rsidR="007B08D0">
        <w:rPr>
          <w:rFonts w:ascii="Verdana" w:eastAsia="Verdana" w:hAnsi="Verdana" w:cs="Verdana"/>
          <w:b/>
          <w:bCs/>
          <w:spacing w:val="-24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Level</w:t>
      </w:r>
      <w:r w:rsidR="007B08D0">
        <w:rPr>
          <w:rFonts w:ascii="Verdana" w:eastAsia="Verdana" w:hAnsi="Verdana" w:cs="Verdana"/>
          <w:b/>
          <w:bCs/>
          <w:w w:val="99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3,looking north</w:t>
      </w:r>
      <w:r w:rsidR="007B08D0">
        <w:rPr>
          <w:rFonts w:ascii="Verdana" w:eastAsia="Verdana" w:hAnsi="Verdana" w:cs="Verdana"/>
          <w:b/>
          <w:bCs/>
          <w:spacing w:val="-11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west.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spacing w:before="5"/>
        <w:rPr>
          <w:rFonts w:ascii="Verdana" w:eastAsia="Verdana" w:hAnsi="Verdana" w:cs="Verdana"/>
          <w:b/>
          <w:bCs/>
          <w:sz w:val="23"/>
          <w:szCs w:val="23"/>
        </w:rPr>
      </w:pPr>
    </w:p>
    <w:p w:rsidR="00243CDD" w:rsidRDefault="00EE521E">
      <w:pPr>
        <w:spacing w:before="68" w:line="264" w:lineRule="auto"/>
        <w:ind w:left="1382" w:right="645"/>
        <w:rPr>
          <w:rFonts w:ascii="Verdana" w:eastAsia="Verdana" w:hAnsi="Verdana" w:cs="Verdana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160512" behindDoc="1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332740</wp:posOffset>
            </wp:positionV>
            <wp:extent cx="5257800" cy="3494405"/>
            <wp:effectExtent l="0" t="0" r="0" b="0"/>
            <wp:wrapNone/>
            <wp:docPr id="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Plate 4 – Progressive rehabilitated landform – down slope drainage, western</w:t>
      </w:r>
      <w:r w:rsidR="007B08D0">
        <w:rPr>
          <w:rFonts w:ascii="Verdana" w:eastAsia="Verdana" w:hAnsi="Verdana" w:cs="Verdana"/>
          <w:b/>
          <w:bCs/>
          <w:spacing w:val="-34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side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of overburden dump looking</w:t>
      </w:r>
      <w:r w:rsidR="007B08D0">
        <w:rPr>
          <w:rFonts w:ascii="Verdana" w:eastAsia="Verdana" w:hAnsi="Verdana" w:cs="Verdana"/>
          <w:b/>
          <w:bCs/>
          <w:spacing w:val="-14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south.</w:t>
      </w: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spacing w:before="7"/>
        <w:rPr>
          <w:rFonts w:ascii="Verdana" w:eastAsia="Verdana" w:hAnsi="Verdana" w:cs="Verdana"/>
          <w:b/>
          <w:bCs/>
        </w:rPr>
      </w:pPr>
    </w:p>
    <w:p w:rsidR="00243CDD" w:rsidRDefault="00EE521E">
      <w:pPr>
        <w:spacing w:line="264" w:lineRule="auto"/>
        <w:ind w:left="1382" w:right="419"/>
        <w:rPr>
          <w:rFonts w:ascii="Verdana" w:eastAsia="Verdana" w:hAnsi="Verdana" w:cs="Verdana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160536" behindDoc="1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289560</wp:posOffset>
            </wp:positionV>
            <wp:extent cx="5254625" cy="3469005"/>
            <wp:effectExtent l="0" t="0" r="3175" b="0"/>
            <wp:wrapNone/>
            <wp:docPr id="2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Plate 5 - Progressive rehabilitation landform – with topsoil and grassed</w:t>
      </w:r>
      <w:r w:rsidR="007B08D0">
        <w:rPr>
          <w:rFonts w:ascii="Verdana" w:eastAsia="Verdana" w:hAnsi="Verdana" w:cs="Verdana"/>
          <w:b/>
          <w:bCs/>
          <w:spacing w:val="-27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and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preliminary</w:t>
      </w:r>
      <w:r w:rsidR="007B08D0">
        <w:rPr>
          <w:rFonts w:ascii="Verdana" w:eastAsia="Verdana" w:hAnsi="Verdana" w:cs="Verdana"/>
          <w:b/>
          <w:bCs/>
          <w:spacing w:val="-10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shaping.</w:t>
      </w: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243CDD" w:rsidRDefault="00243CDD">
      <w:pPr>
        <w:spacing w:before="3"/>
        <w:rPr>
          <w:rFonts w:ascii="Verdana" w:eastAsia="Verdana" w:hAnsi="Verdana" w:cs="Verdana"/>
          <w:b/>
          <w:bCs/>
          <w:sz w:val="19"/>
          <w:szCs w:val="19"/>
        </w:rPr>
      </w:pPr>
    </w:p>
    <w:p w:rsidR="00243CDD" w:rsidRDefault="007B08D0">
      <w:pPr>
        <w:spacing w:line="264" w:lineRule="auto"/>
        <w:ind w:left="1382" w:right="419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Plate 6 - Progressive rehabilitation landform – active mining face of the</w:t>
      </w:r>
      <w:r>
        <w:rPr>
          <w:rFonts w:ascii="Verdana" w:eastAsia="Verdana" w:hAnsi="Verdana" w:cs="Verdana"/>
          <w:b/>
          <w:bCs/>
          <w:spacing w:val="-25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northern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slopes contrast with final landform and land use; looking</w:t>
      </w:r>
      <w:r>
        <w:rPr>
          <w:rFonts w:ascii="Verdana" w:eastAsia="Verdana" w:hAnsi="Verdana" w:cs="Verdana"/>
          <w:b/>
          <w:bCs/>
          <w:spacing w:val="-33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north.</w:t>
      </w:r>
    </w:p>
    <w:p w:rsidR="00243CDD" w:rsidRDefault="00243CDD">
      <w:pPr>
        <w:spacing w:line="264" w:lineRule="auto"/>
        <w:rPr>
          <w:rFonts w:ascii="Verdana" w:eastAsia="Verdana" w:hAnsi="Verdana" w:cs="Verdana"/>
          <w:sz w:val="18"/>
          <w:szCs w:val="18"/>
        </w:rPr>
        <w:sectPr w:rsidR="00243CDD">
          <w:pgSz w:w="11910" w:h="16840"/>
          <w:pgMar w:top="1580" w:right="1180" w:bottom="1140" w:left="320" w:header="0" w:footer="949" w:gutter="0"/>
          <w:cols w:space="720"/>
        </w:sectPr>
      </w:pPr>
    </w:p>
    <w:p w:rsidR="00243CDD" w:rsidRDefault="00243CDD">
      <w:pPr>
        <w:rPr>
          <w:rFonts w:ascii="Verdana" w:eastAsia="Verdana" w:hAnsi="Verdana" w:cs="Verdana"/>
          <w:b/>
          <w:bCs/>
          <w:sz w:val="27"/>
          <w:szCs w:val="27"/>
        </w:rPr>
      </w:pPr>
    </w:p>
    <w:p w:rsidR="00243CDD" w:rsidRDefault="007B08D0">
      <w:pPr>
        <w:spacing w:line="5424" w:lineRule="exact"/>
        <w:ind w:left="13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07"/>
          <w:sz w:val="20"/>
          <w:szCs w:val="20"/>
          <w:lang w:val="en-AU" w:eastAsia="en-AU"/>
        </w:rPr>
        <w:drawing>
          <wp:inline distT="0" distB="0" distL="0" distR="0">
            <wp:extent cx="5228886" cy="3444430"/>
            <wp:effectExtent l="0" t="0" r="0" b="0"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886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DD" w:rsidRDefault="00EE521E">
      <w:pPr>
        <w:spacing w:before="53" w:line="264" w:lineRule="auto"/>
        <w:ind w:left="1382" w:right="419"/>
        <w:rPr>
          <w:rFonts w:ascii="Verdana" w:eastAsia="Verdana" w:hAnsi="Verdana" w:cs="Verdana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160560" behindDoc="1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323215</wp:posOffset>
            </wp:positionV>
            <wp:extent cx="5254625" cy="3497580"/>
            <wp:effectExtent l="0" t="0" r="3175" b="7620"/>
            <wp:wrapNone/>
            <wp:docPr id="2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Plate 7 - Progressive rehabilitation landform – western slopes rehabilitation trial</w:t>
      </w:r>
      <w:r w:rsidR="007B08D0">
        <w:rPr>
          <w:rFonts w:ascii="Verdana" w:eastAsia="Verdana" w:hAnsi="Verdana" w:cs="Verdana"/>
          <w:b/>
          <w:bCs/>
          <w:spacing w:val="-31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of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final landform; looking</w:t>
      </w:r>
      <w:r w:rsidR="007B08D0">
        <w:rPr>
          <w:rFonts w:ascii="Verdana" w:eastAsia="Verdana" w:hAnsi="Verdana" w:cs="Verdana"/>
          <w:b/>
          <w:bCs/>
          <w:spacing w:val="-16"/>
          <w:sz w:val="18"/>
          <w:szCs w:val="18"/>
        </w:rPr>
        <w:t xml:space="preserve"> </w:t>
      </w:r>
      <w:r w:rsidR="007B08D0">
        <w:rPr>
          <w:rFonts w:ascii="Verdana" w:eastAsia="Verdana" w:hAnsi="Verdana" w:cs="Verdana"/>
          <w:b/>
          <w:bCs/>
          <w:sz w:val="18"/>
          <w:szCs w:val="18"/>
        </w:rPr>
        <w:t>west.</w:t>
      </w:r>
    </w:p>
    <w:sectPr w:rsidR="00243CDD">
      <w:pgSz w:w="11910" w:h="16840"/>
      <w:pgMar w:top="1580" w:right="1180" w:bottom="1140" w:left="320" w:header="0" w:footer="9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8D0" w:rsidRDefault="007B08D0">
      <w:r>
        <w:separator/>
      </w:r>
    </w:p>
  </w:endnote>
  <w:endnote w:type="continuationSeparator" w:id="0">
    <w:p w:rsidR="007B08D0" w:rsidRDefault="007B0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480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10205720</wp:posOffset>
              </wp:positionV>
              <wp:extent cx="1938655" cy="146050"/>
              <wp:effectExtent l="3175" t="4445" r="1270" b="1905"/>
              <wp:wrapNone/>
              <wp:docPr id="271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86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214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898989"/>
                              <w:w w:val="104"/>
                              <w:sz w:val="19"/>
                            </w:rPr>
                            <w:t>www.hazelwoodinquir</w:t>
                          </w:r>
                          <w:r>
                            <w:rPr>
                              <w:rFonts w:ascii="Arial"/>
                              <w:color w:val="898989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98989"/>
                              <w:sz w:val="19"/>
                            </w:rPr>
                            <w:t>y.vic.gov.au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4" o:spid="_x0000_s1104" type="#_x0000_t202" style="position:absolute;margin-left:218.5pt;margin-top:803.6pt;width:152.65pt;height:11.5pt;z-index:-15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214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color w:val="898989"/>
                        <w:w w:val="104"/>
                        <w:sz w:val="19"/>
                      </w:rPr>
                      <w:t>www.hazelwoodinquir</w:t>
                    </w:r>
                    <w:r>
                      <w:rPr>
                        <w:rFonts w:ascii="Arial"/>
                        <w:color w:val="898989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color w:val="898989"/>
                        <w:sz w:val="19"/>
                      </w:rPr>
                      <w:t>y.vic.gov.au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0080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204" name="Group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205" name="Group 19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206" name="Freeform 19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" name="Group 19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208" name="Freeform 19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" name="Group 18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210" name="Freeform 18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580F2" id="Group 187" o:spid="_x0000_s1026" style="position:absolute;margin-left:21.35pt;margin-top:796.55pt;width:551.8pt;height:.5pt;z-index:-156400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">
              <v:group id="Group 19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<v:shape id="Freeform 19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XeMMA&#10;AADcAAAADwAAAGRycy9kb3ducmV2LnhtbESPQYvCMBSE78L+h/AWvGm6BYtUoxQXYVnwYC2eH82z&#10;rTYvpYna3V9vBMHjMDPfMMv1YFpxo941lhV8TSMQxKXVDVcKisN2MgfhPLLG1jIp+CMH69XHaImp&#10;tnfe0y33lQgQdikqqL3vUildWZNBN7UdcfBOtjfog+wrqXu8B7hpZRxFiTTYcFiosaNNTeUlvxoF&#10;vzYp3Ew2xW4T/2fnLD9Uu+O3UuPPIVuA8DT4d/jV/tEK4iiB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XeMMAAADcAAAADwAAAAAAAAAAAAAAAACYAgAAZHJzL2Rv&#10;d25yZXYueG1sUEsFBgAAAAAEAAQA9QAAAIgDAAAAAA==&#10;" path="m,l8210,e" filled="f" strokeweight=".16936mm">
                  <v:path arrowok="t" o:connecttype="custom" o:connectlocs="0,0;8210,0" o:connectangles="0,0"/>
                </v:shape>
              </v:group>
              <v:group id="Group 19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<v:shape id="Freeform 19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x5sAA&#10;AADcAAAADwAAAGRycy9kb3ducmV2LnhtbERPu2rDMBTdC/kHcQPdGqkeQnCimODSkm7NY0i3i3Vr&#10;mVhXRlJi9++roZDxcN6banK9uFOInWcNrwsFgrjxpuNWw/n0/rICEROywd4zafilCNV29rTB0viR&#10;D3Q/plbkEI4larApDaWUsbHkMC78QJy5Hx8cpgxDK03AMYe7XhZKLaXDjnODxYFqS831eHMajP+K&#10;n8Eu3y7fh7FX9fixCrLQ+nk+7dYgEk3pIf53742GQuW1+Uw+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Ox5sAAAADcAAAADwAAAAAAAAAAAAAAAACYAgAAZHJzL2Rvd25y&#10;ZXYueG1sUEsFBgAAAAAEAAQA9QAAAIUDAAAAAA==&#10;" path="m,l10,e" filled="f" strokeweight=".16936mm">
                  <v:path arrowok="t" o:connecttype="custom" o:connectlocs="0,0;10,0" o:connectangles="0,0"/>
                </v:shape>
              </v:group>
              <v:group id="Group 18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<v:shape id="Freeform 18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2uMQA&#10;AADcAAAADwAAAGRycy9kb3ducmV2LnhtbESPwU7DMAyG70h7h8hIXNCWroexdcumaQLEbaLr7lZj&#10;mkLjVE3oytvjAxJH6/f/2d/uMPlOjTTENrCB5SIDRVwH23JjoLq8zNegYkK22AUmAz8U4bCf3e2w&#10;sOHG7zSWqVEC4VigAZdSX2gda0ce4yL0xJJ9hMFjknFotB3wJnDf6TzLVtpjy3LBYU8nR/VX+e2F&#10;op+uY7n5TK86P68eq3Pl1sdnYx7up+MWVKIp/S//td+sgXwp74uMiID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HNrj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10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203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123" type="#_x0000_t202" style="position:absolute;margin-left:26pt;margin-top:801.3pt;width:244.4pt;height:9pt;z-index:-15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GWtgIAALU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128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40690" cy="114300"/>
              <wp:effectExtent l="0" t="3810" r="0" b="0"/>
              <wp:wrapNone/>
              <wp:docPr id="202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5" o:spid="_x0000_s1124" type="#_x0000_t202" style="position:absolute;margin-left:518.95pt;margin-top:801.3pt;width:34.7pt;height:9pt;z-index:-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7MswIAALQ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15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201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4" o:spid="_x0000_s1125" type="#_x0000_t202" style="position:absolute;margin-left:26pt;margin-top:815.7pt;width:148.7pt;height:9pt;z-index:-15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0176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194" name="Group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195" name="Group 18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196" name="Freeform 18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" name="Group 18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198" name="Freeform 18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" name="Group 17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200" name="Freeform 17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BC4135" id="Group 177" o:spid="_x0000_s1026" style="position:absolute;margin-left:21.35pt;margin-top:796.55pt;width:551.8pt;height:.5pt;z-index:-156304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">
              <v:group id="Group 18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<v:shape id="Freeform 18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jg8MA&#10;AADcAAAADwAAAGRycy9kb3ducmV2LnhtbERPTWuDQBC9F/oflink1qwVKqnNJkhKoAQ81EjPgztV&#10;E3dW3I2a/PpuoZDbPN7nrLez6cRIg2stK3hZRiCIK6tbrhWUx/3zCoTzyBo7y6TgSg62m8eHNaba&#10;TvxFY+FrEULYpaig8b5PpXRVQwbd0vbEgfuxg0Ef4FBLPeAUwk0n4yhKpMGWQ0ODPe0aqs7FxSg4&#10;2KR0r7It8118y05Zcazz7w+lFk9z9g7C0+zv4n/3pw7z3xL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Qjg8MAAADcAAAADwAAAAAAAAAAAAAAAACYAgAAZHJzL2Rv&#10;d25yZXYueG1sUEsFBgAAAAAEAAQA9QAAAIgDAAAAAA==&#10;" path="m,l8210,e" filled="f" strokeweight=".16936mm">
                  <v:path arrowok="t" o:connecttype="custom" o:connectlocs="0,0;8210,0" o:connectangles="0,0"/>
                </v:shape>
              </v:group>
              <v:group id="Group 18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<v:shape id="Freeform 18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FHcQA&#10;AADcAAAADwAAAGRycy9kb3ducmV2LnhtbESPT2/CMAzF70h8h8iTdqPpOCDWEdAEArHb+HPYblbj&#10;NdUap0oC7b79fJi0m633/N7Pq83oO3WnmNrABp6KEhRxHWzLjYHrZT9bgkoZ2WIXmAz8UILNejpZ&#10;YWXDwCe6n3OjJIRThQZczn2ldaodeUxF6IlF+wrRY5Y1NtpGHCTcd3pelgvtsWVpcNjT1lH9fb55&#10;Aza8p7foFruPz9PQldvhsIx6bszjw/j6AirTmP/Nf9dHK/jP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RR3EAAAA3AAAAA8AAAAAAAAAAAAAAAAAmAIAAGRycy9k&#10;b3ducmV2LnhtbFBLBQYAAAAABAAEAPUAAACJAwAAAAA=&#10;" path="m,l10,e" filled="f" strokeweight=".16936mm">
                  <v:path arrowok="t" o:connecttype="custom" o:connectlocs="0,0;10,0" o:connectangles="0,0"/>
                </v:shape>
              </v:group>
              <v:group id="Group 17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<v:shape id="Freeform 17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gZcMA&#10;AADcAAAADwAAAGRycy9kb3ducmV2LnhtbESPQWvCQBSE7wX/w/KEXopu6sFqdBNEaulNGuP9kX1m&#10;o9m3IbvG9N93C4Ueh5n5htnmo23FQL1vHCt4nScgiCunG64VlKfDbAXCB2SNrWNS8E0e8mzytMVU&#10;uwd/0VCEWkQI+xQVmBC6VEpfGbLo564jjt7F9RZDlH0tdY+PCLetXCTJUlpsOC4Y7GhvqLoVdxsp&#10;8u08FOtr+JCL4/KlPJZmtXtX6nk67jYgAo3hP/zX/tQKIhF+z8Qj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6gZcMAAADcAAAADwAAAAAAAAAAAAAAAACYAgAAZHJzL2Rv&#10;d25yZXYueG1sUEsFBgAAAAAEAAQA9QAAAIgDAAAAAA=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20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193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126" type="#_x0000_t202" style="position:absolute;margin-left:26pt;margin-top:801.3pt;width:244.4pt;height:9pt;z-index:-15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YB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/EMI05aaNIjHTS6EwPylwtTob5TCRg+dGCqB1CAtc1Wdfei+K4QF+ua8B29lVL0NSUlROibl+6L&#10;pyOOMiDb/pMowRHZa2GBhkq2pnxQEATo0KmnU3dMMAVcznxvFkWgKkDn++HM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xEE0yBs&#10;RfkEFJYCGAZkhN0HQi3kT4x62CMpVj/2RFKMmo8cxsAsnUmQk7CdBMILeJpijdEorvW4nPadZLsa&#10;kMdB4+IWRqVilsVmpsYojgMGu8Emc9xjZvm8/LdW5227+g0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/xrmAbUCAAC1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224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27990" cy="114300"/>
              <wp:effectExtent l="0" t="3810" r="1270" b="0"/>
              <wp:wrapNone/>
              <wp:docPr id="192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5" o:spid="_x0000_s1127" type="#_x0000_t202" style="position:absolute;margin-left:518.95pt;margin-top:801.3pt;width:33.7pt;height:9pt;z-index:-1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sRsw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24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191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4" o:spid="_x0000_s1128" type="#_x0000_t202" style="position:absolute;margin-left:26pt;margin-top:815.7pt;width:148.7pt;height:9pt;z-index:-15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Nusw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0272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184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185" name="Group 17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186" name="Freeform 17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" name="Group 17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188" name="Freeform 17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" name="Group 16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190" name="Freeform 16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ED2C3B" id="Group 167" o:spid="_x0000_s1026" style="position:absolute;margin-left:21.35pt;margin-top:796.55pt;width:551.8pt;height:.5pt;z-index:-156208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">
              <v:group id="Group 17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<v:shape id="Freeform 17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21XsEA&#10;AADcAAAADwAAAGRycy9kb3ducmV2LnhtbERPTYvCMBC9C/6HMMLebKqwRapRisuCLHiwFs9DM7bV&#10;ZlKaqF1/vREW9jaP9zmrzWBacafeNZYVzKIYBHFpdcOVguL4PV2AcB5ZY2uZFPySg816PFphqu2D&#10;D3TPfSVCCLsUFdTed6mUrqzJoItsRxy4s+0N+gD7SuoeHyHctHIex4k02HBoqLGjbU3lNb8ZBT82&#10;KdynbIr9dv7MLll+rPanL6U+JkO2BOFp8P/iP/dOh/mLBN7PhAv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NtV7BAAAA3AAAAA8AAAAAAAAAAAAAAAAAmAIAAGRycy9kb3du&#10;cmV2LnhtbFBLBQYAAAAABAAEAPUAAACGAwAAAAA=&#10;" path="m,l8210,e" filled="f" strokeweight=".16936mm">
                  <v:path arrowok="t" o:connecttype="custom" o:connectlocs="0,0;8210,0" o:connectangles="0,0"/>
                </v:shape>
              </v:group>
              <v:group id="Group 17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<v:shape id="Freeform 17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TwMMA&#10;AADcAAAADwAAAGRycy9kb3ducmV2LnhtbESPQW/CMAyF70j7D5EncYMUDqjqCAiBNo3bYBzGzWpM&#10;U9E4VZLR7t/Ph0m72XrP731eb0ffqQfF1AY2sJgXoIjrYFtuDFw+X2clqJSRLXaBycAPJdhuniZr&#10;rGwY+ESPc26UhHCq0IDLua+0TrUjj2keemLRbiF6zLLGRtuIg4T7Ti+LYqU9tiwNDnvaO6rv529v&#10;wIaPdIxudfi6noau2A9vZdRLY6bP4+4FVKYx/5v/rt+t4JdCK8/I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XTwMMAAADcAAAADwAAAAAAAAAAAAAAAACYAgAAZHJzL2Rv&#10;d25yZXYueG1sUEsFBgAAAAAEAAQA9QAAAIgDAAAAAA==&#10;" path="m,l10,e" filled="f" strokeweight=".16936mm">
                  <v:path arrowok="t" o:connecttype="custom" o:connectlocs="0,0;10,0" o:connectangles="0,0"/>
                </v:shape>
              </v:group>
              <v:group id="Group 16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<v:shape id="Freeform 16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UnsQA&#10;AADcAAAADwAAAGRycy9kb3ducmV2LnhtbESPT2/CMAzF70j7DpEn7YJGOg786QgITWzihijd3Wq8&#10;plvjVE0o3bfHh0m7PcvPP7+32Y2+VQP1sQls4GWWgSKugm24NlBe3p9XoGJCttgGJgO/FGG3fZhs&#10;MLfhxmcailQrgXDM0YBLqcu1jpUjj3EWOmLZfYXeY5Kxr7Xt8SZw3+p5li20x4blg8OO3hxVP8XV&#10;C0UvP4di/Z0+9Py0mJan0q32B2OeHsf9K6hEY/o3/10frcRfS3wpIwr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VJ7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29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183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129" type="#_x0000_t202" style="position:absolute;margin-left:26pt;margin-top:801.3pt;width:244.4pt;height:9pt;z-index:-15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zgLs7LUCAAC1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320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40690" cy="114300"/>
              <wp:effectExtent l="0" t="3810" r="0" b="0"/>
              <wp:wrapNone/>
              <wp:docPr id="18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130" type="#_x0000_t202" style="position:absolute;margin-left:518.95pt;margin-top:801.3pt;width:34.7pt;height:9pt;z-index:-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Q/tAIAALQ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34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181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4" o:spid="_x0000_s1131" type="#_x0000_t202" style="position:absolute;margin-left:26pt;margin-top:815.7pt;width:148.7pt;height:9pt;z-index:-15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MOtA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DUDEMOtAIAALU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0368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174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175" name="Group 16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176" name="Freeform 16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" name="Group 16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178" name="Freeform 16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" name="Group 15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180" name="Freeform 15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029D20" id="Group 157" o:spid="_x0000_s1026" style="position:absolute;margin-left:21.35pt;margin-top:796.55pt;width:551.8pt;height:.5pt;z-index:-156112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">
              <v:group id="Group 16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<v:shape id="Freeform 16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FecMA&#10;AADcAAAADwAAAGRycy9kb3ducmV2LnhtbERPTWuDQBC9F/oflink1qwVaorNJkhKoAQ81EjPgztV&#10;E3dW3I2a/PpuoZDbPN7nrLez6cRIg2stK3hZRiCIK6tbrhWUx/3zGwjnkTV2lknBlRxsN48Pa0y1&#10;nfiLxsLXIoSwS1FB432fSumqhgy6pe2JA/djB4M+wKGWesAphJtOxlGUSIMth4YGe9o1VJ2Li1Fw&#10;sEnpXmVb5rv4lp2y4ljn3x9KLZ7m7B2Ep9nfxf/uTx3mrxL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jFecMAAADcAAAADwAAAAAAAAAAAAAAAACYAgAAZHJzL2Rv&#10;d25yZXYueG1sUEsFBgAAAAAEAAQA9QAAAIgDAAAAAA==&#10;" path="m,l8210,e" filled="f" strokeweight=".16936mm">
                  <v:path arrowok="t" o:connecttype="custom" o:connectlocs="0,0;8210,0" o:connectangles="0,0"/>
                </v:shape>
              </v:group>
              <v:group id="Group 16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<v:shape id="Freeform 16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j58QA&#10;AADcAAAADwAAAGRycy9kb3ducmV2LnhtbESPT2/CMAzF70h8h8iTdqPpODDUEdAEArHb+HPYblbj&#10;NdUap0oC7b79fJi0m633/N7Pq83oO3WnmNrABp6KEhRxHWzLjYHrZT9bgkoZ2WIXmAz8UILNejpZ&#10;YWXDwCe6n3OjJIRThQZczn2ldaodeUxF6IlF+wrRY5Y1NtpGHCTcd3pelgvtsWVpcNjT1lH9fb55&#10;Aza8p7foFruPz9PQldvhsIx6bszjw/j6AirTmP/Nf9dHK/jP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o+fEAAAA3AAAAA8AAAAAAAAAAAAAAAAAmAIAAGRycy9k&#10;b3ducmV2LnhtbFBLBQYAAAAABAAEAPUAAACJAwAAAAA=&#10;" path="m,l10,e" filled="f" strokeweight=".16936mm">
                  <v:path arrowok="t" o:connecttype="custom" o:connectlocs="0,0;10,0" o:connectangles="0,0"/>
                </v:shape>
              </v:group>
              <v:group id="Group 15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<v:shape id="Freeform 15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jCQ8QA&#10;AADcAAAADwAAAGRycy9kb3ducmV2LnhtbESPQU/DMAyF70j8h8hIuyCassMoZdk0ITbtNlHK3WpM&#10;U2icqgld9+/nAxK3Z/n583vr7ex7NdEYu8AGHrMcFHETbMetgfpj/1CAignZYh+YDFwownZze7PG&#10;0oYzv9NUpVYJhGOJBlxKQ6l1bBx5jFkYiGX3FUaPScax1XbEs8B9r5d5vtIeO5YPDgd6ddT8VL9e&#10;KPrpc6qev9NBL0+r+/pUu2L3Zszibt69gEo0p3/z3/XRSvxC4ksZU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wkP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39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173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132" type="#_x0000_t202" style="position:absolute;margin-left:26pt;margin-top:801.3pt;width:244.4pt;height:9pt;z-index:-15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cS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B4x3ErUCAAC1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416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27990" cy="114300"/>
              <wp:effectExtent l="0" t="3810" r="1270" b="0"/>
              <wp:wrapNone/>
              <wp:docPr id="172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5" o:spid="_x0000_s1133" type="#_x0000_t202" style="position:absolute;margin-left:518.95pt;margin-top:801.3pt;width:33.7pt;height:9pt;z-index:-1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99tA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44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17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134" type="#_x0000_t202" style="position:absolute;margin-left:26pt;margin-top:815.7pt;width:148.7pt;height:9pt;z-index:-15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DksHTJtAIAALU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0464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164" name="Group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165" name="Group 15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166" name="Freeform 15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" name="Group 15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168" name="Freeform 15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" name="Group 14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170" name="Freeform 14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0EF252" id="Group 147" o:spid="_x0000_s1026" style="position:absolute;margin-left:21.35pt;margin-top:796.55pt;width:551.8pt;height:.5pt;z-index:-156016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">
              <v:group id="Group 15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<v:shape id="Freeform 15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TpMEA&#10;AADcAAAADwAAAGRycy9kb3ducmV2LnhtbERPTYvCMBC9L/gfwgh726YKW6QapSgLIniwFs9DM7bV&#10;ZlKarHb31xtB8DaP9zmL1WBacaPeNZYVTKIYBHFpdcOVguL48zUD4TyyxtYyKfgjB6vl6GOBqbZ3&#10;PtAt95UIIexSVFB736VSurImgy6yHXHgzrY36APsK6l7vIdw08ppHCfSYMOhocaO1jWV1/zXKNjZ&#10;pHDfsin26+l/dsnyY7U/bZT6HA/ZHISnwb/FL/dWh/lJAs9nw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U6TBAAAA3AAAAA8AAAAAAAAAAAAAAAAAmAIAAGRycy9kb3du&#10;cmV2LnhtbFBLBQYAAAAABAAEAPUAAACGAwAAAAA=&#10;" path="m,l8210,e" filled="f" strokeweight=".16936mm">
                  <v:path arrowok="t" o:connecttype="custom" o:connectlocs="0,0;8210,0" o:connectangles="0,0"/>
                </v:shape>
              </v:group>
              <v:group id="Group 15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<v:shape id="Freeform 15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1OsMA&#10;AADcAAAADwAAAGRycy9kb3ducmV2LnhtbESPQW/CMAyF70j7D5EncYMUDhXqCAiBNo3bYBzGzWpM&#10;U9E4VZLR7t/Ph0m72XrP731eb0ffqQfF1AY2sJgXoIjrYFtuDFw+X2crUCkjW+wCk4EfSrDdPE3W&#10;WNkw8Ike59woCeFUoQGXc19pnWpHHtM89MSi3UL0mGWNjbYRBwn3nV4WRak9tiwNDnvaO6rv529v&#10;wIaPdIyuPHxdT0NX7Ie3VdRLY6bP4+4FVKYx/5v/rt+t4JdCK8/I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k1OsMAAADcAAAADwAAAAAAAAAAAAAAAACYAgAAZHJzL2Rv&#10;d25yZXYueG1sUEsFBgAAAAAEAAQA9QAAAIgDAAAAAA==&#10;" path="m,l10,e" filled="f" strokeweight=".16936mm">
                  <v:path arrowok="t" o:connecttype="custom" o:connectlocs="0,0;10,0" o:connectangles="0,0"/>
                </v:shape>
              </v:group>
              <v:group id="Group 14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<v:shape id="Freeform 14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2yZMQA&#10;AADcAAAADwAAAGRycy9kb3ducmV2LnhtbESPQW/CMAyF75P2HyJP4jJBOg7ACgGhaUO7oZXubjWm&#10;KWucqslK+ff4MGm3Z/n583ub3ehbNVAfm8AGXmYZKOIq2IZrA+XpY7oCFROyxTYwGbhRhN328WGD&#10;uQ1X/qKhSLUSCMccDbiUulzrWDnyGGehI5bdOfQek4x9rW2PV4H7Vs+zbKE9NiwfHHb05qj6KX69&#10;UPTyeyheL+mg58fFc3ks3Wr/bszkadyvQSUa07/57/rTSvylxJcyok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9smT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48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163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135" type="#_x0000_t202" style="position:absolute;margin-left:26pt;margin-top:801.3pt;width:244.4pt;height:9pt;z-index:-15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QmoLS7UCAAC1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512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40690" cy="114300"/>
              <wp:effectExtent l="0" t="3810" r="0" b="0"/>
              <wp:wrapNone/>
              <wp:docPr id="162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136" type="#_x0000_t202" style="position:absolute;margin-left:518.95pt;margin-top:801.3pt;width:34.7pt;height:9pt;z-index:-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bntAIAALQ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53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161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4" o:spid="_x0000_s1137" type="#_x0000_t202" style="position:absolute;margin-left:26pt;margin-top:815.7pt;width:148.7pt;height:9pt;z-index:-15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SptAIAALU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BYZKSptAIAALU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0560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154" name="Group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155" name="Group 14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156" name="Freeform 14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" name="Group 14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158" name="Freeform 14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" name="Group 13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160" name="Freeform 13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42C3BC" id="Group 137" o:spid="_x0000_s1026" style="position:absolute;margin-left:21.35pt;margin-top:796.55pt;width:551.8pt;height:.5pt;z-index:-155920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">
              <v:group id="Group 14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reeform 14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ZGcIA&#10;AADcAAAADwAAAGRycy9kb3ducmV2LnhtbERPTWuDQBC9F/oflink1qwJKMW6BkkIhEAONdLz4E7V&#10;xp0VdxNNfn23UOhtHu9zss1senGj0XWWFayWEQji2uqOGwXVef/6BsJ5ZI29ZVJwJweb/Pkpw1Tb&#10;iT/oVvpGhBB2KSpovR9SKV3dkkG3tANx4L7saNAHODZSjziFcNPLdRQl0mDHoaHFgbYt1ZfyahQc&#10;bVK5WHbVabt+FN9FeW5OnzulFi9z8Q7C0+z/xX/ugw7z4wR+nw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ZkZwgAAANwAAAAPAAAAAAAAAAAAAAAAAJgCAABkcnMvZG93&#10;bnJldi54bWxQSwUGAAAAAAQABAD1AAAAhwMAAAAA&#10;" path="m,l8210,e" filled="f" strokeweight=".16936mm">
                  <v:path arrowok="t" o:connecttype="custom" o:connectlocs="0,0;8210,0" o:connectangles="0,0"/>
                </v:shape>
              </v:group>
              <v:group id="Group 14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<v:shape id="Freeform 14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/h8QA&#10;AADcAAAADwAAAGRycy9kb3ducmV2LnhtbESPT2sCMRDF7wW/Q5iCt5qtoMhqFFFa6q3+ObS3YTNu&#10;FjeTJUnd9dt3DoXeZnhv3vvNajP4Vt0ppiawgddJAYq4Crbh2sDl/PayAJUyssU2MBl4UILNevS0&#10;wtKGno90P+VaSQinEg24nLtS61Q58pgmoSMW7RqixyxrrLWN2Eu4b/W0KObaY8PS4LCjnaPqdvrx&#10;Bmz4TIfo5vuv72PfFrv+fRH11Jjx87Bdgso05H/z3/WHFfyZ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/4fEAAAA3AAAAA8AAAAAAAAAAAAAAAAAmAIAAGRycy9k&#10;b3ducmV2LnhtbFBLBQYAAAAABAAEAPUAAACJAwAAAAA=&#10;" path="m,l10,e" filled="f" strokeweight=".16936mm">
                  <v:path arrowok="t" o:connecttype="custom" o:connectlocs="0,0;10,0" o:connectangles="0,0"/>
                </v:shape>
              </v:group>
              <v:group id="Group 13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shape id="Freeform 13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kucQA&#10;AADcAAAADwAAAGRycy9kb3ducmV2LnhtbESPQU/DMAyF70j8h8hIXBBL2aErZdk0IUDcpnXd3WpM&#10;U2icqgld+ff4MGm3Z/n583vr7ex7NdEYu8AGnhYZKOIm2I5bA/Xx/bEAFROyxT4wGfijCNvN7c0a&#10;SxvOfKCpSq0SCMcSDbiUhlLr2DjyGBdhIJbdVxg9JhnHVtsRzwL3vV5mWa49diwfHA706qj5qX69&#10;UPTqNFXP3+lDL/f5Q72vXbF7M+b+bt69gEo0p6v5cv1pJX4u8aWMKN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JLn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58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153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38" type="#_x0000_t202" style="position:absolute;margin-left:26pt;margin-top:801.3pt;width:244.4pt;height:9pt;z-index:-15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0zRMirUCAAC1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608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27990" cy="114300"/>
              <wp:effectExtent l="0" t="3810" r="1270" b="0"/>
              <wp:wrapNone/>
              <wp:docPr id="152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139" type="#_x0000_t202" style="position:absolute;margin-left:518.95pt;margin-top:801.3pt;width:33.7pt;height:9pt;z-index:-1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xysw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63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151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4" o:spid="_x0000_s1140" type="#_x0000_t202" style="position:absolute;margin-left:26pt;margin-top:815.7pt;width:148.7pt;height:9pt;z-index:-15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NotAIAALU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DJOuNotAIAALU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0656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144" name="Group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145" name="Group 13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146" name="Freeform 13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3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148" name="Freeform 13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" name="Group 12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150" name="Freeform 12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4CB9D1" id="Group 127" o:spid="_x0000_s1026" style="position:absolute;margin-left:21.35pt;margin-top:796.55pt;width:551.8pt;height:.5pt;z-index:-155824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">
              <v:group id="Group 13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<v:shape id="Freeform 13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PxMMA&#10;AADcAAAADwAAAGRycy9kb3ducmV2LnhtbERPTWuDQBC9B/oflinkFteGVorNJkhKoAQ8VKXnwZ2q&#10;iTsr7iaa/PpuodDbPN7nbHaz6cWVRtdZVvAUxSCIa6s7bhRU5WH1CsJ5ZI29ZVJwIwe77cNig6m2&#10;E3/StfCNCCHsUlTQej+kUrq6JYMusgNx4L7taNAHODZSjziFcNPLdRwn0mDHoaHFgfYt1efiYhQc&#10;bVK5F9lV+X59z05ZUTb517tSy8c5ewPhafb/4j/3hw7znxP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QPxMMAAADcAAAADwAAAAAAAAAAAAAAAACYAgAAZHJzL2Rv&#10;d25yZXYueG1sUEsFBgAAAAAEAAQA9QAAAIgDAAAAAA==&#10;" path="m,l8210,e" filled="f" strokeweight=".16936mm">
                  <v:path arrowok="t" o:connecttype="custom" o:connectlocs="0,0;8210,0" o:connectangles="0,0"/>
                </v:shape>
              </v:group>
              <v:group id="Group 13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<v:shape id="Freeform 13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pWsQA&#10;AADcAAAADwAAAGRycy9kb3ducmV2LnhtbESPT2sCMRDF7wW/Q5iCt5qtiMhqFFFa6q3+ObS3YTNu&#10;FjeTJUnd9dt3DoXeZnhv3vvNajP4Vt0ppiawgddJAYq4Crbh2sDl/PayAJUyssU2MBl4UILNevS0&#10;wtKGno90P+VaSQinEg24nLtS61Q58pgmoSMW7RqixyxrrLWN2Eu4b/W0KObaY8PS4LCjnaPqdvrx&#10;Bmz4TIfo5vuv72PfFrv+fRH11Jjx87Bdgso05H/z3/WHFfyZ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aVrEAAAA3AAAAA8AAAAAAAAAAAAAAAAAmAIAAGRycy9k&#10;b3ducmV2LnhtbFBLBQYAAAAABAAEAPUAAACJAwAAAAA=&#10;" path="m,l10,e" filled="f" strokeweight=".16936mm">
                  <v:path arrowok="t" o:connecttype="custom" o:connectlocs="0,0;10,0" o:connectangles="0,0"/>
                </v:shape>
              </v:group>
              <v:group id="Group 12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<v:shape id="Freeform 12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uBMQA&#10;AADcAAAADwAAAGRycy9kb3ducmV2LnhtbESPQU/DMAyF75P4D5GRuEwsZdLGKEurCcHEbVopd6sx&#10;TaFxqiZ05d/jAxK3Z/n583v7cva9mmiMXWADd6sMFHETbMetgfrt5XYHKiZki31gMvBDEcriarHH&#10;3IYLn2mqUqsEwjFHAy6lIdc6No48xlUYiGX3EUaPScax1XbEi8B9r9dZttUeO5YPDgd6ctR8Vd9e&#10;KPr+faoePtNRr0/bZX2q3e7wbMzN9Xx4BJVoTv/mv+tXK/E3El/KiAJ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7gT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68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143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41" type="#_x0000_t202" style="position:absolute;margin-left:26pt;margin-top:801.3pt;width:244.4pt;height:9pt;z-index:-15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zq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b+Cc6rUCAAC1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704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40690" cy="114300"/>
              <wp:effectExtent l="0" t="3810" r="0" b="0"/>
              <wp:wrapNone/>
              <wp:docPr id="142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142" type="#_x0000_t202" style="position:absolute;margin-left:518.95pt;margin-top:801.3pt;width:34.7pt;height:9pt;z-index:-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ec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72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141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143" type="#_x0000_t202" style="position:absolute;margin-left:26pt;margin-top:815.7pt;width:148.7pt;height:9pt;z-index:-15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1FtAIAALU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CjvS1FtAIAALU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0752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134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135" name="Group 12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136" name="Freeform 12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" name="Group 12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138" name="Freeform 12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" name="Group 11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140" name="Freeform 11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D2A91" id="Group 117" o:spid="_x0000_s1026" style="position:absolute;margin-left:21.35pt;margin-top:796.55pt;width:551.8pt;height:.5pt;z-index:-155728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">
              <v:group id="Group 12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<v:shape id="Freeform 12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8ucMA&#10;AADcAAAADwAAAGRycy9kb3ducmV2LnhtbERPTWuDQBC9B/oflinkFtemVIrNJkhKoAQ8VKXnwZ2q&#10;iTsr7iaa/PpuodDbPN7nbHaz6cWVRtdZVvAUxSCIa6s7bhRU5WH1CsJ5ZI29ZVJwIwe77cNig6m2&#10;E3/StfCNCCHsUlTQej+kUrq6JYMusgNx4L7taNAHODZSjziFcNPLdRwn0mDHoaHFgfYt1efiYhQc&#10;bVK5F9lV+X59z05ZUTb517tSy8c5ewPhafb/4j/3hw7znxP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J8ucMAAADcAAAADwAAAAAAAAAAAAAAAACYAgAAZHJzL2Rv&#10;d25yZXYueG1sUEsFBgAAAAAEAAQA9QAAAIgDAAAAAA==&#10;" path="m,l8210,e" filled="f" strokeweight=".16936mm">
                  <v:path arrowok="t" o:connecttype="custom" o:connectlocs="0,0;8210,0" o:connectangles="0,0"/>
                </v:shape>
              </v:group>
              <v:group id="Group 12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reeform 12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aJ8QA&#10;AADcAAAADwAAAGRycy9kb3ducmV2LnhtbESPT2sCMRDF7wW/Q5iCt5qtgshqFFFa6q3+ObS3YTNu&#10;FjeTJUnd9dt3DoXeZnhv3vvNajP4Vt0ppiawgddJAYq4Crbh2sDl/PayAJUyssU2MBl4UILNevS0&#10;wtKGno90P+VaSQinEg24nLtS61Q58pgmoSMW7RqixyxrrLWN2Eu4b/W0KObaY8PS4LCjnaPqdvrx&#10;Bmz4TIfo5vuv72PfFrv+fRH11Jjx87Bdgso05H/z3/WHFfyZ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GifEAAAA3AAAAA8AAAAAAAAAAAAAAAAAmAIAAGRycy9k&#10;b3ducmV2LnhtbFBLBQYAAAAABAAEAPUAAACJAwAAAAA=&#10;" path="m,l10,e" filled="f" strokeweight=".16936mm">
                  <v:path arrowok="t" o:connecttype="custom" o:connectlocs="0,0;10,0" o:connectangles="0,0"/>
                </v:shape>
              </v:group>
              <v:group id="Group 11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<v:shape id="Freeform 11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42cQA&#10;AADcAAAADwAAAGRycy9kb3ducmV2LnhtbESPQU/DMAyF75P4D5GRuEwsZZrGKEurCcHEbVopd6sx&#10;TaFxqiZ05d/jAxK3Z/n583v7cva9mmiMXWADd6sMFHETbMetgfrt5XYHKiZki31gMvBDEcriarHH&#10;3IYLn2mqUqsEwjFHAy6lIdc6No48xlUYiGX3EUaPScax1XbEi8B9r9dZttUeO5YPDgd6ctR8Vd9e&#10;KPr+faoePtNRr0/bZX2q3e7wbMzN9Xx4BJVoTv/mv+tXK/E3El/KiAJ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ReNn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77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133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44" type="#_x0000_t202" style="position:absolute;margin-left:26pt;margin-top:801.3pt;width:244.4pt;height:9pt;z-index:-15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4qBh8LUCAAC1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800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27990" cy="114300"/>
              <wp:effectExtent l="0" t="3810" r="1270" b="0"/>
              <wp:wrapNone/>
              <wp:docPr id="132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1145" type="#_x0000_t202" style="position:absolute;margin-left:518.95pt;margin-top:801.3pt;width:33.7pt;height:9pt;z-index:-1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98tAIAALQ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82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131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146" type="#_x0000_t202" style="position:absolute;margin-left:26pt;margin-top:815.7pt;width:148.7pt;height:9pt;z-index:-15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4Ssw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0848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124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125" name="Group 11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126" name="Freeform 11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" name="Group 11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128" name="Freeform 11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" name="Group 10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130" name="Freeform 10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6BC4C9" id="Group 107" o:spid="_x0000_s1026" style="position:absolute;margin-left:21.35pt;margin-top:796.55pt;width:551.8pt;height:.5pt;z-index:-155632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">
              <v:group id="Group 11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<v:shape id="Freeform 11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vqZMEA&#10;AADcAAAADwAAAGRycy9kb3ducmV2LnhtbERPTYvCMBC9C/sfwix403QLFqlGKS7CsuDBWjwPzdhW&#10;m0lponb31xtB8DaP9znL9WBacaPeNZYVfE0jEMSl1Q1XCorDdjIH4TyyxtYyKfgjB+vVx2iJqbZ3&#10;3tMt95UIIexSVFB736VSurImg25qO+LAnWxv0AfYV1L3eA/hppVxFCXSYMOhocaONjWVl/xqFPza&#10;pHAz2RS7TfyfnbP8UO2O30qNP4dsAcLT4N/il/tHh/lxAs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r6mTBAAAA3AAAAA8AAAAAAAAAAAAAAAAAmAIAAGRycy9kb3du&#10;cmV2LnhtbFBLBQYAAAAABAAEAPUAAACGAwAAAAA=&#10;" path="m,l8210,e" filled="f" strokeweight=".16936mm">
                  <v:path arrowok="t" o:connecttype="custom" o:connectlocs="0,0;8210,0" o:connectangles="0,0"/>
                </v:shape>
              </v:group>
              <v:group id="Group 11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<v:shape id="Freeform 11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M+sMA&#10;AADcAAAADwAAAGRycy9kb3ducmV2LnhtbESPQW/CMAyF70j7D5EncYOUHhDqCAiBNo3bYBzGzWpM&#10;U9E4VZLR7t/Ph0m72XrP731eb0ffqQfF1AY2sJgXoIjrYFtuDFw+X2crUCkjW+wCk4EfSrDdPE3W&#10;WNkw8Ike59woCeFUoQGXc19pnWpHHtM89MSi3UL0mGWNjbYRBwn3nS6LYqk9tiwNDnvaO6rv529v&#10;wIaPdIxuefi6noau2A9vq6hLY6bP4+4FVKYx/5v/rt+t4JdCK8/I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OM+sMAAADcAAAADwAAAAAAAAAAAAAAAACYAgAAZHJzL2Rv&#10;d25yZXYueG1sUEsFBgAAAAAEAAQA9QAAAIgDAAAAAA==&#10;" path="m,l10,e" filled="f" strokeweight=".16936mm">
                  <v:path arrowok="t" o:connecttype="custom" o:connectlocs="0,0;10,0" o:connectangles="0,0"/>
                </v:shape>
              </v:group>
              <v:group id="Group 10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<v:shape id="Freeform 10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LpMQA&#10;AADcAAAADwAAAGRycy9kb3ducmV2LnhtbESPQU/DMAyF75P4D5GRuEwsZZPGKEurCcHEbVopd6sx&#10;TaFxqiZ05d/jAxK3Z/n583v7cva9mmiMXWADd6sMFHETbMetgfrt5XYHKiZki31gMvBDEcriarHH&#10;3IYLn2mqUqsEwjFHAy6lIdc6No48xlUYiGX3EUaPScax1XbEi8B9r9dZttUeO5YPDgd6ctR8Vd9e&#10;KPr+faoePtNRr0/bZX2q3e7wbMzN9Xx4BJVoTv/mv+tXK/E3El/KiAJ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C6T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87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123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47" type="#_x0000_t202" style="position:absolute;margin-left:26pt;margin-top:801.3pt;width:244.4pt;height:9pt;z-index:-15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GQtQIAALU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XnSxkLUCAAC1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896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40690" cy="114300"/>
              <wp:effectExtent l="0" t="3810" r="0" b="0"/>
              <wp:wrapNone/>
              <wp:docPr id="122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8" type="#_x0000_t202" style="position:absolute;margin-left:518.95pt;margin-top:801.3pt;width:34.7pt;height:9pt;z-index:-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92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12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149" type="#_x0000_t202" style="position:absolute;margin-left:26pt;margin-top:815.7pt;width:148.7pt;height:9pt;z-index:-15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T/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DJtsT/tAIAALU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243CDD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243CDD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94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6842125</wp:posOffset>
              </wp:positionV>
              <wp:extent cx="3105785" cy="114300"/>
              <wp:effectExtent l="0" t="3175" r="2540" b="0"/>
              <wp:wrapNone/>
              <wp:docPr id="1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50" type="#_x0000_t202" style="position:absolute;margin-left:26pt;margin-top:538.75pt;width:244.55pt;height:9pt;z-index:-15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968" behindDoc="1" locked="0" layoutInCell="1" allowOverlap="1">
              <wp:simplePos x="0" y="0"/>
              <wp:positionH relativeFrom="page">
                <wp:posOffset>6251575</wp:posOffset>
              </wp:positionH>
              <wp:positionV relativeFrom="page">
                <wp:posOffset>6842125</wp:posOffset>
              </wp:positionV>
              <wp:extent cx="440690" cy="114300"/>
              <wp:effectExtent l="3175" t="3175" r="3810" b="0"/>
              <wp:wrapNone/>
              <wp:docPr id="11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151" type="#_x0000_t202" style="position:absolute;margin-left:492.25pt;margin-top:538.75pt;width:34.7pt;height:9pt;z-index:-15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Dssw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99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7103110</wp:posOffset>
              </wp:positionV>
              <wp:extent cx="1707515" cy="114300"/>
              <wp:effectExtent l="0" t="0" r="635" b="2540"/>
              <wp:wrapNone/>
              <wp:docPr id="11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152" type="#_x0000_t202" style="position:absolute;margin-left:26pt;margin-top:559.3pt;width:134.45pt;height:9pt;z-index:-1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016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6818630</wp:posOffset>
              </wp:positionV>
              <wp:extent cx="6467475" cy="6350"/>
              <wp:effectExtent l="4445" t="8255" r="5080" b="4445"/>
              <wp:wrapNone/>
              <wp:docPr id="111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7475" cy="6350"/>
                        <a:chOff x="427" y="10738"/>
                        <a:chExt cx="10185" cy="10"/>
                      </a:xfrm>
                    </wpg:grpSpPr>
                    <wpg:grpSp>
                      <wpg:cNvPr id="112" name="Group 99"/>
                      <wpg:cNvGrpSpPr>
                        <a:grpSpLocks/>
                      </wpg:cNvGrpSpPr>
                      <wpg:grpSpPr bwMode="auto">
                        <a:xfrm>
                          <a:off x="432" y="10742"/>
                          <a:ext cx="8209" cy="2"/>
                          <a:chOff x="432" y="10742"/>
                          <a:chExt cx="8209" cy="2"/>
                        </a:xfrm>
                      </wpg:grpSpPr>
                      <wps:wsp>
                        <wps:cNvPr id="113" name="Freeform 100"/>
                        <wps:cNvSpPr>
                          <a:spLocks/>
                        </wps:cNvSpPr>
                        <wps:spPr bwMode="auto">
                          <a:xfrm>
                            <a:off x="432" y="10742"/>
                            <a:ext cx="8209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09"/>
                              <a:gd name="T2" fmla="+- 0 8641 432"/>
                              <a:gd name="T3" fmla="*/ T2 w 82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9">
                                <a:moveTo>
                                  <a:pt x="0" y="0"/>
                                </a:moveTo>
                                <a:lnTo>
                                  <a:pt x="820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97"/>
                      <wpg:cNvGrpSpPr>
                        <a:grpSpLocks/>
                      </wpg:cNvGrpSpPr>
                      <wpg:grpSpPr bwMode="auto">
                        <a:xfrm>
                          <a:off x="8641" y="10742"/>
                          <a:ext cx="10" cy="2"/>
                          <a:chOff x="8641" y="10742"/>
                          <a:chExt cx="10" cy="2"/>
                        </a:xfrm>
                      </wpg:grpSpPr>
                      <wps:wsp>
                        <wps:cNvPr id="115" name="Freeform 98"/>
                        <wps:cNvSpPr>
                          <a:spLocks/>
                        </wps:cNvSpPr>
                        <wps:spPr bwMode="auto">
                          <a:xfrm>
                            <a:off x="8641" y="10742"/>
                            <a:ext cx="10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10"/>
                              <a:gd name="T2" fmla="+- 0 8651 8641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" name="Group 95"/>
                      <wpg:cNvGrpSpPr>
                        <a:grpSpLocks/>
                      </wpg:cNvGrpSpPr>
                      <wpg:grpSpPr bwMode="auto">
                        <a:xfrm>
                          <a:off x="8651" y="10742"/>
                          <a:ext cx="1957" cy="2"/>
                          <a:chOff x="8651" y="10742"/>
                          <a:chExt cx="1957" cy="2"/>
                        </a:xfrm>
                      </wpg:grpSpPr>
                      <wps:wsp>
                        <wps:cNvPr id="117" name="Freeform 96"/>
                        <wps:cNvSpPr>
                          <a:spLocks/>
                        </wps:cNvSpPr>
                        <wps:spPr bwMode="auto">
                          <a:xfrm>
                            <a:off x="8651" y="10742"/>
                            <a:ext cx="1957" cy="2"/>
                          </a:xfrm>
                          <a:custGeom>
                            <a:avLst/>
                            <a:gdLst>
                              <a:gd name="T0" fmla="+- 0 8651 8651"/>
                              <a:gd name="T1" fmla="*/ T0 w 1957"/>
                              <a:gd name="T2" fmla="+- 0 10607 8651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86A8D9" id="Group 94" o:spid="_x0000_s1026" style="position:absolute;margin-left:21.35pt;margin-top:536.9pt;width:509.25pt;height:.5pt;z-index:-155464;mso-position-horizontal-relative:page;mso-position-vertical-relative:page" coordorigin="427,10738" coordsize="10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">
              <v:group id="Group 99" o:spid="_x0000_s1027" style="position:absolute;left:432;top:10742;width:8209;height:2" coordorigin="432,10742" coordsize="8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<v:shape id="Freeform 100" o:spid="_x0000_s1028" style="position:absolute;left:432;top:10742;width:8209;height:2;visibility:visible;mso-wrap-style:square;v-text-anchor:top" coordsize="8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p98IA&#10;AADcAAAADwAAAGRycy9kb3ducmV2LnhtbERPTWsCMRC9F/wPYQRvNasWWVajiCD0JlWhPY6bcbPu&#10;ZhI2qa799U2h4G0e73OW69624kZdqB0rmIwzEMSl0zVXCk7H3WsOIkRkja1jUvCgAOvV4GWJhXZ3&#10;/qDbIVYihXAoUIGJ0RdShtKQxTB2njhxF9dZjAl2ldQd3lO4beU0y+bSYs2pwaCnraGyOXxbBeX5&#10;6+2SN7U/+v00b6oTm5/rp1KjYb9ZgIjUx6f43/2u0/zJ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mn3wgAAANwAAAAPAAAAAAAAAAAAAAAAAJgCAABkcnMvZG93&#10;bnJldi54bWxQSwUGAAAAAAQABAD1AAAAhwMAAAAA&#10;" path="m,l8209,e" filled="f" strokeweight=".16936mm">
                  <v:path arrowok="t" o:connecttype="custom" o:connectlocs="0,0;8209,0" o:connectangles="0,0"/>
                </v:shape>
              </v:group>
              <v:group id="Group 97" o:spid="_x0000_s1029" style="position:absolute;left:8641;top:10742;width:10;height:2" coordorigin="8641,107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<v:shape id="Freeform 98" o:spid="_x0000_s1030" style="position:absolute;left:8641;top:107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p2cIA&#10;AADcAAAADwAAAGRycy9kb3ducmV2LnhtbERPTWvCQBC9F/wPywi91Y0Bg0RXKYrF3oztob0N2TEb&#10;mp0Nu9sk/fddodDbPN7nbPeT7cRAPrSOFSwXGQji2umWGwXvb6enNYgQkTV2jknBDwXY72YPWyy1&#10;G7mi4RobkUI4lKjAxNiXUobakMWwcD1x4m7OW4wJ+kZqj2MKt53Ms6yQFltODQZ7Ohiqv67fVoF2&#10;l/DqTXH8+KzGLjuML2svc6Ue59PzBkSkKf6L/9xnneYvV3B/Jl0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unZwgAAANwAAAAPAAAAAAAAAAAAAAAAAJgCAABkcnMvZG93&#10;bnJldi54bWxQSwUGAAAAAAQABAD1AAAAhwMAAAAA&#10;" path="m,l10,e" filled="f" strokeweight=".16936mm">
                  <v:path arrowok="t" o:connecttype="custom" o:connectlocs="0,0;10,0" o:connectangles="0,0"/>
                </v:shape>
              </v:group>
              <v:group id="Group 95" o:spid="_x0000_s1031" style="position:absolute;left:8651;top:10742;width:1957;height:2" coordorigin="8651,10742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<v:shape id="Freeform 96" o:spid="_x0000_s1032" style="position:absolute;left:8651;top:10742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Z58IA&#10;AADcAAAADwAAAGRycy9kb3ducmV2LnhtbERPzWrCQBC+F3yHZQre6sYe0pi6ihYKHoQYzQMM2ckP&#10;Zmdjdmvi23cLBW/z8f3OejuZTtxpcK1lBctFBIK4tLrlWkFx+X5LQDiPrLGzTAoe5GC7mb2sMdV2&#10;5JzuZ1+LEMIuRQWN930qpSsbMugWticOXGUHgz7AoZZ6wDGEm06+R1EsDbYcGhrs6auh8nr+MQp2&#10;p32eZDHF06oqbsfiWpXVPlNq/jrtPkF4mvxT/O8+6DB/+QF/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pnnwgAAANwAAAAPAAAAAAAAAAAAAAAAAJgCAABkcnMvZG93&#10;bnJldi54bWxQSwUGAAAAAAQABAD1AAAAhwMAAAAA&#10;" path="m,l1956,e" filled="f" strokeweight=".16936mm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04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6842125</wp:posOffset>
              </wp:positionV>
              <wp:extent cx="3105785" cy="114300"/>
              <wp:effectExtent l="0" t="3175" r="2540" b="0"/>
              <wp:wrapNone/>
              <wp:docPr id="110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53" type="#_x0000_t202" style="position:absolute;margin-left:26pt;margin-top:538.75pt;width:244.55pt;height:9pt;z-index:-15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064" behindDoc="1" locked="0" layoutInCell="1" allowOverlap="1">
              <wp:simplePos x="0" y="0"/>
              <wp:positionH relativeFrom="page">
                <wp:posOffset>6251575</wp:posOffset>
              </wp:positionH>
              <wp:positionV relativeFrom="page">
                <wp:posOffset>6842125</wp:posOffset>
              </wp:positionV>
              <wp:extent cx="427990" cy="114300"/>
              <wp:effectExtent l="3175" t="3175" r="0" b="0"/>
              <wp:wrapNone/>
              <wp:docPr id="10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154" type="#_x0000_t202" style="position:absolute;margin-left:492.25pt;margin-top:538.75pt;width:33.7pt;height:9pt;z-index:-15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3Csw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08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7103110</wp:posOffset>
              </wp:positionV>
              <wp:extent cx="1707515" cy="114300"/>
              <wp:effectExtent l="0" t="0" r="635" b="2540"/>
              <wp:wrapNone/>
              <wp:docPr id="10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155" type="#_x0000_t202" style="position:absolute;margin-left:26pt;margin-top:559.3pt;width:134.45pt;height:9pt;z-index:-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112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6818630</wp:posOffset>
              </wp:positionV>
              <wp:extent cx="6467475" cy="6350"/>
              <wp:effectExtent l="4445" t="8255" r="5080" b="4445"/>
              <wp:wrapNone/>
              <wp:docPr id="101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7475" cy="6350"/>
                        <a:chOff x="427" y="10738"/>
                        <a:chExt cx="10185" cy="10"/>
                      </a:xfrm>
                    </wpg:grpSpPr>
                    <wpg:grpSp>
                      <wpg:cNvPr id="102" name="Group 89"/>
                      <wpg:cNvGrpSpPr>
                        <a:grpSpLocks/>
                      </wpg:cNvGrpSpPr>
                      <wpg:grpSpPr bwMode="auto">
                        <a:xfrm>
                          <a:off x="432" y="10742"/>
                          <a:ext cx="8209" cy="2"/>
                          <a:chOff x="432" y="10742"/>
                          <a:chExt cx="8209" cy="2"/>
                        </a:xfrm>
                      </wpg:grpSpPr>
                      <wps:wsp>
                        <wps:cNvPr id="103" name="Freeform 90"/>
                        <wps:cNvSpPr>
                          <a:spLocks/>
                        </wps:cNvSpPr>
                        <wps:spPr bwMode="auto">
                          <a:xfrm>
                            <a:off x="432" y="10742"/>
                            <a:ext cx="8209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09"/>
                              <a:gd name="T2" fmla="+- 0 8641 432"/>
                              <a:gd name="T3" fmla="*/ T2 w 82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9">
                                <a:moveTo>
                                  <a:pt x="0" y="0"/>
                                </a:moveTo>
                                <a:lnTo>
                                  <a:pt x="820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" name="Group 87"/>
                      <wpg:cNvGrpSpPr>
                        <a:grpSpLocks/>
                      </wpg:cNvGrpSpPr>
                      <wpg:grpSpPr bwMode="auto">
                        <a:xfrm>
                          <a:off x="8641" y="10742"/>
                          <a:ext cx="10" cy="2"/>
                          <a:chOff x="8641" y="10742"/>
                          <a:chExt cx="10" cy="2"/>
                        </a:xfrm>
                      </wpg:grpSpPr>
                      <wps:wsp>
                        <wps:cNvPr id="105" name="Freeform 88"/>
                        <wps:cNvSpPr>
                          <a:spLocks/>
                        </wps:cNvSpPr>
                        <wps:spPr bwMode="auto">
                          <a:xfrm>
                            <a:off x="8641" y="10742"/>
                            <a:ext cx="10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10"/>
                              <a:gd name="T2" fmla="+- 0 8651 8641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" name="Group 85"/>
                      <wpg:cNvGrpSpPr>
                        <a:grpSpLocks/>
                      </wpg:cNvGrpSpPr>
                      <wpg:grpSpPr bwMode="auto">
                        <a:xfrm>
                          <a:off x="8651" y="10742"/>
                          <a:ext cx="1957" cy="2"/>
                          <a:chOff x="8651" y="10742"/>
                          <a:chExt cx="1957" cy="2"/>
                        </a:xfrm>
                      </wpg:grpSpPr>
                      <wps:wsp>
                        <wps:cNvPr id="107" name="Freeform 86"/>
                        <wps:cNvSpPr>
                          <a:spLocks/>
                        </wps:cNvSpPr>
                        <wps:spPr bwMode="auto">
                          <a:xfrm>
                            <a:off x="8651" y="10742"/>
                            <a:ext cx="1957" cy="2"/>
                          </a:xfrm>
                          <a:custGeom>
                            <a:avLst/>
                            <a:gdLst>
                              <a:gd name="T0" fmla="+- 0 8651 8651"/>
                              <a:gd name="T1" fmla="*/ T0 w 1957"/>
                              <a:gd name="T2" fmla="+- 0 10607 8651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B2AABE" id="Group 84" o:spid="_x0000_s1026" style="position:absolute;margin-left:21.35pt;margin-top:536.9pt;width:509.25pt;height:.5pt;z-index:-155368;mso-position-horizontal-relative:page;mso-position-vertical-relative:page" coordorigin="427,10738" coordsize="10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">
              <v:group id="Group 89" o:spid="_x0000_s1027" style="position:absolute;left:432;top:10742;width:8209;height:2" coordorigin="432,10742" coordsize="8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<v:shape id="Freeform 90" o:spid="_x0000_s1028" style="position:absolute;left:432;top:10742;width:8209;height:2;visibility:visible;mso-wrap-style:square;v-text-anchor:top" coordsize="8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/KsMA&#10;AADcAAAADwAAAGRycy9kb3ducmV2LnhtbERPyWrDMBC9B/oPYgq9JXLSUoxrOYRAoLeSBZLjxJpY&#10;rq2RsNTEzddXhUJv83jrlMvR9uJKQ2gdK5jPMhDEtdMtNwoO+800BxEissbeMSn4pgDL6mFSYqHd&#10;jbd03cVGpBAOBSowMfpCylAbshhmzhMn7uIGizHBoZF6wFsKt71cZNmrtNhyajDoaW2o7nZfVkF9&#10;Pr1c8q71e/+xyLvmwOb+eVTq6XFcvYGINMZ/8Z/7Xaf52TP8PpMu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v/KsMAAADcAAAADwAAAAAAAAAAAAAAAACYAgAAZHJzL2Rv&#10;d25yZXYueG1sUEsFBgAAAAAEAAQA9QAAAIgDAAAAAA==&#10;" path="m,l8209,e" filled="f" strokeweight=".16936mm">
                  <v:path arrowok="t" o:connecttype="custom" o:connectlocs="0,0;8209,0" o:connectangles="0,0"/>
                </v:shape>
              </v:group>
              <v:group id="Group 87" o:spid="_x0000_s1029" style="position:absolute;left:8641;top:10742;width:10;height:2" coordorigin="8641,107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<v:shape id="Freeform 88" o:spid="_x0000_s1030" style="position:absolute;left:8641;top:107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/BMEA&#10;AADcAAAADwAAAGRycy9kb3ducmV2LnhtbERPS2sCMRC+C/0PYQq9aVKhIluzS1Es7c1HD+1t2Iyb&#10;xc1kSVJ3++8bQfA2H99zVtXoOnGhEFvPGp5nCgRx7U3LjYav43a6BBETssHOM2n4owhV+TBZYWH8&#10;wHu6HFIjcgjHAjXYlPpCylhbchhnvifO3MkHhynD0EgTcMjhrpNzpRbSYcu5wWJPa0v1+fDrNBi/&#10;i5/BLjbfP/uhU+vhfRnkXOunx/HtFUSiMd3FN/eHyfPVC1yfyRf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nfwTBAAAA3AAAAA8AAAAAAAAAAAAAAAAAmAIAAGRycy9kb3du&#10;cmV2LnhtbFBLBQYAAAAABAAEAPUAAACGAwAAAAA=&#10;" path="m,l10,e" filled="f" strokeweight=".16936mm">
                  <v:path arrowok="t" o:connecttype="custom" o:connectlocs="0,0;10,0" o:connectangles="0,0"/>
                </v:shape>
              </v:group>
              <v:group id="Group 85" o:spid="_x0000_s1031" style="position:absolute;left:8651;top:10742;width:1957;height:2" coordorigin="8651,10742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<v:shape id="Freeform 86" o:spid="_x0000_s1032" style="position:absolute;left:8651;top:10742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POsAA&#10;AADcAAAADwAAAGRycy9kb3ducmV2LnhtbERPy6rCMBDdC/5DGMGdpt5Fr1aj6AXBheCrHzA00wc2&#10;k9pErX9/Iwju5nCes1h1phYPal1lWcFkHIEgzqyuuFCQXrajKQjnkTXWlknBixyslv3eAhNtn3yi&#10;x9kXIoSwS1BB6X2TSOmykgy6sW2IA5fb1qAPsC2kbvEZwk0tf6IolgYrDg0lNvRXUnY9342C9XFz&#10;mh5iirtZnt726TXP8s1BqeGgW89BeOr8V/xx73SYH/3C+5lwgV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cPOsAAAADcAAAADwAAAAAAAAAAAAAAAACYAgAAZHJzL2Rvd25y&#10;ZXYueG1sUEsFBgAAAAAEAAQA9QAAAIUDAAAAAA==&#10;" path="m,l1956,e" filled="f" strokeweight=".16936mm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13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6842125</wp:posOffset>
              </wp:positionV>
              <wp:extent cx="3105785" cy="114300"/>
              <wp:effectExtent l="0" t="3175" r="2540" b="0"/>
              <wp:wrapNone/>
              <wp:docPr id="100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56" type="#_x0000_t202" style="position:absolute;margin-left:26pt;margin-top:538.75pt;width:244.55pt;height:9pt;z-index:-15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MgsgIAALQ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160" behindDoc="1" locked="0" layoutInCell="1" allowOverlap="1">
              <wp:simplePos x="0" y="0"/>
              <wp:positionH relativeFrom="page">
                <wp:posOffset>6251575</wp:posOffset>
              </wp:positionH>
              <wp:positionV relativeFrom="page">
                <wp:posOffset>6842125</wp:posOffset>
              </wp:positionV>
              <wp:extent cx="440690" cy="114300"/>
              <wp:effectExtent l="3175" t="3175" r="3810" b="0"/>
              <wp:wrapNone/>
              <wp:docPr id="99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157" type="#_x0000_t202" style="position:absolute;margin-left:492.25pt;margin-top:538.75pt;width:34.7pt;height:9pt;z-index:-15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E4sw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18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7103110</wp:posOffset>
              </wp:positionV>
              <wp:extent cx="1707515" cy="114300"/>
              <wp:effectExtent l="0" t="0" r="635" b="2540"/>
              <wp:wrapNone/>
              <wp:docPr id="98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158" type="#_x0000_t202" style="position:absolute;margin-left:26pt;margin-top:559.3pt;width:134.45pt;height:9pt;z-index:-1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208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9949815</wp:posOffset>
              </wp:positionV>
              <wp:extent cx="6468110" cy="6350"/>
              <wp:effectExtent l="4445" t="5715" r="4445" b="6985"/>
              <wp:wrapNone/>
              <wp:docPr id="91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8110" cy="6350"/>
                        <a:chOff x="427" y="15669"/>
                        <a:chExt cx="10186" cy="10"/>
                      </a:xfrm>
                    </wpg:grpSpPr>
                    <wpg:grpSp>
                      <wpg:cNvPr id="92" name="Group 79"/>
                      <wpg:cNvGrpSpPr>
                        <a:grpSpLocks/>
                      </wpg:cNvGrpSpPr>
                      <wpg:grpSpPr bwMode="auto">
                        <a:xfrm>
                          <a:off x="432" y="15674"/>
                          <a:ext cx="8210" cy="2"/>
                          <a:chOff x="432" y="15674"/>
                          <a:chExt cx="8210" cy="2"/>
                        </a:xfrm>
                      </wpg:grpSpPr>
                      <wps:wsp>
                        <wps:cNvPr id="93" name="Freeform 80"/>
                        <wps:cNvSpPr>
                          <a:spLocks/>
                        </wps:cNvSpPr>
                        <wps:spPr bwMode="auto">
                          <a:xfrm>
                            <a:off x="432" y="15674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77"/>
                      <wpg:cNvGrpSpPr>
                        <a:grpSpLocks/>
                      </wpg:cNvGrpSpPr>
                      <wpg:grpSpPr bwMode="auto">
                        <a:xfrm>
                          <a:off x="8642" y="15674"/>
                          <a:ext cx="10" cy="2"/>
                          <a:chOff x="8642" y="15674"/>
                          <a:chExt cx="10" cy="2"/>
                        </a:xfrm>
                      </wpg:grpSpPr>
                      <wps:wsp>
                        <wps:cNvPr id="95" name="Freeform 78"/>
                        <wps:cNvSpPr>
                          <a:spLocks/>
                        </wps:cNvSpPr>
                        <wps:spPr bwMode="auto">
                          <a:xfrm>
                            <a:off x="8642" y="15674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75"/>
                      <wpg:cNvGrpSpPr>
                        <a:grpSpLocks/>
                      </wpg:cNvGrpSpPr>
                      <wpg:grpSpPr bwMode="auto">
                        <a:xfrm>
                          <a:off x="8652" y="15674"/>
                          <a:ext cx="1957" cy="2"/>
                          <a:chOff x="8652" y="15674"/>
                          <a:chExt cx="1957" cy="2"/>
                        </a:xfrm>
                      </wpg:grpSpPr>
                      <wps:wsp>
                        <wps:cNvPr id="97" name="Freeform 76"/>
                        <wps:cNvSpPr>
                          <a:spLocks/>
                        </wps:cNvSpPr>
                        <wps:spPr bwMode="auto">
                          <a:xfrm>
                            <a:off x="8652" y="15674"/>
                            <a:ext cx="1957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1957"/>
                              <a:gd name="T2" fmla="+- 0 10608 8652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7C6E5F" id="Group 74" o:spid="_x0000_s1026" style="position:absolute;margin-left:21.35pt;margin-top:783.45pt;width:509.3pt;height:.5pt;z-index:-155272;mso-position-horizontal-relative:page;mso-position-vertical-relative:page" coordorigin="427,15669" coordsize="101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">
              <v:group id="Group 79" o:spid="_x0000_s1027" style="position:absolute;left:432;top:15674;width:8210;height:2" coordorigin="432,15674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80" o:spid="_x0000_s1028" style="position:absolute;left:432;top:15674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EucQA&#10;AADbAAAADwAAAGRycy9kb3ducmV2LnhtbESPS2vCQBSF94X+h+EK7urESrVNnQQp+Fg0C2Oh20vm&#10;Nglm7qQzo8Z/3xEKLg/n8XGW+WA6cSbnW8sKppMEBHFldcu1gq/D+ukVhA/IGjvLpOBKHvLs8WGJ&#10;qbYX3tO5DLWII+xTVNCE0KdS+qohg35ie+Lo/VhnMETpaqkdXuK46eRzksylwZYjocGePhqqjuXJ&#10;RMiLKa+f5I7fi8O8WBW/xYa2QanxaFi9gwg0hHv4v73TCt5mcPs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hLnEAAAA2wAAAA8AAAAAAAAAAAAAAAAAmAIAAGRycy9k&#10;b3ducmV2LnhtbFBLBQYAAAAABAAEAPUAAACJAwAAAAA=&#10;" path="m,l8210,e" filled="f" strokeweight=".48pt">
                  <v:path arrowok="t" o:connecttype="custom" o:connectlocs="0,0;8210,0" o:connectangles="0,0"/>
                </v:shape>
              </v:group>
              <v:group id="Group 77" o:spid="_x0000_s1029" style="position:absolute;left:8642;top:15674;width:10;height:2" coordorigin="8642,1567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shape id="Freeform 78" o:spid="_x0000_s1030" style="position:absolute;left:8642;top:1567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lSMMA&#10;AADbAAAADwAAAGRycy9kb3ducmV2LnhtbESPS2/CMBCE75X4D9ZW4lbsIp4pBgFqpV55HDgu8ZJE&#10;jdeRbULKr68rIXEczcw3msWqs7VoyYfKsYb3gQJBnDtTcaHhePh6m4EIEdlg7Zg0/FKA1bL3ssDM&#10;uBvvqN3HQiQIhww1lDE2mZQhL8liGLiGOHkX5y3GJH0hjcdbgttaDpWaSIsVp4USG9qWlP/sr1bD&#10;pxoPeXTdrM/3iVNGjabt6e617r926w8Qkbr4DD/a30bDfAz/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2lSMMAAADbAAAADwAAAAAAAAAAAAAAAACYAgAAZHJzL2Rv&#10;d25yZXYueG1sUEsFBgAAAAAEAAQA9QAAAIgDAAAAAA==&#10;" path="m,l10,e" filled="f" strokeweight=".48pt">
                  <v:path arrowok="t" o:connecttype="custom" o:connectlocs="0,0;10,0" o:connectangles="0,0"/>
                </v:shape>
              </v:group>
              <v:group id="Group 75" o:spid="_x0000_s1031" style="position:absolute;left:8652;top:15674;width:1957;height:2" coordorigin="8652,15674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shape id="Freeform 76" o:spid="_x0000_s1032" style="position:absolute;left:8652;top:15674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8WcUA&#10;AADbAAAADwAAAGRycy9kb3ducmV2LnhtbESPS2vDMBCE74X8B7GB3ho5pTiJEyW0pWlLLiFPclys&#10;9YNYKyOpjvvvq0Khx2FmvmEWq940oiPna8sKxqMEBHFudc2lguNh/TAF4QOyxsYyKfgmD6vl4G6B&#10;mbY33lG3D6WIEPYZKqhCaDMpfV6RQT+yLXH0CusMhihdKbXDW4SbRj4mSSoN1hwXKmzptaL8uv8y&#10;Coz+eLt0241bT9IT+penIn0/F0rdD/vnOYhAffgP/7U/tYLZB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nxZxQAAANsAAAAPAAAAAAAAAAAAAAAAAJgCAABkcnMv&#10;ZG93bnJldi54bWxQSwUGAAAAAAQABAD1AAAAigMAAAAA&#10;" path="m,l1956,e" filled="f" strokeweight=".48pt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23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9972040</wp:posOffset>
              </wp:positionV>
              <wp:extent cx="3105785" cy="114300"/>
              <wp:effectExtent l="0" t="0" r="2540" b="635"/>
              <wp:wrapNone/>
              <wp:docPr id="90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59" type="#_x0000_t202" style="position:absolute;margin-left:26pt;margin-top:785.2pt;width:244.55pt;height:9pt;z-index:-15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256" behindDoc="1" locked="0" layoutInCell="1" allowOverlap="1">
              <wp:simplePos x="0" y="0"/>
              <wp:positionH relativeFrom="page">
                <wp:posOffset>6252210</wp:posOffset>
              </wp:positionH>
              <wp:positionV relativeFrom="page">
                <wp:posOffset>9972040</wp:posOffset>
              </wp:positionV>
              <wp:extent cx="427990" cy="114300"/>
              <wp:effectExtent l="3810" t="0" r="0" b="635"/>
              <wp:wrapNone/>
              <wp:docPr id="8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160" type="#_x0000_t202" style="position:absolute;margin-left:492.3pt;margin-top:785.2pt;width:33.7pt;height:9pt;z-index:-15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RU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28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10234930</wp:posOffset>
              </wp:positionV>
              <wp:extent cx="1707515" cy="114300"/>
              <wp:effectExtent l="0" t="0" r="635" b="4445"/>
              <wp:wrapNone/>
              <wp:docPr id="8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161" type="#_x0000_t202" style="position:absolute;margin-left:26pt;margin-top:805.9pt;width:134.45pt;height:9pt;z-index:-1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304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9949815</wp:posOffset>
              </wp:positionV>
              <wp:extent cx="6468110" cy="6350"/>
              <wp:effectExtent l="4445" t="5715" r="4445" b="6985"/>
              <wp:wrapNone/>
              <wp:docPr id="81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8110" cy="6350"/>
                        <a:chOff x="427" y="15669"/>
                        <a:chExt cx="10186" cy="10"/>
                      </a:xfrm>
                    </wpg:grpSpPr>
                    <wpg:grpSp>
                      <wpg:cNvPr id="82" name="Group 69"/>
                      <wpg:cNvGrpSpPr>
                        <a:grpSpLocks/>
                      </wpg:cNvGrpSpPr>
                      <wpg:grpSpPr bwMode="auto">
                        <a:xfrm>
                          <a:off x="432" y="15674"/>
                          <a:ext cx="8210" cy="2"/>
                          <a:chOff x="432" y="15674"/>
                          <a:chExt cx="8210" cy="2"/>
                        </a:xfrm>
                      </wpg:grpSpPr>
                      <wps:wsp>
                        <wps:cNvPr id="83" name="Freeform 70"/>
                        <wps:cNvSpPr>
                          <a:spLocks/>
                        </wps:cNvSpPr>
                        <wps:spPr bwMode="auto">
                          <a:xfrm>
                            <a:off x="432" y="15674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67"/>
                      <wpg:cNvGrpSpPr>
                        <a:grpSpLocks/>
                      </wpg:cNvGrpSpPr>
                      <wpg:grpSpPr bwMode="auto">
                        <a:xfrm>
                          <a:off x="8642" y="15674"/>
                          <a:ext cx="10" cy="2"/>
                          <a:chOff x="8642" y="15674"/>
                          <a:chExt cx="10" cy="2"/>
                        </a:xfrm>
                      </wpg:grpSpPr>
                      <wps:wsp>
                        <wps:cNvPr id="85" name="Freeform 68"/>
                        <wps:cNvSpPr>
                          <a:spLocks/>
                        </wps:cNvSpPr>
                        <wps:spPr bwMode="auto">
                          <a:xfrm>
                            <a:off x="8642" y="15674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" name="Group 65"/>
                      <wpg:cNvGrpSpPr>
                        <a:grpSpLocks/>
                      </wpg:cNvGrpSpPr>
                      <wpg:grpSpPr bwMode="auto">
                        <a:xfrm>
                          <a:off x="8652" y="15674"/>
                          <a:ext cx="1957" cy="2"/>
                          <a:chOff x="8652" y="15674"/>
                          <a:chExt cx="1957" cy="2"/>
                        </a:xfrm>
                      </wpg:grpSpPr>
                      <wps:wsp>
                        <wps:cNvPr id="87" name="Freeform 66"/>
                        <wps:cNvSpPr>
                          <a:spLocks/>
                        </wps:cNvSpPr>
                        <wps:spPr bwMode="auto">
                          <a:xfrm>
                            <a:off x="8652" y="15674"/>
                            <a:ext cx="1957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1957"/>
                              <a:gd name="T2" fmla="+- 0 10608 8652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44E9F9" id="Group 64" o:spid="_x0000_s1026" style="position:absolute;margin-left:21.35pt;margin-top:783.45pt;width:509.3pt;height:.5pt;z-index:-155176;mso-position-horizontal-relative:page;mso-position-vertical-relative:page" coordorigin="427,15669" coordsize="101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">
              <v:group id="Group 69" o:spid="_x0000_s1027" style="position:absolute;left:432;top:15674;width:8210;height:2" coordorigin="432,15674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shape id="Freeform 70" o:spid="_x0000_s1028" style="position:absolute;left:432;top:15674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SZMMA&#10;AADbAAAADwAAAGRycy9kb3ducmV2LnhtbESPS4vCMBSF98L8h3AH3GmqMo5Uo8iAj8V0YR1we2mu&#10;bbG56SRR67+fDAguD+fxcRarzjTiRs7XlhWMhgkI4sLqmksFP8fNYAbCB2SNjWVS8CAPq+Vbb4Gp&#10;tnc+0C0PpYgj7FNUUIXQplL6oiKDfmhb4uidrTMYonSl1A7vcdw0cpwkU2mw5kiosKWviopLfjUR&#10;8mHyxze5y+nzOM3W2W+2pV1Qqv/erecgAnXhFX6291rBbAL/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oSZMMAAADbAAAADwAAAAAAAAAAAAAAAACYAgAAZHJzL2Rv&#10;d25yZXYueG1sUEsFBgAAAAAEAAQA9QAAAIgDAAAAAA==&#10;" path="m,l8210,e" filled="f" strokeweight=".48pt">
                  <v:path arrowok="t" o:connecttype="custom" o:connectlocs="0,0;8210,0" o:connectangles="0,0"/>
                </v:shape>
              </v:group>
              <v:group id="Group 67" o:spid="_x0000_s1029" style="position:absolute;left:8642;top:15674;width:10;height:2" coordorigin="8642,1567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68" o:spid="_x0000_s1030" style="position:absolute;left:8642;top:1567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zlcIA&#10;AADbAAAADwAAAGRycy9kb3ducmV2LnhtbESPzWsCMRTE70L/h/AK3jSp+MVqFBWFXv049Pi6ee4u&#10;3bwsSVxX//pGKPQ4zMxvmOW6s7VoyYfKsYaPoQJBnDtTcaHhcj4M5iBCRDZYOyYNDwqwXr31lpgZ&#10;d+cjtadYiAThkKGGMsYmkzLkJVkMQ9cQJ+/qvMWYpC+k8XhPcFvLkVJTabHitFBiQ7uS8p/TzWrY&#10;q8mIx7ft5vs5dcqo8az9enqt++/dZgEiUhf/w3/tT6NhPoHXl/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DOVwgAAANsAAAAPAAAAAAAAAAAAAAAAAJgCAABkcnMvZG93&#10;bnJldi54bWxQSwUGAAAAAAQABAD1AAAAhwMAAAAA&#10;" path="m,l10,e" filled="f" strokeweight=".48pt">
                  <v:path arrowok="t" o:connecttype="custom" o:connectlocs="0,0;10,0" o:connectangles="0,0"/>
                </v:shape>
              </v:group>
              <v:group id="Group 65" o:spid="_x0000_s1031" style="position:absolute;left:8652;top:15674;width:1957;height:2" coordorigin="8652,15674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<v:shape id="Freeform 66" o:spid="_x0000_s1032" style="position:absolute;left:8652;top:15674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qhMQA&#10;AADbAAAADwAAAGRycy9kb3ducmV2LnhtbESPW2sCMRSE3wv9D+EU+lazlrLKahRbait9Ea/4eNic&#10;vdDNyZKk6/rvjVDwcZiZb5jpvDeN6Mj52rKC4SABQZxbXXOpYL9bvoxB+ICssbFMCi7kYT57fJhi&#10;pu2ZN9RtQykihH2GCqoQ2kxKn1dk0A9sSxy9wjqDIUpXSu3wHOGmka9JkkqDNceFClv6qCj/3f4Z&#10;BUZ/f5669Y9bjtID+ve3Iv06Fko9P/WLCYhAfbiH/9srrWA8gtuX+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36oTEAAAA2wAAAA8AAAAAAAAAAAAAAAAAmAIAAGRycy9k&#10;b3ducmV2LnhtbFBLBQYAAAAABAAEAPUAAACJAwAAAAA=&#10;" path="m,l1956,e" filled="f" strokeweight=".48pt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32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9972040</wp:posOffset>
              </wp:positionV>
              <wp:extent cx="3105785" cy="114300"/>
              <wp:effectExtent l="0" t="0" r="2540" b="635"/>
              <wp:wrapNone/>
              <wp:docPr id="80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62" type="#_x0000_t202" style="position:absolute;margin-left:26pt;margin-top:785.2pt;width:244.55pt;height:9pt;z-index:-15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dxtQIAALM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352" behindDoc="1" locked="0" layoutInCell="1" allowOverlap="1">
              <wp:simplePos x="0" y="0"/>
              <wp:positionH relativeFrom="page">
                <wp:posOffset>6252210</wp:posOffset>
              </wp:positionH>
              <wp:positionV relativeFrom="page">
                <wp:posOffset>9972040</wp:posOffset>
              </wp:positionV>
              <wp:extent cx="427990" cy="114300"/>
              <wp:effectExtent l="3810" t="0" r="0" b="635"/>
              <wp:wrapNone/>
              <wp:docPr id="79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163" type="#_x0000_t202" style="position:absolute;margin-left:492.3pt;margin-top:785.2pt;width:33.7pt;height:9pt;z-index:-15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pn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37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10234930</wp:posOffset>
              </wp:positionV>
              <wp:extent cx="1707515" cy="114300"/>
              <wp:effectExtent l="0" t="0" r="635" b="4445"/>
              <wp:wrapNone/>
              <wp:docPr id="7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164" type="#_x0000_t202" style="position:absolute;margin-left:26pt;margin-top:805.9pt;width:134.45pt;height:9pt;z-index:-1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t8swIAALM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400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9949815</wp:posOffset>
              </wp:positionV>
              <wp:extent cx="6468110" cy="6350"/>
              <wp:effectExtent l="4445" t="5715" r="4445" b="6985"/>
              <wp:wrapNone/>
              <wp:docPr id="71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8110" cy="6350"/>
                        <a:chOff x="427" y="15669"/>
                        <a:chExt cx="10186" cy="10"/>
                      </a:xfrm>
                    </wpg:grpSpPr>
                    <wpg:grpSp>
                      <wpg:cNvPr id="72" name="Group 59"/>
                      <wpg:cNvGrpSpPr>
                        <a:grpSpLocks/>
                      </wpg:cNvGrpSpPr>
                      <wpg:grpSpPr bwMode="auto">
                        <a:xfrm>
                          <a:off x="432" y="15674"/>
                          <a:ext cx="8210" cy="2"/>
                          <a:chOff x="432" y="15674"/>
                          <a:chExt cx="8210" cy="2"/>
                        </a:xfrm>
                      </wpg:grpSpPr>
                      <wps:wsp>
                        <wps:cNvPr id="73" name="Freeform 60"/>
                        <wps:cNvSpPr>
                          <a:spLocks/>
                        </wps:cNvSpPr>
                        <wps:spPr bwMode="auto">
                          <a:xfrm>
                            <a:off x="432" y="15674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57"/>
                      <wpg:cNvGrpSpPr>
                        <a:grpSpLocks/>
                      </wpg:cNvGrpSpPr>
                      <wpg:grpSpPr bwMode="auto">
                        <a:xfrm>
                          <a:off x="8642" y="15674"/>
                          <a:ext cx="10" cy="2"/>
                          <a:chOff x="8642" y="15674"/>
                          <a:chExt cx="10" cy="2"/>
                        </a:xfrm>
                      </wpg:grpSpPr>
                      <wps:wsp>
                        <wps:cNvPr id="75" name="Freeform 58"/>
                        <wps:cNvSpPr>
                          <a:spLocks/>
                        </wps:cNvSpPr>
                        <wps:spPr bwMode="auto">
                          <a:xfrm>
                            <a:off x="8642" y="15674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55"/>
                      <wpg:cNvGrpSpPr>
                        <a:grpSpLocks/>
                      </wpg:cNvGrpSpPr>
                      <wpg:grpSpPr bwMode="auto">
                        <a:xfrm>
                          <a:off x="8652" y="15674"/>
                          <a:ext cx="1957" cy="2"/>
                          <a:chOff x="8652" y="15674"/>
                          <a:chExt cx="1957" cy="2"/>
                        </a:xfrm>
                      </wpg:grpSpPr>
                      <wps:wsp>
                        <wps:cNvPr id="77" name="Freeform 56"/>
                        <wps:cNvSpPr>
                          <a:spLocks/>
                        </wps:cNvSpPr>
                        <wps:spPr bwMode="auto">
                          <a:xfrm>
                            <a:off x="8652" y="15674"/>
                            <a:ext cx="1957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1957"/>
                              <a:gd name="T2" fmla="+- 0 10608 8652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CB2631" id="Group 54" o:spid="_x0000_s1026" style="position:absolute;margin-left:21.35pt;margin-top:783.45pt;width:509.3pt;height:.5pt;z-index:-155080;mso-position-horizontal-relative:page;mso-position-vertical-relative:page" coordorigin="427,15669" coordsize="101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">
              <v:group id="Group 59" o:spid="_x0000_s1027" style="position:absolute;left:432;top:15674;width:8210;height:2" coordorigin="432,15674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 id="Freeform 60" o:spid="_x0000_s1028" style="position:absolute;left:432;top:15674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9iQ8MA&#10;AADbAAAADwAAAGRycy9kb3ducmV2LnhtbESPS2vCQBSF90L/w3AL3emkFh9ERxGhrQuzaFJwe8lc&#10;k2DmTjoz1fjvHUFweTiPj7Nc96YVZ3K+sazgfZSAIC6tbrhS8Ft8DucgfEDW2FomBVfysF69DJaY&#10;anvhHzrnoRJxhH2KCuoQulRKX9Zk0I9sRxy9o3UGQ5SuktrhJY6bVo6TZCoNNhwJNXa0rak85f8m&#10;QiYmv+7JnQ6zYpptsr/si76DUm+v/WYBIlAfnuFHe6cVzD7g/i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9iQ8MAAADbAAAADwAAAAAAAAAAAAAAAACYAgAAZHJzL2Rv&#10;d25yZXYueG1sUEsFBgAAAAAEAAQA9QAAAIgDAAAAAA==&#10;" path="m,l8210,e" filled="f" strokeweight=".48pt">
                  <v:path arrowok="t" o:connecttype="custom" o:connectlocs="0,0;8210,0" o:connectangles="0,0"/>
                </v:shape>
              </v:group>
              <v:group id="Group 57" o:spid="_x0000_s1029" style="position:absolute;left:8642;top:15674;width:10;height:2" coordorigin="8642,1567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58" o:spid="_x0000_s1030" style="position:absolute;left:8642;top:1567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DssMA&#10;AADbAAAADwAAAGRycy9kb3ducmV2LnhtbESPzWsCMRTE70L/h/AK3jSp+FFWo6go9OrHwePr5rm7&#10;dPOyJHFd/esbodDjMDO/YRarztaiJR8qxxo+hgoEce5MxYWG82k/+AQRIrLB2jFpeFCA1fKtt8DM&#10;uDsfqD3GQiQIhww1lDE2mZQhL8liGLqGOHlX5y3GJH0hjcd7gttajpSaSosVp4USG9qWlP8cb1bD&#10;Tk1GPL5t1t/PqVNGjWft5em17r936zmISF38D/+1v4yG2QReX9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FDssMAAADbAAAADwAAAAAAAAAAAAAAAACYAgAAZHJzL2Rv&#10;d25yZXYueG1sUEsFBgAAAAAEAAQA9QAAAIgDAAAAAA==&#10;" path="m,l10,e" filled="f" strokeweight=".48pt">
                  <v:path arrowok="t" o:connecttype="custom" o:connectlocs="0,0;10,0" o:connectangles="0,0"/>
                </v:shape>
              </v:group>
              <v:group id="Group 55" o:spid="_x0000_s1031" style="position:absolute;left:8652;top:15674;width:1957;height:2" coordorigin="8652,15674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Freeform 56" o:spid="_x0000_s1032" style="position:absolute;left:8652;top:15674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ao8UA&#10;AADbAAAADwAAAGRycy9kb3ducmV2LnhtbESPS2vDMBCE74X+B7GF3hq5pdjBiRLS0jzoJSRpQ46L&#10;tX5Qa2UkxXH+fVQo9DjMzDfMdD6YVvTkfGNZwfMoAUFcWN1wpeDrsHwag/ABWWNrmRRcycN8dn83&#10;xVzbC++o34dKRAj7HBXUIXS5lL6oyaAf2Y44eqV1BkOUrpLa4SXCTStfkiSVBhuOCzV29F5T8bM/&#10;GwVGrz9O/fbTLbP0G/3ba5mujqVSjw/DYgIi0BD+w3/tjVaQZfD7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pqjxQAAANsAAAAPAAAAAAAAAAAAAAAAAJgCAABkcnMv&#10;ZG93bnJldi54bWxQSwUGAAAAAAQABAD1AAAAigMAAAAA&#10;" path="m,l1956,e" filled="f" strokeweight=".48pt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42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9972040</wp:posOffset>
              </wp:positionV>
              <wp:extent cx="3105785" cy="114300"/>
              <wp:effectExtent l="0" t="0" r="2540" b="635"/>
              <wp:wrapNone/>
              <wp:docPr id="70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65" type="#_x0000_t202" style="position:absolute;margin-left:26pt;margin-top:785.2pt;width:244.55pt;height:9pt;z-index:-15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75tQIAALM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448" behindDoc="1" locked="0" layoutInCell="1" allowOverlap="1">
              <wp:simplePos x="0" y="0"/>
              <wp:positionH relativeFrom="page">
                <wp:posOffset>6252210</wp:posOffset>
              </wp:positionH>
              <wp:positionV relativeFrom="page">
                <wp:posOffset>9972040</wp:posOffset>
              </wp:positionV>
              <wp:extent cx="440690" cy="114300"/>
              <wp:effectExtent l="3810" t="0" r="3175" b="635"/>
              <wp:wrapNone/>
              <wp:docPr id="6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166" type="#_x0000_t202" style="position:absolute;margin-left:492.3pt;margin-top:785.2pt;width:34.7pt;height:9pt;z-index:-15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RLsgIAALI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47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10234930</wp:posOffset>
              </wp:positionV>
              <wp:extent cx="1707515" cy="114300"/>
              <wp:effectExtent l="0" t="0" r="635" b="4445"/>
              <wp:wrapNone/>
              <wp:docPr id="68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167" type="#_x0000_t202" style="position:absolute;margin-left:26pt;margin-top:805.9pt;width:134.45pt;height:9pt;z-index:-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496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6818630</wp:posOffset>
              </wp:positionV>
              <wp:extent cx="6467475" cy="6350"/>
              <wp:effectExtent l="4445" t="8255" r="5080" b="4445"/>
              <wp:wrapNone/>
              <wp:docPr id="61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7475" cy="6350"/>
                        <a:chOff x="427" y="10738"/>
                        <a:chExt cx="10185" cy="10"/>
                      </a:xfrm>
                    </wpg:grpSpPr>
                    <wpg:grpSp>
                      <wpg:cNvPr id="62" name="Group 49"/>
                      <wpg:cNvGrpSpPr>
                        <a:grpSpLocks/>
                      </wpg:cNvGrpSpPr>
                      <wpg:grpSpPr bwMode="auto">
                        <a:xfrm>
                          <a:off x="432" y="10742"/>
                          <a:ext cx="8209" cy="2"/>
                          <a:chOff x="432" y="10742"/>
                          <a:chExt cx="8209" cy="2"/>
                        </a:xfrm>
                      </wpg:grpSpPr>
                      <wps:wsp>
                        <wps:cNvPr id="63" name="Freeform 50"/>
                        <wps:cNvSpPr>
                          <a:spLocks/>
                        </wps:cNvSpPr>
                        <wps:spPr bwMode="auto">
                          <a:xfrm>
                            <a:off x="432" y="10742"/>
                            <a:ext cx="8209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09"/>
                              <a:gd name="T2" fmla="+- 0 8641 432"/>
                              <a:gd name="T3" fmla="*/ T2 w 82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9">
                                <a:moveTo>
                                  <a:pt x="0" y="0"/>
                                </a:moveTo>
                                <a:lnTo>
                                  <a:pt x="820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47"/>
                      <wpg:cNvGrpSpPr>
                        <a:grpSpLocks/>
                      </wpg:cNvGrpSpPr>
                      <wpg:grpSpPr bwMode="auto">
                        <a:xfrm>
                          <a:off x="8641" y="10742"/>
                          <a:ext cx="10" cy="2"/>
                          <a:chOff x="8641" y="10742"/>
                          <a:chExt cx="10" cy="2"/>
                        </a:xfrm>
                      </wpg:grpSpPr>
                      <wps:wsp>
                        <wps:cNvPr id="65" name="Freeform 48"/>
                        <wps:cNvSpPr>
                          <a:spLocks/>
                        </wps:cNvSpPr>
                        <wps:spPr bwMode="auto">
                          <a:xfrm>
                            <a:off x="8641" y="10742"/>
                            <a:ext cx="10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10"/>
                              <a:gd name="T2" fmla="+- 0 8651 8641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45"/>
                      <wpg:cNvGrpSpPr>
                        <a:grpSpLocks/>
                      </wpg:cNvGrpSpPr>
                      <wpg:grpSpPr bwMode="auto">
                        <a:xfrm>
                          <a:off x="8651" y="10742"/>
                          <a:ext cx="1957" cy="2"/>
                          <a:chOff x="8651" y="10742"/>
                          <a:chExt cx="1957" cy="2"/>
                        </a:xfrm>
                      </wpg:grpSpPr>
                      <wps:wsp>
                        <wps:cNvPr id="67" name="Freeform 46"/>
                        <wps:cNvSpPr>
                          <a:spLocks/>
                        </wps:cNvSpPr>
                        <wps:spPr bwMode="auto">
                          <a:xfrm>
                            <a:off x="8651" y="10742"/>
                            <a:ext cx="1957" cy="2"/>
                          </a:xfrm>
                          <a:custGeom>
                            <a:avLst/>
                            <a:gdLst>
                              <a:gd name="T0" fmla="+- 0 8651 8651"/>
                              <a:gd name="T1" fmla="*/ T0 w 1957"/>
                              <a:gd name="T2" fmla="+- 0 10607 8651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C8DA90" id="Group 44" o:spid="_x0000_s1026" style="position:absolute;margin-left:21.35pt;margin-top:536.9pt;width:509.25pt;height:.5pt;z-index:-154984;mso-position-horizontal-relative:page;mso-position-vertical-relative:page" coordorigin="427,10738" coordsize="10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">
              <v:group id="Group 49" o:spid="_x0000_s1027" style="position:absolute;left:432;top:10742;width:8209;height:2" coordorigin="432,10742" coordsize="8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 id="Freeform 50" o:spid="_x0000_s1028" style="position:absolute;left:432;top:10742;width:8209;height:2;visibility:visible;mso-wrap-style:square;v-text-anchor:top" coordsize="8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DMMQA&#10;AADbAAAADwAAAGRycy9kb3ducmV2LnhtbESPW2sCMRSE3wv+h3AE32rWC7JsjVIEoW/FC7SPp5vj&#10;Zrubk7CJuvbXN4Lg4zAz3zDLdW9bcaEu1I4VTMYZCOLS6ZorBcfD9jUHESKyxtYxKbhRgPVq8LLE&#10;Qrsr7+iyj5VIEA4FKjAx+kLKUBqyGMbOEyfv5DqLMcmukrrDa4LbVk6zbCEt1pwWDHraGCqb/dkq&#10;KH++56e8qf3Bf07zpjqy+fv9Umo07N/fQETq4zP8aH9oBYsZ3L+k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AzDEAAAA2wAAAA8AAAAAAAAAAAAAAAAAmAIAAGRycy9k&#10;b3ducmV2LnhtbFBLBQYAAAAABAAEAPUAAACJAwAAAAA=&#10;" path="m,l8209,e" filled="f" strokeweight=".16936mm">
                  <v:path arrowok="t" o:connecttype="custom" o:connectlocs="0,0;8209,0" o:connectangles="0,0"/>
                </v:shape>
              </v:group>
              <v:group id="Group 47" o:spid="_x0000_s1029" style="position:absolute;left:8641;top:10742;width:10;height:2" coordorigin="8641,107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Freeform 48" o:spid="_x0000_s1030" style="position:absolute;left:8641;top:107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2qA8MA&#10;AADbAAAADwAAAGRycy9kb3ducmV2LnhtbESPwWrDMBBE74H+g9hCbrHcQExwopji0pLemqSH5rZY&#10;G8vEWhlJjZ2/rwqFHoeZecNsq8n24kY+dI4VPGU5COLG6Y5bBZ+n18UaRIjIGnvHpOBOAardw2yL&#10;pXYjH+h2jK1IEA4lKjAxDqWUoTFkMWRuIE7exXmLMUnfSu1xTHDby2WeF9Jix2nB4EC1oeZ6/LYK&#10;tPsI794UL1/nw9jn9fi29nKp1Pxxet6AiDTF//Bfe68VFCv4/ZJ+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2qA8MAAADbAAAADwAAAAAAAAAAAAAAAACYAgAAZHJzL2Rv&#10;d25yZXYueG1sUEsFBgAAAAAEAAQA9QAAAIgDAAAAAA==&#10;" path="m,l10,e" filled="f" strokeweight=".16936mm">
                  <v:path arrowok="t" o:connecttype="custom" o:connectlocs="0,0;10,0" o:connectangles="0,0"/>
                </v:shape>
              </v:group>
              <v:group id="Group 45" o:spid="_x0000_s1031" style="position:absolute;left:8651;top:10742;width:1957;height:2" coordorigin="8651,10742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<v:shape id="Freeform 46" o:spid="_x0000_s1032" style="position:absolute;left:8651;top:10742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KqcMA&#10;AADbAAAADwAAAGRycy9kb3ducmV2LnhtbESPzYrCQBCE78K+w9DC3nSih+hmnQQVFvYg+JcHaDKd&#10;H8z0ZDOzGt/eEQSPRVV9Ra2ywbTiSr1rLCuYTSMQxIXVDVcK8vPPZAnCeWSNrWVScCcHWfoxWmGi&#10;7Y2PdD35SgQIuwQV1N53iZSuqMmgm9qOOHil7Q36IPtK6h5vAW5aOY+iWBpsOCzU2NG2puJy+jcK&#10;1ofNcbmPKR6+yvxvl1/KotzslfocD+tvEJ4G/w6/2r9aQbyA55fwA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5KqcMAAADbAAAADwAAAAAAAAAAAAAAAACYAgAAZHJzL2Rv&#10;d25yZXYueG1sUEsFBgAAAAAEAAQA9QAAAIgDAAAAAA==&#10;" path="m,l1956,e" filled="f" strokeweight=".16936mm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52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6842125</wp:posOffset>
              </wp:positionV>
              <wp:extent cx="3105785" cy="114300"/>
              <wp:effectExtent l="0" t="3175" r="2540" b="0"/>
              <wp:wrapNone/>
              <wp:docPr id="6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68" type="#_x0000_t202" style="position:absolute;margin-left:26pt;margin-top:538.75pt;width:244.55pt;height:9pt;z-index:-15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544" behindDoc="1" locked="0" layoutInCell="1" allowOverlap="1">
              <wp:simplePos x="0" y="0"/>
              <wp:positionH relativeFrom="page">
                <wp:posOffset>6188075</wp:posOffset>
              </wp:positionH>
              <wp:positionV relativeFrom="page">
                <wp:posOffset>6842125</wp:posOffset>
              </wp:positionV>
              <wp:extent cx="490220" cy="114300"/>
              <wp:effectExtent l="0" t="3175" r="0" b="0"/>
              <wp:wrapNone/>
              <wp:docPr id="5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22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169" type="#_x0000_t202" style="position:absolute;margin-left:487.25pt;margin-top:538.75pt;width:38.6pt;height:9pt;z-index:-15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7FcswIAALI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56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7103110</wp:posOffset>
              </wp:positionV>
              <wp:extent cx="1707515" cy="114300"/>
              <wp:effectExtent l="0" t="0" r="635" b="2540"/>
              <wp:wrapNone/>
              <wp:docPr id="5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170" type="#_x0000_t202" style="position:absolute;margin-left:26pt;margin-top:559.3pt;width:134.45pt;height:9pt;z-index:-1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592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9949815</wp:posOffset>
              </wp:positionV>
              <wp:extent cx="6468110" cy="6350"/>
              <wp:effectExtent l="4445" t="5715" r="4445" b="6985"/>
              <wp:wrapNone/>
              <wp:docPr id="51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8110" cy="6350"/>
                        <a:chOff x="427" y="15669"/>
                        <a:chExt cx="10186" cy="10"/>
                      </a:xfrm>
                    </wpg:grpSpPr>
                    <wpg:grpSp>
                      <wpg:cNvPr id="52" name="Group 39"/>
                      <wpg:cNvGrpSpPr>
                        <a:grpSpLocks/>
                      </wpg:cNvGrpSpPr>
                      <wpg:grpSpPr bwMode="auto">
                        <a:xfrm>
                          <a:off x="432" y="15674"/>
                          <a:ext cx="8210" cy="2"/>
                          <a:chOff x="432" y="15674"/>
                          <a:chExt cx="8210" cy="2"/>
                        </a:xfrm>
                      </wpg:grpSpPr>
                      <wps:wsp>
                        <wps:cNvPr id="53" name="Freeform 40"/>
                        <wps:cNvSpPr>
                          <a:spLocks/>
                        </wps:cNvSpPr>
                        <wps:spPr bwMode="auto">
                          <a:xfrm>
                            <a:off x="432" y="15674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37"/>
                      <wpg:cNvGrpSpPr>
                        <a:grpSpLocks/>
                      </wpg:cNvGrpSpPr>
                      <wpg:grpSpPr bwMode="auto">
                        <a:xfrm>
                          <a:off x="8642" y="15674"/>
                          <a:ext cx="10" cy="2"/>
                          <a:chOff x="8642" y="15674"/>
                          <a:chExt cx="10" cy="2"/>
                        </a:xfrm>
                      </wpg:grpSpPr>
                      <wps:wsp>
                        <wps:cNvPr id="55" name="Freeform 38"/>
                        <wps:cNvSpPr>
                          <a:spLocks/>
                        </wps:cNvSpPr>
                        <wps:spPr bwMode="auto">
                          <a:xfrm>
                            <a:off x="8642" y="15674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35"/>
                      <wpg:cNvGrpSpPr>
                        <a:grpSpLocks/>
                      </wpg:cNvGrpSpPr>
                      <wpg:grpSpPr bwMode="auto">
                        <a:xfrm>
                          <a:off x="8652" y="15674"/>
                          <a:ext cx="1957" cy="2"/>
                          <a:chOff x="8652" y="15674"/>
                          <a:chExt cx="1957" cy="2"/>
                        </a:xfrm>
                      </wpg:grpSpPr>
                      <wps:wsp>
                        <wps:cNvPr id="57" name="Freeform 36"/>
                        <wps:cNvSpPr>
                          <a:spLocks/>
                        </wps:cNvSpPr>
                        <wps:spPr bwMode="auto">
                          <a:xfrm>
                            <a:off x="8652" y="15674"/>
                            <a:ext cx="1957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1957"/>
                              <a:gd name="T2" fmla="+- 0 10608 8652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963345" id="Group 34" o:spid="_x0000_s1026" style="position:absolute;margin-left:21.35pt;margin-top:783.45pt;width:509.3pt;height:.5pt;z-index:-154888;mso-position-horizontal-relative:page;mso-position-vertical-relative:page" coordorigin="427,15669" coordsize="101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">
              <v:group id="Group 39" o:spid="_x0000_s1027" style="position:absolute;left:432;top:15674;width:8210;height:2" coordorigin="432,15674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40" o:spid="_x0000_s1028" style="position:absolute;left:432;top:15674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+I8QA&#10;AADbAAAADwAAAGRycy9kb3ducmV2LnhtbESPzWrCQBSF90LfYbiF7nRSi7akTkSEti7MwqTQ7SVz&#10;m4Rk7qQzU41v7wiCy8P5+Tir9Wh6cSTnW8sKnmcJCOLK6pZrBd/lx/QNhA/IGnvLpOBMHtbZw2SF&#10;qbYnPtCxCLWII+xTVNCEMKRS+qohg35mB+Lo/VpnMETpaqkdnuK46eU8SZbSYMuR0OBA24aqrvg3&#10;EbIwxXlPrvt5LZf5Jv/LP+krKPX0OG7eQQQawz18a++0gsULXL/EH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PiPEAAAA2wAAAA8AAAAAAAAAAAAAAAAAmAIAAGRycy9k&#10;b3ducmV2LnhtbFBLBQYAAAAABAAEAPUAAACJAwAAAAA=&#10;" path="m,l8210,e" filled="f" strokeweight=".48pt">
                  <v:path arrowok="t" o:connecttype="custom" o:connectlocs="0,0;8210,0" o:connectangles="0,0"/>
                </v:shape>
              </v:group>
              <v:group id="Group 37" o:spid="_x0000_s1029" style="position:absolute;left:8642;top:15674;width:10;height:2" coordorigin="8642,1567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38" o:spid="_x0000_s1030" style="position:absolute;left:8642;top:1567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f0sIA&#10;AADbAAAADwAAAGRycy9kb3ducmV2LnhtbESPQWsCMRSE74X+h/AKvdWk4qqsRlGp0GvVg8fn5rm7&#10;dPOyJHFd/fVNQfA4zMw3zHzZ20Z05EPtWMPnQIEgLpypudRw2G8/piBCRDbYOCYNNwqwXLy+zDE3&#10;7so/1O1iKRKEQ44aqhjbXMpQVGQxDFxLnLyz8xZjkr6UxuM1wW0jh0qNpcWa00KFLW0qKn53F6vh&#10;S2VDHl3Wq9N97JRRo0l3vHut39/61QxEpD4+w4/2t9GQZfD/Jf0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lB/SwgAAANsAAAAPAAAAAAAAAAAAAAAAAJgCAABkcnMvZG93&#10;bnJldi54bWxQSwUGAAAAAAQABAD1AAAAhwMAAAAA&#10;" path="m,l10,e" filled="f" strokeweight=".48pt">
                  <v:path arrowok="t" o:connecttype="custom" o:connectlocs="0,0;10,0" o:connectangles="0,0"/>
                </v:shape>
              </v:group>
              <v:group id="Group 35" o:spid="_x0000_s1031" style="position:absolute;left:8652;top:15674;width:1957;height:2" coordorigin="8652,15674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36" o:spid="_x0000_s1032" style="position:absolute;left:8652;top:15674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Gw8UA&#10;AADbAAAADwAAAGRycy9kb3ducmV2LnhtbESPT2sCMRTE74V+h/CE3mpWsWtZjdKK1uKlVG3x+Ni8&#10;/UM3L0uSruu3N0Khx2FmfsPMl71pREfO15YVjIYJCOLc6ppLBcfD5vEZhA/IGhvLpOBCHpaL+7s5&#10;Ztqe+ZO6fShFhLDPUEEVQptJ6fOKDPqhbYmjV1hnMETpSqkdniPcNHKcJKk0WHNcqLClVUX5z/7X&#10;KDB6uz51Hzu3maZf6F8nRfr2XSj1MOhfZiAC9eE//Nd+1wqepnD7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8bDxQAAANsAAAAPAAAAAAAAAAAAAAAAAJgCAABkcnMv&#10;ZG93bnJldi54bWxQSwUGAAAAAAQABAD1AAAAigMAAAAA&#10;" path="m,l1956,e" filled="f" strokeweight=".48pt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61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9972040</wp:posOffset>
              </wp:positionV>
              <wp:extent cx="3105785" cy="114300"/>
              <wp:effectExtent l="0" t="0" r="2540" b="635"/>
              <wp:wrapNone/>
              <wp:docPr id="5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71" type="#_x0000_t202" style="position:absolute;margin-left:26pt;margin-top:785.2pt;width:244.55pt;height:9pt;z-index:-15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640" behindDoc="1" locked="0" layoutInCell="1" allowOverlap="1">
              <wp:simplePos x="0" y="0"/>
              <wp:positionH relativeFrom="page">
                <wp:posOffset>6188075</wp:posOffset>
              </wp:positionH>
              <wp:positionV relativeFrom="page">
                <wp:posOffset>9972040</wp:posOffset>
              </wp:positionV>
              <wp:extent cx="503555" cy="114300"/>
              <wp:effectExtent l="0" t="0" r="4445" b="635"/>
              <wp:wrapNone/>
              <wp:docPr id="4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172" type="#_x0000_t202" style="position:absolute;margin-left:487.25pt;margin-top:785.2pt;width:39.65pt;height:9pt;z-index:-15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1KstQIAALI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66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10234930</wp:posOffset>
              </wp:positionV>
              <wp:extent cx="1707515" cy="114300"/>
              <wp:effectExtent l="0" t="0" r="635" b="4445"/>
              <wp:wrapNone/>
              <wp:docPr id="4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173" type="#_x0000_t202" style="position:absolute;margin-left:26pt;margin-top:805.9pt;width:134.45pt;height:9pt;z-index:-1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688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6818630</wp:posOffset>
              </wp:positionV>
              <wp:extent cx="6467475" cy="6350"/>
              <wp:effectExtent l="4445" t="8255" r="5080" b="4445"/>
              <wp:wrapNone/>
              <wp:docPr id="41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7475" cy="6350"/>
                        <a:chOff x="427" y="10738"/>
                        <a:chExt cx="10185" cy="10"/>
                      </a:xfrm>
                    </wpg:grpSpPr>
                    <wpg:grpSp>
                      <wpg:cNvPr id="42" name="Group 29"/>
                      <wpg:cNvGrpSpPr>
                        <a:grpSpLocks/>
                      </wpg:cNvGrpSpPr>
                      <wpg:grpSpPr bwMode="auto">
                        <a:xfrm>
                          <a:off x="432" y="10742"/>
                          <a:ext cx="8209" cy="2"/>
                          <a:chOff x="432" y="10742"/>
                          <a:chExt cx="8209" cy="2"/>
                        </a:xfrm>
                      </wpg:grpSpPr>
                      <wps:wsp>
                        <wps:cNvPr id="43" name="Freeform 30"/>
                        <wps:cNvSpPr>
                          <a:spLocks/>
                        </wps:cNvSpPr>
                        <wps:spPr bwMode="auto">
                          <a:xfrm>
                            <a:off x="432" y="10742"/>
                            <a:ext cx="8209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09"/>
                              <a:gd name="T2" fmla="+- 0 8641 432"/>
                              <a:gd name="T3" fmla="*/ T2 w 82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9">
                                <a:moveTo>
                                  <a:pt x="0" y="0"/>
                                </a:moveTo>
                                <a:lnTo>
                                  <a:pt x="820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27"/>
                      <wpg:cNvGrpSpPr>
                        <a:grpSpLocks/>
                      </wpg:cNvGrpSpPr>
                      <wpg:grpSpPr bwMode="auto">
                        <a:xfrm>
                          <a:off x="8641" y="10742"/>
                          <a:ext cx="10" cy="2"/>
                          <a:chOff x="8641" y="10742"/>
                          <a:chExt cx="10" cy="2"/>
                        </a:xfrm>
                      </wpg:grpSpPr>
                      <wps:wsp>
                        <wps:cNvPr id="45" name="Freeform 28"/>
                        <wps:cNvSpPr>
                          <a:spLocks/>
                        </wps:cNvSpPr>
                        <wps:spPr bwMode="auto">
                          <a:xfrm>
                            <a:off x="8641" y="10742"/>
                            <a:ext cx="10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10"/>
                              <a:gd name="T2" fmla="+- 0 8651 8641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25"/>
                      <wpg:cNvGrpSpPr>
                        <a:grpSpLocks/>
                      </wpg:cNvGrpSpPr>
                      <wpg:grpSpPr bwMode="auto">
                        <a:xfrm>
                          <a:off x="8651" y="10742"/>
                          <a:ext cx="1957" cy="2"/>
                          <a:chOff x="8651" y="10742"/>
                          <a:chExt cx="1957" cy="2"/>
                        </a:xfrm>
                      </wpg:grpSpPr>
                      <wps:wsp>
                        <wps:cNvPr id="47" name="Freeform 26"/>
                        <wps:cNvSpPr>
                          <a:spLocks/>
                        </wps:cNvSpPr>
                        <wps:spPr bwMode="auto">
                          <a:xfrm>
                            <a:off x="8651" y="10742"/>
                            <a:ext cx="1957" cy="2"/>
                          </a:xfrm>
                          <a:custGeom>
                            <a:avLst/>
                            <a:gdLst>
                              <a:gd name="T0" fmla="+- 0 8651 8651"/>
                              <a:gd name="T1" fmla="*/ T0 w 1957"/>
                              <a:gd name="T2" fmla="+- 0 10607 8651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FD51C" id="Group 24" o:spid="_x0000_s1026" style="position:absolute;margin-left:21.35pt;margin-top:536.9pt;width:509.25pt;height:.5pt;z-index:-154792;mso-position-horizontal-relative:page;mso-position-vertical-relative:page" coordorigin="427,10738" coordsize="10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">
              <v:group id="Group 29" o:spid="_x0000_s1027" style="position:absolute;left:432;top:10742;width:8209;height:2" coordorigin="432,10742" coordsize="8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30" o:spid="_x0000_s1028" style="position:absolute;left:432;top:10742;width:8209;height:2;visibility:visible;mso-wrap-style:square;v-text-anchor:top" coordsize="8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fUMMA&#10;AADbAAAADwAAAGRycy9kb3ducmV2LnhtbESPT2sCMRTE7wW/Q3hCbzWrFVm2RhGh0FvxD+jxdfPc&#10;rLt5CZtU1376RhA8DjPzG2a+7G0rLtSF2rGC8SgDQVw6XXOlYL/7fMtBhIissXVMCm4UYLkYvMyx&#10;0O7KG7psYyUShEOBCkyMvpAylIYshpHzxMk7uc5iTLKrpO7wmuC2lZMsm0mLNacFg57Whspm+2sV&#10;lD/H6Slvar/z35O8qfZs/s4HpV6H/eoDRKQ+PsOP9pdWMH2H+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xfUMMAAADbAAAADwAAAAAAAAAAAAAAAACYAgAAZHJzL2Rv&#10;d25yZXYueG1sUEsFBgAAAAAEAAQA9QAAAIgDAAAAAA==&#10;" path="m,l8209,e" filled="f" strokeweight=".16936mm">
                  <v:path arrowok="t" o:connecttype="custom" o:connectlocs="0,0;8209,0" o:connectangles="0,0"/>
                </v:shape>
              </v:group>
              <v:group id="Group 27" o:spid="_x0000_s1029" style="position:absolute;left:8641;top:10742;width:10;height:2" coordorigin="8641,107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28" o:spid="_x0000_s1030" style="position:absolute;left:8641;top:107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2Y8MA&#10;AADbAAAADwAAAGRycy9kb3ducmV2LnhtbESPQWvCQBSE74X+h+UVequbSisSXUNJsbQ3jR7a2yP7&#10;zIZm34bd1cR/7wqCx2FmvmGWxWg7cSIfWscKXicZCOLa6ZYbBfvd+mUOIkRkjZ1jUnCmAMXq8WGJ&#10;uXYDb+lUxUYkCIccFZgY+1zKUBuyGCauJ07ewXmLMUnfSO1xSHDbyWmWzaTFltOCwZ5KQ/V/dbQK&#10;tNuEH29mn79/26HLyuFr7uVUqeen8WMBItIY7+Fb+1sreHuH65f0A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j2Y8MAAADbAAAADwAAAAAAAAAAAAAAAACYAgAAZHJzL2Rv&#10;d25yZXYueG1sUEsFBgAAAAAEAAQA9QAAAIgDAAAAAA==&#10;" path="m,l10,e" filled="f" strokeweight=".16936mm">
                  <v:path arrowok="t" o:connecttype="custom" o:connectlocs="0,0;10,0" o:connectangles="0,0"/>
                </v:shape>
              </v:group>
              <v:group id="Group 25" o:spid="_x0000_s1031" style="position:absolute;left:8651;top:10742;width:1957;height:2" coordorigin="8651,10742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26" o:spid="_x0000_s1032" style="position:absolute;left:8651;top:10742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WycMA&#10;AADbAAAADwAAAGRycy9kb3ducmV2LnhtbESP3YrCMBSE7xd8h3AE79ZUka5bjaKC4IXg6vYBDs3p&#10;DzYntYla394IgpfDzHzDzJedqcWNWldZVjAaRiCIM6srLhSk/9vvKQjnkTXWlknBgxwsF72vOSba&#10;3vlIt5MvRICwS1BB6X2TSOmykgy6oW2Ig5fb1qAPsi2kbvEe4KaW4yiKpcGKw0KJDW1Kys6nq1Gw&#10;+lsfp4eY4u43Ty/79Jxn+fqg1KDfrWYgPHX+E363d1rB5Ade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sWycMAAADbAAAADwAAAAAAAAAAAAAAAACYAgAAZHJzL2Rv&#10;d25yZXYueG1sUEsFBgAAAAAEAAQA9QAAAIgDAAAAAA==&#10;" path="m,l1956,e" filled="f" strokeweight=".16936mm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71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6842125</wp:posOffset>
              </wp:positionV>
              <wp:extent cx="3105785" cy="114300"/>
              <wp:effectExtent l="0" t="3175" r="2540" b="0"/>
              <wp:wrapNone/>
              <wp:docPr id="4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74" type="#_x0000_t202" style="position:absolute;margin-left:26pt;margin-top:538.75pt;width:244.55pt;height:9pt;z-index:-15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fk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736" behindDoc="1" locked="0" layoutInCell="1" allowOverlap="1">
              <wp:simplePos x="0" y="0"/>
              <wp:positionH relativeFrom="page">
                <wp:posOffset>6188075</wp:posOffset>
              </wp:positionH>
              <wp:positionV relativeFrom="page">
                <wp:posOffset>6842125</wp:posOffset>
              </wp:positionV>
              <wp:extent cx="490220" cy="114300"/>
              <wp:effectExtent l="0" t="3175" r="0" b="0"/>
              <wp:wrapNone/>
              <wp:docPr id="3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22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175" type="#_x0000_t202" style="position:absolute;margin-left:487.25pt;margin-top:538.75pt;width:38.6pt;height:9pt;z-index:-15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rdswIAALI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76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7103110</wp:posOffset>
              </wp:positionV>
              <wp:extent cx="1707515" cy="114300"/>
              <wp:effectExtent l="0" t="0" r="635" b="254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176" type="#_x0000_t202" style="position:absolute;margin-left:26pt;margin-top:559.3pt;width:134.45pt;height:9pt;z-index:-1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784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6818630</wp:posOffset>
              </wp:positionV>
              <wp:extent cx="6467475" cy="6350"/>
              <wp:effectExtent l="4445" t="8255" r="5080" b="4445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7475" cy="6350"/>
                        <a:chOff x="427" y="10738"/>
                        <a:chExt cx="10185" cy="10"/>
                      </a:xfrm>
                    </wpg:grpSpPr>
                    <wpg:grpSp>
                      <wpg:cNvPr id="30" name="Group 19"/>
                      <wpg:cNvGrpSpPr>
                        <a:grpSpLocks/>
                      </wpg:cNvGrpSpPr>
                      <wpg:grpSpPr bwMode="auto">
                        <a:xfrm>
                          <a:off x="432" y="10742"/>
                          <a:ext cx="8209" cy="2"/>
                          <a:chOff x="432" y="10742"/>
                          <a:chExt cx="8209" cy="2"/>
                        </a:xfrm>
                      </wpg:grpSpPr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432" y="10742"/>
                            <a:ext cx="8209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09"/>
                              <a:gd name="T2" fmla="+- 0 8641 432"/>
                              <a:gd name="T3" fmla="*/ T2 w 82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9">
                                <a:moveTo>
                                  <a:pt x="0" y="0"/>
                                </a:moveTo>
                                <a:lnTo>
                                  <a:pt x="8209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17"/>
                      <wpg:cNvGrpSpPr>
                        <a:grpSpLocks/>
                      </wpg:cNvGrpSpPr>
                      <wpg:grpSpPr bwMode="auto">
                        <a:xfrm>
                          <a:off x="8641" y="10742"/>
                          <a:ext cx="10" cy="2"/>
                          <a:chOff x="8641" y="10742"/>
                          <a:chExt cx="10" cy="2"/>
                        </a:xfrm>
                      </wpg:grpSpPr>
                      <wps:wsp>
                        <wps:cNvPr id="35" name="Freeform 18"/>
                        <wps:cNvSpPr>
                          <a:spLocks/>
                        </wps:cNvSpPr>
                        <wps:spPr bwMode="auto">
                          <a:xfrm>
                            <a:off x="8641" y="10742"/>
                            <a:ext cx="10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10"/>
                              <a:gd name="T2" fmla="+- 0 8651 8641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15"/>
                      <wpg:cNvGrpSpPr>
                        <a:grpSpLocks/>
                      </wpg:cNvGrpSpPr>
                      <wpg:grpSpPr bwMode="auto">
                        <a:xfrm>
                          <a:off x="8651" y="10742"/>
                          <a:ext cx="1957" cy="2"/>
                          <a:chOff x="8651" y="10742"/>
                          <a:chExt cx="1957" cy="2"/>
                        </a:xfrm>
                      </wpg:grpSpPr>
                      <wps:wsp>
                        <wps:cNvPr id="37" name="Freeform 16"/>
                        <wps:cNvSpPr>
                          <a:spLocks/>
                        </wps:cNvSpPr>
                        <wps:spPr bwMode="auto">
                          <a:xfrm>
                            <a:off x="8651" y="10742"/>
                            <a:ext cx="1957" cy="2"/>
                          </a:xfrm>
                          <a:custGeom>
                            <a:avLst/>
                            <a:gdLst>
                              <a:gd name="T0" fmla="+- 0 8651 8651"/>
                              <a:gd name="T1" fmla="*/ T0 w 1957"/>
                              <a:gd name="T2" fmla="+- 0 10607 8651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4FDE96" id="Group 14" o:spid="_x0000_s1026" style="position:absolute;margin-left:21.35pt;margin-top:536.9pt;width:509.25pt;height:.5pt;z-index:-154696;mso-position-horizontal-relative:page;mso-position-vertical-relative:page" coordorigin="427,10738" coordsize="10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">
              <v:group id="Group 19" o:spid="_x0000_s1027" style="position:absolute;left:432;top:10742;width:8209;height:2" coordorigin="432,10742" coordsize="8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20" o:spid="_x0000_s1028" style="position:absolute;left:432;top:10742;width:8209;height:2;visibility:visible;mso-wrap-style:square;v-text-anchor:top" coordsize="8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JtsMA&#10;AADbAAAADwAAAGRycy9kb3ducmV2LnhtbESPQWsCMRSE7wX/Q3iCt5rtWmTZGqUIQm9SFfT43Dw3&#10;2928hE2qa399Uyh4HGbmG2axGmwnrtSHxrGCl2kGgrhyuuFawWG/eS5AhIissXNMCu4UYLUcPS2w&#10;1O7Gn3TdxVokCIcSFZgYfSllqAxZDFPniZN3cb3FmGRfS93jLcFtJ/Msm0uLDacFg57Whqp2920V&#10;VOfT66VoG7/327xo6wObn6+jUpPx8P4GItIQH+H/9odWMMvh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aJtsMAAADbAAAADwAAAAAAAAAAAAAAAACYAgAAZHJzL2Rv&#10;d25yZXYueG1sUEsFBgAAAAAEAAQA9QAAAIgDAAAAAA==&#10;" path="m,l8209,e" filled="f" strokeweight=".16936mm">
                  <v:path arrowok="t" o:connecttype="custom" o:connectlocs="0,0;8209,0" o:connectangles="0,0"/>
                </v:shape>
              </v:group>
              <v:group id="Group 17" o:spid="_x0000_s1029" style="position:absolute;left:8641;top:10742;width:10;height:2" coordorigin="8641,1074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18" o:spid="_x0000_s1030" style="position:absolute;left:8641;top:1074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FHsMA&#10;AADbAAAADwAAAGRycy9kb3ducmV2LnhtbESPQWvCQBSE74X+h+UVequbWioSXUNJsbQ3jR7a2yP7&#10;zIZm34bd1cR/7wqCx2FmvmGWxWg7cSIfWscKXicZCOLa6ZYbBfvd+mUOIkRkjZ1jUnCmAMXq8WGJ&#10;uXYDb+lUxUYkCIccFZgY+1zKUBuyGCauJ07ewXmLMUnfSO1xSHDbyWmWzaTFltOCwZ5KQ/V/dbQK&#10;tNuEH29mn79/26HLyuFr7uVUqeen8WMBItIY7+Fb+1sreHuH65f0A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6FHsMAAADbAAAADwAAAAAAAAAAAAAAAACYAgAAZHJzL2Rv&#10;d25yZXYueG1sUEsFBgAAAAAEAAQA9QAAAIgDAAAAAA==&#10;" path="m,l10,e" filled="f" strokeweight=".16936mm">
                  <v:path arrowok="t" o:connecttype="custom" o:connectlocs="0,0;10,0" o:connectangles="0,0"/>
                </v:shape>
              </v:group>
              <v:group id="Group 15" o:spid="_x0000_s1031" style="position:absolute;left:8651;top:10742;width:1957;height:2" coordorigin="8651,10742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6" o:spid="_x0000_s1032" style="position:absolute;left:8651;top:10742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ltMMA&#10;AADbAAAADwAAAGRycy9kb3ducmV2LnhtbESP3YrCMBSE7xd8h3AE79ZUha5bjaKC4IXg6vYBDs3p&#10;DzYntYla394IgpfDzHzDzJedqcWNWldZVjAaRiCIM6srLhSk/9vvKQjnkTXWlknBgxwsF72vOSba&#10;3vlIt5MvRICwS1BB6X2TSOmykgy6oW2Ig5fb1qAPsi2kbvEe4KaW4yiKpcGKw0KJDW1Kys6nq1Gw&#10;+lsfp4eY4u43Ty/79Jxn+fqg1KDfrWYgPHX+E363d1rB5Ade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1ltMMAAADbAAAADwAAAAAAAAAAAAAAAACYAgAAZHJzL2Rv&#10;d25yZXYueG1sUEsFBgAAAAAEAAQA9QAAAIgDAAAAAA==&#10;" path="m,l1956,e" filled="f" strokeweight=".16936mm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80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6842125</wp:posOffset>
              </wp:positionV>
              <wp:extent cx="3105785" cy="114300"/>
              <wp:effectExtent l="0" t="3175" r="254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77" type="#_x0000_t202" style="position:absolute;margin-left:26pt;margin-top:538.75pt;width:244.55pt;height:9pt;z-index:-15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GX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832" behindDoc="1" locked="0" layoutInCell="1" allowOverlap="1">
              <wp:simplePos x="0" y="0"/>
              <wp:positionH relativeFrom="page">
                <wp:posOffset>6188075</wp:posOffset>
              </wp:positionH>
              <wp:positionV relativeFrom="page">
                <wp:posOffset>6842125</wp:posOffset>
              </wp:positionV>
              <wp:extent cx="503555" cy="114300"/>
              <wp:effectExtent l="0" t="3175" r="4445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178" type="#_x0000_t202" style="position:absolute;margin-left:487.25pt;margin-top:538.75pt;width:39.65pt;height:9pt;z-index:-15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CvtQIAALI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85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7103110</wp:posOffset>
              </wp:positionV>
              <wp:extent cx="1707515" cy="114300"/>
              <wp:effectExtent l="0" t="0" r="635" b="254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79" type="#_x0000_t202" style="position:absolute;margin-left:26pt;margin-top:559.3pt;width:134.45pt;height:9pt;z-index:-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w+tAIAALM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243CDD">
    <w:pPr>
      <w:spacing w:line="14" w:lineRule="auto"/>
      <w:rPr>
        <w:sz w:val="2"/>
        <w:szCs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1880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9949815</wp:posOffset>
              </wp:positionV>
              <wp:extent cx="6468110" cy="6350"/>
              <wp:effectExtent l="4445" t="5715" r="4445" b="6985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8110" cy="6350"/>
                        <a:chOff x="427" y="15669"/>
                        <a:chExt cx="10186" cy="10"/>
                      </a:xfrm>
                    </wpg:grpSpPr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>
                          <a:off x="432" y="15674"/>
                          <a:ext cx="8210" cy="2"/>
                          <a:chOff x="432" y="15674"/>
                          <a:chExt cx="8210" cy="2"/>
                        </a:xfrm>
                      </wpg:grpSpPr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432" y="15674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7"/>
                      <wpg:cNvGrpSpPr>
                        <a:grpSpLocks/>
                      </wpg:cNvGrpSpPr>
                      <wpg:grpSpPr bwMode="auto">
                        <a:xfrm>
                          <a:off x="8642" y="15674"/>
                          <a:ext cx="10" cy="2"/>
                          <a:chOff x="8642" y="15674"/>
                          <a:chExt cx="10" cy="2"/>
                        </a:xfrm>
                      </wpg:grpSpPr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8642" y="15674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5"/>
                      <wpg:cNvGrpSpPr>
                        <a:grpSpLocks/>
                      </wpg:cNvGrpSpPr>
                      <wpg:grpSpPr bwMode="auto">
                        <a:xfrm>
                          <a:off x="8652" y="15674"/>
                          <a:ext cx="1957" cy="2"/>
                          <a:chOff x="8652" y="15674"/>
                          <a:chExt cx="1957" cy="2"/>
                        </a:xfrm>
                      </wpg:grpSpPr>
                      <wps:wsp>
                        <wps:cNvPr id="20" name="Freeform 6"/>
                        <wps:cNvSpPr>
                          <a:spLocks/>
                        </wps:cNvSpPr>
                        <wps:spPr bwMode="auto">
                          <a:xfrm>
                            <a:off x="8652" y="15674"/>
                            <a:ext cx="1957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1957"/>
                              <a:gd name="T2" fmla="+- 0 10608 8652"/>
                              <a:gd name="T3" fmla="*/ T2 w 1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7">
                                <a:moveTo>
                                  <a:pt x="0" y="0"/>
                                </a:moveTo>
                                <a:lnTo>
                                  <a:pt x="19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FABFF" id="Group 4" o:spid="_x0000_s1026" style="position:absolute;margin-left:21.35pt;margin-top:783.45pt;width:509.3pt;height:.5pt;z-index:-154600;mso-position-horizontal-relative:page;mso-position-vertical-relative:page" coordorigin="427,15669" coordsize="101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">
              <v:group id="Group 9" o:spid="_x0000_s1027" style="position:absolute;left:432;top:15674;width:8210;height:2" coordorigin="432,15674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0" o:spid="_x0000_s1028" style="position:absolute;left:432;top:15674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ieMQA&#10;AADbAAAADwAAAGRycy9kb3ducmV2LnhtbESPQWvDMAyF74P+B6PCbqvTwLKR1i2hsHWH5bB00KuI&#10;1SQ0llPbbZN/Pw8Gu0m8p/c9rbej6cWNnO8sK1guEhDEtdUdNwq+D29PryB8QNbYWyYFE3nYbmYP&#10;a8y1vfMX3arQiBjCPkcFbQhDLqWvWzLoF3YgjtrJOoMhrq6R2uE9hptepkmSSYMdR0KLA+1aqs/V&#10;1UTIs6mmT3Ln48shK4vyUr7TPij1OB+LFYhAY/g3/11/6Fg/hd9f4g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InjEAAAA2wAAAA8AAAAAAAAAAAAAAAAAmAIAAGRycy9k&#10;b3ducmV2LnhtbFBLBQYAAAAABAAEAPUAAACJAwAAAAA=&#10;" path="m,l8210,e" filled="f" strokeweight=".48pt">
                  <v:path arrowok="t" o:connecttype="custom" o:connectlocs="0,0;8210,0" o:connectangles="0,0"/>
                </v:shape>
              </v:group>
              <v:group id="Group 7" o:spid="_x0000_s1029" style="position:absolute;left:8642;top:15674;width:10;height:2" coordorigin="8642,1567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8" o:spid="_x0000_s1030" style="position:absolute;left:8642;top:1567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4ZcAA&#10;AADbAAAADwAAAGRycy9kb3ducmV2LnhtbERPS2sCMRC+F/wPYQrealLRtaxGUbHg1cehx3Ez3V26&#10;mSxJXFd/fSMUepuP7zmLVW8b0ZEPtWMN7yMFgrhwpuZSw/n0+fYBIkRkg41j0nCnAKvl4GWBuXE3&#10;PlB3jKVIIRxy1FDF2OZShqIii2HkWuLEfTtvMSboS2k83lK4beRYqUxarDk1VNjStqLi53i1GnZq&#10;OubJdbO+PDKnjJrMuq+H13r42q/nICL18V/8596bND+D5y/p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w4ZcAAAADbAAAADwAAAAAAAAAAAAAAAACYAgAAZHJzL2Rvd25y&#10;ZXYueG1sUEsFBgAAAAAEAAQA9QAAAIUDAAAAAA==&#10;" path="m,l10,e" filled="f" strokeweight=".48pt">
                  <v:path arrowok="t" o:connecttype="custom" o:connectlocs="0,0;10,0" o:connectangles="0,0"/>
                </v:shape>
              </v:group>
              <v:group id="Group 5" o:spid="_x0000_s1031" style="position:absolute;left:8652;top:15674;width:1957;height:2" coordorigin="8652,15674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6" o:spid="_x0000_s1032" style="position:absolute;left:8652;top:15674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tysEA&#10;AADbAAAADwAAAGRycy9kb3ducmV2LnhtbERPyWrDMBC9F/oPYgq9NXJDcYMTJTQhG72EbKXHwRov&#10;xBoZSXGcv48OhR4fb5/MetOIjpyvLSt4HyQgiHOray4VnI6rtxEIH5A1NpZJwZ08zKbPTxPMtL3x&#10;nrpDKEUMYZ+hgiqENpPS5xUZ9APbEkeusM5giNCVUju8xXDTyGGSpNJgzbGhwpYWFeWXw9UoMHqz&#10;/O123271mZ7Rzz+KdP1TKPX60n+NQQTqw7/4z73VCoZxffwSf4C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4LcrBAAAA2wAAAA8AAAAAAAAAAAAAAAAAmAIAAGRycy9kb3du&#10;cmV2LnhtbFBLBQYAAAAABAAEAPUAAACGAwAAAAA=&#10;" path="m,l1956,e" filled="f" strokeweight=".48pt">
                  <v:path arrowok="t" o:connecttype="custom" o:connectlocs="0,0;195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90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9972040</wp:posOffset>
              </wp:positionV>
              <wp:extent cx="3105785" cy="114300"/>
              <wp:effectExtent l="0" t="0" r="2540" b="63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80" type="#_x0000_t202" style="position:absolute;margin-left:26pt;margin-top:785.2pt;width:244.55pt;height:9pt;z-index:-15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eGtQIAALE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928" behindDoc="1" locked="0" layoutInCell="1" allowOverlap="1">
              <wp:simplePos x="0" y="0"/>
              <wp:positionH relativeFrom="page">
                <wp:posOffset>6188075</wp:posOffset>
              </wp:positionH>
              <wp:positionV relativeFrom="page">
                <wp:posOffset>9972040</wp:posOffset>
              </wp:positionV>
              <wp:extent cx="503555" cy="114300"/>
              <wp:effectExtent l="0" t="0" r="4445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81" type="#_x0000_t202" style="position:absolute;margin-left:487.25pt;margin-top:785.2pt;width:39.65pt;height:9pt;z-index:-15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mstAIAALA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195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10234930</wp:posOffset>
              </wp:positionV>
              <wp:extent cx="1707515" cy="114300"/>
              <wp:effectExtent l="0" t="0" r="63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29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J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82" type="#_x0000_t202" style="position:absolute;margin-left:26pt;margin-top:805.9pt;width:134.45pt;height:9pt;z-index:-1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rgsgIAALE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29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J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59504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264" name="Group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265" name="Group 25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266" name="Freeform 25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7" name="Group 25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268" name="Freeform 25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9" name="Group 24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270" name="Freeform 24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5B2ED" id="Group 247" o:spid="_x0000_s1026" style="position:absolute;margin-left:21.35pt;margin-top:796.55pt;width:551.8pt;height:.5pt;z-index:-156976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">
              <v:group id="Group 25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<v:shape id="Freeform 25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y2MQA&#10;AADcAAAADwAAAGRycy9kb3ducmV2LnhtbESPQWuDQBSE74X8h+UFemvWCJViswliKISAhxrJ+eG+&#10;qq37Vtytmvz6bqHQ4zAz3zC7w2J6MdHoOssKtpsIBHFtdceNgury9vQCwnlkjb1lUnAjB4f96mGH&#10;qbYzv9NU+kYECLsUFbTeD6mUrm7JoNvYgTh4H3Y06IMcG6lHnAPc9DKOokQa7DgstDhQ3lL9VX4b&#10;BWebVO5ZdlWRx/fsMysvTXE9KvW4XrJXEJ4W/x/+a5+0gjhJ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MtjEAAAA3AAAAA8AAAAAAAAAAAAAAAAAmAIAAGRycy9k&#10;b3ducmV2LnhtbFBLBQYAAAAABAAEAPUAAACJAwAAAAA=&#10;" path="m,l8210,e" filled="f" strokeweight=".16936mm">
                  <v:path arrowok="t" o:connecttype="custom" o:connectlocs="0,0;8210,0" o:connectangles="0,0"/>
                </v:shape>
              </v:group>
              <v:group id="Group 25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<v:shape id="Freeform 25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URr8A&#10;AADcAAAADwAAAGRycy9kb3ducmV2LnhtbERPy4rCMBTdD8w/hDvgbkyniyLVKOIwg+58LXR3aa5N&#10;sbkpSbT1781CcHk479lisK24kw+NYwU/4wwEceV0w7WC4+HvewIiRGSNrWNS8KAAi/nnxwxL7Xre&#10;0X0fa5FCOJSowMTYlVKGypDFMHYdceIuzluMCfpaao99CretzLOskBYbTg0GO1oZqq77m1Wg3TZs&#10;vCl+T+dd32ar/n/iZa7U6GtYTkFEGuJb/HKvtYK8SGvTmXQE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nFRGvwAAANwAAAAPAAAAAAAAAAAAAAAAAJgCAABkcnMvZG93bnJl&#10;di54bWxQSwUGAAAAAAQABAD1AAAAhAMAAAAA&#10;" path="m,l10,e" filled="f" strokeweight=".16936mm">
                  <v:path arrowok="t" o:connecttype="custom" o:connectlocs="0,0;10,0" o:connectangles="0,0"/>
                </v:shape>
              </v:group>
              <v:group id="Group 24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<v:shape id="Freeform 24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TGMQA&#10;AADcAAAADwAAAGRycy9kb3ducmV2LnhtbESPTU/DMAyG70j7D5GRuKAtpYd9dMumaQLEbaLr7lZj&#10;mkLjVE3oyr/HBySO1uv3sZ/dYfKdGmmIbWADT4sMFHEdbMuNgeryMl+DignZYheYDPxQhMN+drfD&#10;woYbv9NYpkYJhGOBBlxKfaF1rB15jIvQE0v2EQaPScah0XbAm8B9p/MsW2qPLcsFhz2dHNVf5bcX&#10;il5dx3LzmV51fl4+VufKrY/PxjzcT8ctqERT+l/+a79ZA/lK3hcZEQG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xj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52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263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105" type="#_x0000_t202" style="position:absolute;margin-left:26pt;margin-top:801.3pt;width:244.4pt;height:9pt;z-index:-15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0WtQ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3Y/dFrUCAAC0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552" behindDoc="1" locked="0" layoutInCell="1" allowOverlap="1">
              <wp:simplePos x="0" y="0"/>
              <wp:positionH relativeFrom="page">
                <wp:posOffset>6652895</wp:posOffset>
              </wp:positionH>
              <wp:positionV relativeFrom="page">
                <wp:posOffset>10176510</wp:posOffset>
              </wp:positionV>
              <wp:extent cx="379095" cy="114300"/>
              <wp:effectExtent l="4445" t="3810" r="0" b="0"/>
              <wp:wrapNone/>
              <wp:docPr id="262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5" o:spid="_x0000_s1106" type="#_x0000_t202" style="position:absolute;margin-left:523.85pt;margin-top:801.3pt;width:29.85pt;height:9pt;z-index:-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ODtAIAALM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57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261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4" o:spid="_x0000_s1107" type="#_x0000_t202" style="position:absolute;margin-left:26pt;margin-top:815.7pt;width:148.7pt;height:9pt;z-index:-15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Qu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BdWyQutAIAALQ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59600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254" name="Group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255" name="Group 24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256" name="Freeform 24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7" name="Group 24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258" name="Freeform 24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9" name="Group 23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260" name="Freeform 23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B486A3" id="Group 237" o:spid="_x0000_s1026" style="position:absolute;margin-left:21.35pt;margin-top:796.55pt;width:551.8pt;height:.5pt;z-index:-156880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">
              <v:group id="Group 24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<v:shape id="Freeform 24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4ZcMA&#10;AADcAAAADwAAAGRycy9kb3ducmV2LnhtbESPQYvCMBSE74L/ITzBm6ZbsEg1SlGERfBgLZ4fzdu2&#10;u81LabJa/fVmYcHjMDPfMOvtYFpxo941lhV8zCMQxKXVDVcKisthtgThPLLG1jIpeJCD7WY8WmOq&#10;7Z3PdMt9JQKEXYoKau+7VEpX1mTQzW1HHLwv2xv0QfaV1D3eA9y0Mo6iRBpsOCzU2NGupvIn/zUK&#10;jjYp3EI2xWkXP7PvLL9Up+teqelkyFYgPA3+Hf5vf2oF8SKBv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j4ZcMAAADcAAAADwAAAAAAAAAAAAAAAACYAgAAZHJzL2Rv&#10;d25yZXYueG1sUEsFBgAAAAAEAAQA9QAAAIgDAAAAAA==&#10;" path="m,l8210,e" filled="f" strokeweight=".16936mm">
                  <v:path arrowok="t" o:connecttype="custom" o:connectlocs="0,0;8210,0" o:connectangles="0,0"/>
                </v:shape>
              </v:group>
              <v:group id="Group 24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<v:shape id="Freeform 24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e+78A&#10;AADcAAAADwAAAGRycy9kb3ducmV2LnhtbERPTYvCMBC9L/gfwgje1tSCItUooqzobXX3oLehGZti&#10;MylJ1tZ/vzkIHh/ve7nubSMe5EPtWMFknIEgLp2uuVLw+/P1OQcRIrLGxjEpeFKA9WrwscRCu45P&#10;9DjHSqQQDgUqMDG2hZShNGQxjF1LnLib8xZjgr6S2mOXwm0j8yybSYs1pwaDLW0Nlffzn1Wg3Xc4&#10;ejPbXa6nrsm23X7uZa7UaNhvFiAi9fEtfrkPWkE+TWvTmXQ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8J77vwAAANwAAAAPAAAAAAAAAAAAAAAAAJgCAABkcnMvZG93bnJl&#10;di54bWxQSwUGAAAAAAQABAD1AAAAhAMAAAAA&#10;" path="m,l10,e" filled="f" strokeweight=".16936mm">
                  <v:path arrowok="t" o:connecttype="custom" o:connectlocs="0,0;10,0" o:connectangles="0,0"/>
                </v:shape>
              </v:group>
              <v:group id="Group 23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<v:shape id="Freeform 23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FxcQA&#10;AADcAAAADwAAAGRycy9kb3ducmV2LnhtbESPwU7DMAyG70h7h8iTuCCWrocyumXTNAHiNlHK3Wq8&#10;ptA4VRO68vb4gMTR+v1/9rc7zL5XE42xC2xgvcpAETfBdtwaqN+f7zegYkK22AcmAz8U4bBf3Oyw&#10;tOHKbzRVqVUC4ViiAZfSUGodG0ce4yoMxJJdwugxyTi22o54FbjvdZ5lhfbYsVxwONDJUfNVfXuh&#10;6IePqXr8TC86Pxd39bl2m+OTMbfL+bgFlWhO/8t/7VdrIC/kfZEREd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BRcX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62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253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108" type="#_x0000_t202" style="position:absolute;margin-left:26pt;margin-top:801.3pt;width:244.4pt;height:9pt;z-index:-15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/uVtQ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dW/7lbUCAAC0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648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27990" cy="114300"/>
              <wp:effectExtent l="0" t="3810" r="1270" b="0"/>
              <wp:wrapNone/>
              <wp:docPr id="252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5" o:spid="_x0000_s1109" type="#_x0000_t202" style="position:absolute;margin-left:518.95pt;margin-top:801.3pt;width:33.7pt;height:9pt;z-index:-1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2Jsw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67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251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4" o:spid="_x0000_s1110" type="#_x0000_t202" style="position:absolute;margin-left:26pt;margin-top:815.7pt;width:148.7pt;height:9pt;z-index:-15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Kt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D1uwKttAIAALQ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59696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244" name="Group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245" name="Group 23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246" name="Freeform 23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7" name="Group 23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248" name="Freeform 23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22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250" name="Freeform 22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E297BA" id="Group 227" o:spid="_x0000_s1026" style="position:absolute;margin-left:21.35pt;margin-top:796.55pt;width:551.8pt;height:.5pt;z-index:-156784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">
              <v:group id="Group 23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<v:shape id="Freeform 23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uuMUA&#10;AADcAAAADwAAAGRycy9kb3ducmV2LnhtbESPQWuDQBSE74H+h+UVekvWSiPFZBVJCZRCDlXp+eG+&#10;qIn7VtxNYvvrs4VCj8PMfMNs89kM4kqT6y0reF5FIIgbq3tuFdTVfvkKwnlkjYNlUvBNDvLsYbHF&#10;VNsbf9K19K0IEHYpKui8H1MpXdORQbeyI3HwjnYy6IOcWqknvAW4GWQcRYk02HNY6HCkXUfNubwY&#10;BR82qd1a9vVhF/8Up6Ks2sPXm1JPj3OxAeFp9v/hv/a7VhC/JP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W64xQAAANwAAAAPAAAAAAAAAAAAAAAAAJgCAABkcnMv&#10;ZG93bnJldi54bWxQSwUGAAAAAAQABAD1AAAAigMAAAAA&#10;" path="m,l8210,e" filled="f" strokeweight=".16936mm">
                  <v:path arrowok="t" o:connecttype="custom" o:connectlocs="0,0;8210,0" o:connectangles="0,0"/>
                </v:shape>
              </v:group>
              <v:group id="Group 23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<v:shape id="Freeform 23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IJr8A&#10;AADcAAAADwAAAGRycy9kb3ducmV2LnhtbERPTYvCMBC9L/gfwgje1tQiItUooqzobXX3oLehGZti&#10;MylJ1tZ/vzkIHh/ve7nubSMe5EPtWMFknIEgLp2uuVLw+/P1OQcRIrLGxjEpeFKA9WrwscRCu45P&#10;9DjHSqQQDgUqMDG2hZShNGQxjF1LnLib8xZjgr6S2mOXwm0j8yybSYs1pwaDLW0Nlffzn1Wg3Xc4&#10;ejPbXa6nrsm23X7uZa7UaNhvFiAi9fEtfrkPWkE+TWvTmXQ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KQgmvwAAANwAAAAPAAAAAAAAAAAAAAAAAJgCAABkcnMvZG93bnJl&#10;di54bWxQSwUGAAAAAAQABAD1AAAAhAMAAAAA&#10;" path="m,l10,e" filled="f" strokeweight=".16936mm">
                  <v:path arrowok="t" o:connecttype="custom" o:connectlocs="0,0;10,0" o:connectangles="0,0"/>
                </v:shape>
              </v:group>
              <v:group id="Group 22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<v:shape id="Freeform 22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PeMQA&#10;AADcAAAADwAAAGRycy9kb3ducmV2LnhtbESPTU/DMAyG70j8h8iTuCCWUol9lGXThABxm9aVu9V4&#10;TVnjVE3oyr/HBySO1uv3sZ/NbvKdGmmIbWADj/MMFHEdbMuNger09rACFROyxS4wGfihCLvt7c0G&#10;CxuufKSxTI0SCMcCDbiU+kLrWDvyGOehJ5bsHAaPScah0XbAq8B9p/MsW2iPLcsFhz29OKov5bcX&#10;il5+juX6K73r/LC4rw6VW+1fjbmbTftnUImm9L/81/6wBvIneV9kR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tj3j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72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243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111" type="#_x0000_t202" style="position:absolute;margin-left:26pt;margin-top:801.3pt;width:244.4pt;height:9pt;z-index:-15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Ig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p7JSILUCAAC0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744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40690" cy="114300"/>
              <wp:effectExtent l="0" t="3810" r="0" b="0"/>
              <wp:wrapNone/>
              <wp:docPr id="242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5" o:spid="_x0000_s1112" type="#_x0000_t202" style="position:absolute;margin-left:518.95pt;margin-top:801.3pt;width:34.7pt;height:9pt;z-index:-1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3nsw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76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241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4" o:spid="_x0000_s1113" type="#_x0000_t202" style="position:absolute;margin-left:26pt;margin-top:815.7pt;width:148.7pt;height:9pt;z-index:-15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VVsw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59792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234" name="Group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235" name="Group 22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236" name="Freeform 22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7" name="Group 22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238" name="Freeform 22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9" name="Group 21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240" name="Freeform 21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52311E" id="Group 217" o:spid="_x0000_s1026" style="position:absolute;margin-left:21.35pt;margin-top:796.55pt;width:551.8pt;height:.5pt;z-index:-156688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">
              <v:group id="Group 22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<v:shape id="Freeform 22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dxcUA&#10;AADcAAAADwAAAGRycy9kb3ducmV2LnhtbESPQWuDQBSE74H+h+UVekvWWiLFZBVJCZRCDlXp+eG+&#10;qIn7VtxNYvvrs4VCj8PMfMNs89kM4kqT6y0reF5FIIgbq3tuFdTVfvkKwnlkjYNlUvBNDvLsYbHF&#10;VNsbf9K19K0IEHYpKui8H1MpXdORQbeyI3HwjnYy6IOcWqknvAW4GWQcRYk02HNY6HCkXUfNubwY&#10;BR82qd1a9vVhF/8Up6Ks2sPXm1JPj3OxAeFp9v/hv/a7VhC/JP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x3FxQAAANwAAAAPAAAAAAAAAAAAAAAAAJgCAABkcnMv&#10;ZG93bnJldi54bWxQSwUGAAAAAAQABAD1AAAAigMAAAAA&#10;" path="m,l8210,e" filled="f" strokeweight=".16936mm">
                  <v:path arrowok="t" o:connecttype="custom" o:connectlocs="0,0;8210,0" o:connectangles="0,0"/>
                </v:shape>
              </v:group>
              <v:group id="Group 22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<v:shape id="Freeform 22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7W78A&#10;AADcAAAADwAAAGRycy9kb3ducmV2LnhtbERPTYvCMBC9L/gfwgje1tQKItUooqzobXX3oLehGZti&#10;MylJ1tZ/vzkIHh/ve7nubSMe5EPtWMFknIEgLp2uuVLw+/P1OQcRIrLGxjEpeFKA9WrwscRCu45P&#10;9DjHSqQQDgUqMDG2hZShNGQxjF1LnLib8xZjgr6S2mOXwm0j8yybSYs1pwaDLW0Nlffzn1Wg3Xc4&#10;ejPbXa6nrsm23X7uZa7UaNhvFiAi9fEtfrkPWkE+TWvTmXQ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L3tbvwAAANwAAAAPAAAAAAAAAAAAAAAAAJgCAABkcnMvZG93bnJl&#10;di54bWxQSwUGAAAAAAQABAD1AAAAhAMAAAAA&#10;" path="m,l10,e" filled="f" strokeweight=".16936mm">
                  <v:path arrowok="t" o:connecttype="custom" o:connectlocs="0,0;10,0" o:connectangles="0,0"/>
                </v:shape>
              </v:group>
              <v:group id="Group 21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<v:shape id="Freeform 21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ZpcQA&#10;AADcAAAADwAAAGRycy9kb3ducmV2LnhtbESPTU/DMAyG70j8h8iTuCCWUqF9lGXThABxm9aVu9V4&#10;TVnjVE3oyr/HBySO1uv3sZ/NbvKdGmmIbWADj/MMFHEdbMuNger09rACFROyxS4wGfihCLvt7c0G&#10;CxuufKSxTI0SCMcCDbiU+kLrWDvyGOehJ5bsHAaPScah0XbAq8B9p/MsW2iPLcsFhz29OKov5bcX&#10;il5+juX6K73r/LC4rw6VW+1fjbmbTftnUImm9L/81/6wBvIneV9kR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0GaX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81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233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114" type="#_x0000_t202" style="position:absolute;margin-left:26pt;margin-top:801.3pt;width:244.4pt;height:9pt;z-index:-15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840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27990" cy="114300"/>
              <wp:effectExtent l="0" t="3810" r="1270" b="0"/>
              <wp:wrapNone/>
              <wp:docPr id="232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5" o:spid="_x0000_s1115" type="#_x0000_t202" style="position:absolute;margin-left:518.95pt;margin-top:801.3pt;width:33.7pt;height:9pt;z-index:-1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864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231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4" o:spid="_x0000_s1116" type="#_x0000_t202" style="position:absolute;margin-left:26pt;margin-top:815.7pt;width:148.7pt;height:9pt;z-index:-15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aOtA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As2WaOtAIAALU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59888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224" name="Group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225" name="Group 21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226" name="Freeform 21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7" name="Group 21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228" name="Freeform 21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9" name="Group 20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230" name="Freeform 20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065A68" id="Group 207" o:spid="_x0000_s1026" style="position:absolute;margin-left:21.35pt;margin-top:796.55pt;width:551.8pt;height:.5pt;z-index:-156592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">
              <v:group id="Group 21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<v:shape id="Freeform 21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LGMQA&#10;AADcAAAADwAAAGRycy9kb3ducmV2LnhtbESPQWuDQBSE74X8h+UFeqtrhEqxboIkFELAQ43k/HBf&#10;1dZ9K+42mvz6bqHQ4zAz3zD5bjGDuNLkessKNlEMgrixuudWQX1+e3oB4TyyxsEyKbiRg9129ZBj&#10;pu3M73StfCsChF2GCjrvx0xK13Rk0EV2JA7eh50M+iCnVuoJ5wA3g0ziOJUGew4LHY6076j5qr6N&#10;gpNNa/cs+7rcJ/fis6jObXk5KPW4XopXEJ4W/x/+ax+1giRJ4f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ixjEAAAA3AAAAA8AAAAAAAAAAAAAAAAAmAIAAGRycy9k&#10;b3ducmV2LnhtbFBLBQYAAAAABAAEAPUAAACJAwAAAAA=&#10;" path="m,l8210,e" filled="f" strokeweight=".16936mm">
                  <v:path arrowok="t" o:connecttype="custom" o:connectlocs="0,0;8210,0" o:connectangles="0,0"/>
                </v:shape>
              </v:group>
              <v:group id="Group 21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<v:shape id="Freeform 21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thr8A&#10;AADcAAAADwAAAGRycy9kb3ducmV2LnhtbERPTYvCMBC9C/6HMII3Te1BpBpFFGW9ra4HvQ3N2BSb&#10;SUmytv57c1jY4+N9rza9bcSLfKgdK5hNMxDEpdM1VwquP4fJAkSIyBobx6TgTQE26+FghYV2HZ/p&#10;dYmVSCEcClRgYmwLKUNpyGKYupY4cQ/nLcYEfSW1xy6F20bmWTaXFmtODQZb2hkqn5dfq0C773Dy&#10;Zr6/3c9dk+2648LLXKnxqN8uQUTq47/4z/2lFeR5WpvOp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9u2GvwAAANwAAAAPAAAAAAAAAAAAAAAAAJgCAABkcnMvZG93bnJl&#10;di54bWxQSwUGAAAAAAQABAD1AAAAhAMAAAAA&#10;" path="m,l10,e" filled="f" strokeweight=".16936mm">
                  <v:path arrowok="t" o:connecttype="custom" o:connectlocs="0,0;10,0" o:connectangles="0,0"/>
                </v:shape>
              </v:group>
              <v:group id="Group 20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shape id="Freeform 20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q2MQA&#10;AADcAAAADwAAAGRycy9kb3ducmV2LnhtbESPTU/DMAyG70j8h8iTuCCWUqR9lGXThABxm9aVu9V4&#10;TVnjVE3oyr/HBySO1uv3sZ/NbvKdGmmIbWADj/MMFHEdbMuNger09rACFROyxS4wGfihCLvt7c0G&#10;CxuufKSxTI0SCMcCDbiU+kLrWDvyGOehJ5bsHAaPScah0XbAq8B9p/MsW2iPLcsFhz29OKov5bcX&#10;il5+juX6K73r/LC4rw6VW+1fjbmbTftnUImm9L/81/6wBvIneV9kR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yatj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91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223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117" type="#_x0000_t202" style="position:absolute;margin-left:26pt;margin-top:801.3pt;width:244.4pt;height:9pt;z-index:-15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kMtgIAALU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936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40690" cy="114300"/>
              <wp:effectExtent l="0" t="3810" r="0" b="0"/>
              <wp:wrapNone/>
              <wp:docPr id="222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1E">
                            <w:rPr>
                              <w:rFonts w:ascii="Verdana"/>
                              <w:b/>
                              <w:noProof/>
                              <w:w w:val="99"/>
                              <w:sz w:val="1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5" o:spid="_x0000_s1118" type="#_x0000_t202" style="position:absolute;margin-left:518.95pt;margin-top:801.3pt;width:34.7pt;height:9pt;z-index:-1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1E">
                      <w:rPr>
                        <w:rFonts w:ascii="Verdana"/>
                        <w:b/>
                        <w:noProof/>
                        <w:w w:val="99"/>
                        <w:sz w:val="1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59960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221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4" o:spid="_x0000_s1119" type="#_x0000_t202" style="position:absolute;margin-left:26pt;margin-top:815.7pt;width:148.7pt;height:9pt;z-index:-15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xj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AdwWxjtAIAALU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DD" w:rsidRDefault="00EE521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59984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10116185</wp:posOffset>
              </wp:positionV>
              <wp:extent cx="7007860" cy="6350"/>
              <wp:effectExtent l="4445" t="10160" r="7620" b="2540"/>
              <wp:wrapNone/>
              <wp:docPr id="214" name="Group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6350"/>
                        <a:chOff x="427" y="15931"/>
                        <a:chExt cx="11036" cy="10"/>
                      </a:xfrm>
                    </wpg:grpSpPr>
                    <wpg:grpSp>
                      <wpg:cNvPr id="215" name="Group 202"/>
                      <wpg:cNvGrpSpPr>
                        <a:grpSpLocks/>
                      </wpg:cNvGrpSpPr>
                      <wpg:grpSpPr bwMode="auto">
                        <a:xfrm>
                          <a:off x="432" y="15936"/>
                          <a:ext cx="8210" cy="2"/>
                          <a:chOff x="432" y="15936"/>
                          <a:chExt cx="8210" cy="2"/>
                        </a:xfrm>
                      </wpg:grpSpPr>
                      <wps:wsp>
                        <wps:cNvPr id="216" name="Freeform 203"/>
                        <wps:cNvSpPr>
                          <a:spLocks/>
                        </wps:cNvSpPr>
                        <wps:spPr bwMode="auto">
                          <a:xfrm>
                            <a:off x="432" y="15936"/>
                            <a:ext cx="8210" cy="2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8210"/>
                              <a:gd name="T2" fmla="+- 0 8642 432"/>
                              <a:gd name="T3" fmla="*/ T2 w 8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10">
                                <a:moveTo>
                                  <a:pt x="0" y="0"/>
                                </a:moveTo>
                                <a:lnTo>
                                  <a:pt x="82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7" name="Group 200"/>
                      <wpg:cNvGrpSpPr>
                        <a:grpSpLocks/>
                      </wpg:cNvGrpSpPr>
                      <wpg:grpSpPr bwMode="auto">
                        <a:xfrm>
                          <a:off x="8642" y="15936"/>
                          <a:ext cx="10" cy="2"/>
                          <a:chOff x="8642" y="15936"/>
                          <a:chExt cx="10" cy="2"/>
                        </a:xfrm>
                      </wpg:grpSpPr>
                      <wps:wsp>
                        <wps:cNvPr id="218" name="Freeform 201"/>
                        <wps:cNvSpPr>
                          <a:spLocks/>
                        </wps:cNvSpPr>
                        <wps:spPr bwMode="auto">
                          <a:xfrm>
                            <a:off x="8642" y="15936"/>
                            <a:ext cx="10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10"/>
                              <a:gd name="T2" fmla="+- 0 8652 8642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9" name="Group 198"/>
                      <wpg:cNvGrpSpPr>
                        <a:grpSpLocks/>
                      </wpg:cNvGrpSpPr>
                      <wpg:grpSpPr bwMode="auto">
                        <a:xfrm>
                          <a:off x="8652" y="15936"/>
                          <a:ext cx="2806" cy="2"/>
                          <a:chOff x="8652" y="15936"/>
                          <a:chExt cx="2806" cy="2"/>
                        </a:xfrm>
                      </wpg:grpSpPr>
                      <wps:wsp>
                        <wps:cNvPr id="220" name="Freeform 199"/>
                        <wps:cNvSpPr>
                          <a:spLocks/>
                        </wps:cNvSpPr>
                        <wps:spPr bwMode="auto">
                          <a:xfrm>
                            <a:off x="8652" y="15936"/>
                            <a:ext cx="2806" cy="2"/>
                          </a:xfrm>
                          <a:custGeom>
                            <a:avLst/>
                            <a:gdLst>
                              <a:gd name="T0" fmla="+- 0 8652 8652"/>
                              <a:gd name="T1" fmla="*/ T0 w 2806"/>
                              <a:gd name="T2" fmla="+- 0 11458 8652"/>
                              <a:gd name="T3" fmla="*/ T2 w 28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6">
                                <a:moveTo>
                                  <a:pt x="0" y="0"/>
                                </a:move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A55ED0" id="Group 197" o:spid="_x0000_s1026" style="position:absolute;margin-left:21.35pt;margin-top:796.55pt;width:551.8pt;height:.5pt;z-index:-156496;mso-position-horizontal-relative:page;mso-position-vertical-relative:page" coordorigin="427,15931" coordsize="11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">
              <v:group id="Group 202" o:spid="_x0000_s1027" style="position:absolute;left:432;top:15936;width:8210;height:2" coordorigin="432,15936" coordsize="8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<v:shape id="Freeform 203" o:spid="_x0000_s1028" style="position:absolute;left:432;top:15936;width:8210;height:2;visibility:visible;mso-wrap-style:square;v-text-anchor:top" coordsize="8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BpcQA&#10;AADcAAAADwAAAGRycy9kb3ducmV2LnhtbESPQWuDQBSE74X8h+UFemtWhUqx2QQxFELAQ1V6frgv&#10;auK+FXeb2P76bqHQ4zAz3zDb/WJGcaPZDZYVxJsIBHFr9cCdgqZ+e3oB4TyyxtEyKfgiB/vd6mGL&#10;mbZ3fqdb5TsRIOwyVNB7P2VSurYng25jJ+Lgne1s0Ac5d1LPeA9wM8okilJpcOCw0ONERU/ttfo0&#10;Ck42bdyzHJqySL7zS17VXflxUOpxveSvIDwt/j/81z5qBUmcwu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iQaXEAAAA3AAAAA8AAAAAAAAAAAAAAAAAmAIAAGRycy9k&#10;b3ducmV2LnhtbFBLBQYAAAAABAAEAPUAAACJAwAAAAA=&#10;" path="m,l8210,e" filled="f" strokeweight=".16936mm">
                  <v:path arrowok="t" o:connecttype="custom" o:connectlocs="0,0;8210,0" o:connectangles="0,0"/>
                </v:shape>
              </v:group>
              <v:group id="Group 200" o:spid="_x0000_s1029" style="position:absolute;left:8642;top:15936;width:10;height:2" coordorigin="8642,159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<v:shape id="Freeform 201" o:spid="_x0000_s1030" style="position:absolute;left:8642;top:159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onO78A&#10;AADcAAAADwAAAGRycy9kb3ducmV2LnhtbERPy4rCMBTdD8w/hDvgbkztQqQ2iigz6M7XQneX5toU&#10;m5uSRNv5+8lCcHk473I52FY8yYfGsYLJOANBXDndcK3gfPr5noEIEVlj65gU/FGA5eLzo8RCu54P&#10;9DzGWqQQDgUqMDF2hZShMmQxjF1HnLib8xZjgr6W2mOfwm0r8yybSosNpwaDHa0NVffjwyrQbh92&#10;3kw3l+uhb7N1/zvzMldq9DWs5iAiDfEtfrm3WkE+SWvTmXQ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mic7vwAAANwAAAAPAAAAAAAAAAAAAAAAAJgCAABkcnMvZG93bnJl&#10;di54bWxQSwUGAAAAAAQABAD1AAAAhAMAAAAA&#10;" path="m,l10,e" filled="f" strokeweight=".16936mm">
                  <v:path arrowok="t" o:connecttype="custom" o:connectlocs="0,0;10,0" o:connectangles="0,0"/>
                </v:shape>
              </v:group>
              <v:group id="Group 198" o:spid="_x0000_s1031" style="position:absolute;left:8652;top:15936;width:2806;height:2" coordorigin="8652,15936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<v:shape id="Freeform 199" o:spid="_x0000_s1032" style="position:absolute;left:8652;top:15936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8BcQA&#10;AADcAAAADwAAAGRycy9kb3ducmV2LnhtbESPwU7DMAyG75N4h8hIXCaW0sM2yrJpQjBxm9Z1d6sx&#10;TaFxqiZ03dvjAxJH6/f/2d9mN/lOjTTENrCBp0UGirgOtuXGQHV+f1yDignZYheYDNwowm57N9tg&#10;YcOVTzSWqVEC4VigAZdSX2gda0ce4yL0xJJ9hsFjknFotB3wKnDf6TzLltpjy3LBYU+vjurv8scL&#10;Ra8uY/n8lQ46Py7n1bFy6/2bMQ/30/4FVKIp/S//tT+sgTyX90VGRE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/AXEAAAA3AAAAA8AAAAAAAAAAAAAAAAAmAIAAGRycy9k&#10;b3ducmV2LnhtbFBLBQYAAAAABAAEAPUAAACJAwAAAAA=&#10;" path="m,l2806,e" filled="f" strokeweight=".16936mm">
                  <v:path arrowok="t" o:connecttype="custom" o:connectlocs="0,0;28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00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10176510</wp:posOffset>
              </wp:positionV>
              <wp:extent cx="3103880" cy="114300"/>
              <wp:effectExtent l="0" t="3810" r="4445" b="0"/>
              <wp:wrapNone/>
              <wp:docPr id="213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8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AG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Loy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Ya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Su</w:t>
                          </w:r>
                          <w:r>
                            <w:rPr>
                              <w:rFonts w:ascii="Verdana"/>
                              <w:b/>
                              <w:spacing w:val="3"/>
                              <w:w w:val="99"/>
                              <w:sz w:val="14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ion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th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H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azelwood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120" type="#_x0000_t202" style="position:absolute;margin-left:26pt;margin-top:801.3pt;width:244.4pt;height:9pt;z-index:-15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+7tQIAALU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AG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Loy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Ya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Su</w:t>
                    </w:r>
                    <w:r>
                      <w:rPr>
                        <w:rFonts w:ascii="Verdana"/>
                        <w:b/>
                        <w:spacing w:val="3"/>
                        <w:w w:val="99"/>
                        <w:sz w:val="14"/>
                      </w:rPr>
                      <w:t>b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ion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th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azelwood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Mine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Fire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q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032" behindDoc="1" locked="0" layoutInCell="1" allowOverlap="1">
              <wp:simplePos x="0" y="0"/>
              <wp:positionH relativeFrom="page">
                <wp:posOffset>6590665</wp:posOffset>
              </wp:positionH>
              <wp:positionV relativeFrom="page">
                <wp:posOffset>10176510</wp:posOffset>
              </wp:positionV>
              <wp:extent cx="427990" cy="114300"/>
              <wp:effectExtent l="0" t="3810" r="1270" b="0"/>
              <wp:wrapNone/>
              <wp:docPr id="212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age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5" o:spid="_x0000_s1121" type="#_x0000_t202" style="position:absolute;margin-left:518.95pt;margin-top:801.3pt;width:33.7pt;height:9pt;z-index:-1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O/tAIAALQ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P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age</w:t>
                    </w:r>
                    <w:r>
                      <w:rPr>
                        <w:rFonts w:ascii="Verdana"/>
                        <w:b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005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10359390</wp:posOffset>
              </wp:positionV>
              <wp:extent cx="1888490" cy="114300"/>
              <wp:effectExtent l="0" t="0" r="635" b="3810"/>
              <wp:wrapNone/>
              <wp:docPr id="211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CDD" w:rsidRDefault="007B08D0">
                          <w:pPr>
                            <w:spacing w:line="165" w:lineRule="exact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ed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g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w w:val="99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Verdana"/>
                              <w:b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evi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w w:val="99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Verdana"/>
                              <w:b/>
                              <w:spacing w:val="2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/>
                              <w:b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122" type="#_x0000_t202" style="position:absolute;margin-left:26pt;margin-top:815.7pt;width:148.7pt;height:9pt;z-index:-15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" filled="f" stroked="f">
              <v:textbox inset="0,0,0,0">
                <w:txbxContent>
                  <w:p w:rsidR="00243CDD" w:rsidRDefault="007B08D0">
                    <w:pPr>
                      <w:spacing w:line="165" w:lineRule="exact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ed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4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g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2</w:t>
                    </w:r>
                    <w:r>
                      <w:rPr>
                        <w:rFonts w:ascii="Verdana"/>
                        <w:b/>
                        <w:spacing w:val="1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5</w:t>
                    </w:r>
                    <w:r>
                      <w:rPr>
                        <w:rFonts w:ascii="Verdana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evi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on</w:t>
                    </w:r>
                    <w:r>
                      <w:rPr>
                        <w:rFonts w:ascii="Verdana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1"/>
                        <w:w w:val="99"/>
                        <w:sz w:val="14"/>
                      </w:rPr>
                      <w:t>1</w:t>
                    </w:r>
                    <w:r>
                      <w:rPr>
                        <w:rFonts w:ascii="Verdana"/>
                        <w:b/>
                        <w:spacing w:val="2"/>
                        <w:w w:val="99"/>
                        <w:sz w:val="14"/>
                      </w:rPr>
                      <w:t>.</w:t>
                    </w:r>
                    <w:r>
                      <w:rPr>
                        <w:rFonts w:ascii="Verdana"/>
                        <w:b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8D0" w:rsidRDefault="007B08D0">
      <w:r>
        <w:separator/>
      </w:r>
    </w:p>
  </w:footnote>
  <w:footnote w:type="continuationSeparator" w:id="0">
    <w:p w:rsidR="007B08D0" w:rsidRDefault="007B08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C790B"/>
    <w:multiLevelType w:val="hybridMultilevel"/>
    <w:tmpl w:val="EEACCCEE"/>
    <w:lvl w:ilvl="0" w:tplc="6986A97A">
      <w:start w:val="1"/>
      <w:numFmt w:val="lowerLetter"/>
      <w:lvlText w:val="%1)"/>
      <w:lvlJc w:val="left"/>
      <w:pPr>
        <w:ind w:left="2514" w:hanging="425"/>
        <w:jc w:val="left"/>
      </w:pPr>
      <w:rPr>
        <w:rFonts w:ascii="Verdana" w:eastAsia="Verdana" w:hAnsi="Verdana" w:hint="default"/>
        <w:spacing w:val="-1"/>
        <w:w w:val="99"/>
        <w:sz w:val="18"/>
        <w:szCs w:val="18"/>
      </w:rPr>
    </w:lvl>
    <w:lvl w:ilvl="1" w:tplc="4B9E68F6">
      <w:start w:val="1"/>
      <w:numFmt w:val="bullet"/>
      <w:lvlText w:val="•"/>
      <w:lvlJc w:val="left"/>
      <w:pPr>
        <w:ind w:left="3392" w:hanging="425"/>
      </w:pPr>
      <w:rPr>
        <w:rFonts w:hint="default"/>
      </w:rPr>
    </w:lvl>
    <w:lvl w:ilvl="2" w:tplc="0F8002FE">
      <w:start w:val="1"/>
      <w:numFmt w:val="bullet"/>
      <w:lvlText w:val="•"/>
      <w:lvlJc w:val="left"/>
      <w:pPr>
        <w:ind w:left="4265" w:hanging="425"/>
      </w:pPr>
      <w:rPr>
        <w:rFonts w:hint="default"/>
      </w:rPr>
    </w:lvl>
    <w:lvl w:ilvl="3" w:tplc="27589F20">
      <w:start w:val="1"/>
      <w:numFmt w:val="bullet"/>
      <w:lvlText w:val="•"/>
      <w:lvlJc w:val="left"/>
      <w:pPr>
        <w:ind w:left="5137" w:hanging="425"/>
      </w:pPr>
      <w:rPr>
        <w:rFonts w:hint="default"/>
      </w:rPr>
    </w:lvl>
    <w:lvl w:ilvl="4" w:tplc="00B8F852">
      <w:start w:val="1"/>
      <w:numFmt w:val="bullet"/>
      <w:lvlText w:val="•"/>
      <w:lvlJc w:val="left"/>
      <w:pPr>
        <w:ind w:left="6010" w:hanging="425"/>
      </w:pPr>
      <w:rPr>
        <w:rFonts w:hint="default"/>
      </w:rPr>
    </w:lvl>
    <w:lvl w:ilvl="5" w:tplc="067E5DFA">
      <w:start w:val="1"/>
      <w:numFmt w:val="bullet"/>
      <w:lvlText w:val="•"/>
      <w:lvlJc w:val="left"/>
      <w:pPr>
        <w:ind w:left="6883" w:hanging="425"/>
      </w:pPr>
      <w:rPr>
        <w:rFonts w:hint="default"/>
      </w:rPr>
    </w:lvl>
    <w:lvl w:ilvl="6" w:tplc="BFACD348">
      <w:start w:val="1"/>
      <w:numFmt w:val="bullet"/>
      <w:lvlText w:val="•"/>
      <w:lvlJc w:val="left"/>
      <w:pPr>
        <w:ind w:left="7755" w:hanging="425"/>
      </w:pPr>
      <w:rPr>
        <w:rFonts w:hint="default"/>
      </w:rPr>
    </w:lvl>
    <w:lvl w:ilvl="7" w:tplc="206ACB9C">
      <w:start w:val="1"/>
      <w:numFmt w:val="bullet"/>
      <w:lvlText w:val="•"/>
      <w:lvlJc w:val="left"/>
      <w:pPr>
        <w:ind w:left="8628" w:hanging="425"/>
      </w:pPr>
      <w:rPr>
        <w:rFonts w:hint="default"/>
      </w:rPr>
    </w:lvl>
    <w:lvl w:ilvl="8" w:tplc="B1D4AB90">
      <w:start w:val="1"/>
      <w:numFmt w:val="bullet"/>
      <w:lvlText w:val="•"/>
      <w:lvlJc w:val="left"/>
      <w:pPr>
        <w:ind w:left="9501" w:hanging="425"/>
      </w:pPr>
      <w:rPr>
        <w:rFonts w:hint="default"/>
      </w:rPr>
    </w:lvl>
  </w:abstractNum>
  <w:abstractNum w:abstractNumId="1" w15:restartNumberingAfterBreak="0">
    <w:nsid w:val="0BFB3BF5"/>
    <w:multiLevelType w:val="hybridMultilevel"/>
    <w:tmpl w:val="D4381462"/>
    <w:lvl w:ilvl="0" w:tplc="6CC06FCC">
      <w:start w:val="1"/>
      <w:numFmt w:val="lowerLetter"/>
      <w:lvlText w:val="%1)"/>
      <w:lvlJc w:val="left"/>
      <w:pPr>
        <w:ind w:left="561" w:hanging="284"/>
        <w:jc w:val="left"/>
      </w:pPr>
      <w:rPr>
        <w:rFonts w:ascii="Verdana" w:eastAsia="Verdana" w:hAnsi="Verdana" w:hint="default"/>
        <w:spacing w:val="-1"/>
        <w:w w:val="99"/>
        <w:sz w:val="18"/>
        <w:szCs w:val="18"/>
      </w:rPr>
    </w:lvl>
    <w:lvl w:ilvl="1" w:tplc="53CAC7E2">
      <w:start w:val="1"/>
      <w:numFmt w:val="bullet"/>
      <w:lvlText w:val="•"/>
      <w:lvlJc w:val="left"/>
      <w:pPr>
        <w:ind w:left="1197" w:hanging="284"/>
      </w:pPr>
      <w:rPr>
        <w:rFonts w:hint="default"/>
      </w:rPr>
    </w:lvl>
    <w:lvl w:ilvl="2" w:tplc="E490ECE8">
      <w:start w:val="1"/>
      <w:numFmt w:val="bullet"/>
      <w:lvlText w:val="•"/>
      <w:lvlJc w:val="left"/>
      <w:pPr>
        <w:ind w:left="1835" w:hanging="284"/>
      </w:pPr>
      <w:rPr>
        <w:rFonts w:hint="default"/>
      </w:rPr>
    </w:lvl>
    <w:lvl w:ilvl="3" w:tplc="2814E23A">
      <w:start w:val="1"/>
      <w:numFmt w:val="bullet"/>
      <w:lvlText w:val="•"/>
      <w:lvlJc w:val="left"/>
      <w:pPr>
        <w:ind w:left="2473" w:hanging="284"/>
      </w:pPr>
      <w:rPr>
        <w:rFonts w:hint="default"/>
      </w:rPr>
    </w:lvl>
    <w:lvl w:ilvl="4" w:tplc="6A96589C">
      <w:start w:val="1"/>
      <w:numFmt w:val="bullet"/>
      <w:lvlText w:val="•"/>
      <w:lvlJc w:val="left"/>
      <w:pPr>
        <w:ind w:left="3110" w:hanging="284"/>
      </w:pPr>
      <w:rPr>
        <w:rFonts w:hint="default"/>
      </w:rPr>
    </w:lvl>
    <w:lvl w:ilvl="5" w:tplc="DDAA50B0">
      <w:start w:val="1"/>
      <w:numFmt w:val="bullet"/>
      <w:lvlText w:val="•"/>
      <w:lvlJc w:val="left"/>
      <w:pPr>
        <w:ind w:left="3748" w:hanging="284"/>
      </w:pPr>
      <w:rPr>
        <w:rFonts w:hint="default"/>
      </w:rPr>
    </w:lvl>
    <w:lvl w:ilvl="6" w:tplc="FF2028A8">
      <w:start w:val="1"/>
      <w:numFmt w:val="bullet"/>
      <w:lvlText w:val="•"/>
      <w:lvlJc w:val="left"/>
      <w:pPr>
        <w:ind w:left="4386" w:hanging="284"/>
      </w:pPr>
      <w:rPr>
        <w:rFonts w:hint="default"/>
      </w:rPr>
    </w:lvl>
    <w:lvl w:ilvl="7" w:tplc="078C060C">
      <w:start w:val="1"/>
      <w:numFmt w:val="bullet"/>
      <w:lvlText w:val="•"/>
      <w:lvlJc w:val="left"/>
      <w:pPr>
        <w:ind w:left="5023" w:hanging="284"/>
      </w:pPr>
      <w:rPr>
        <w:rFonts w:hint="default"/>
      </w:rPr>
    </w:lvl>
    <w:lvl w:ilvl="8" w:tplc="56EABF58">
      <w:start w:val="1"/>
      <w:numFmt w:val="bullet"/>
      <w:lvlText w:val="•"/>
      <w:lvlJc w:val="left"/>
      <w:pPr>
        <w:ind w:left="5661" w:hanging="284"/>
      </w:pPr>
      <w:rPr>
        <w:rFonts w:hint="default"/>
      </w:rPr>
    </w:lvl>
  </w:abstractNum>
  <w:abstractNum w:abstractNumId="2" w15:restartNumberingAfterBreak="0">
    <w:nsid w:val="12766684"/>
    <w:multiLevelType w:val="hybridMultilevel"/>
    <w:tmpl w:val="49443E5E"/>
    <w:lvl w:ilvl="0" w:tplc="2A820B08">
      <w:start w:val="1"/>
      <w:numFmt w:val="lowerLetter"/>
      <w:lvlText w:val="%1)"/>
      <w:lvlJc w:val="left"/>
      <w:pPr>
        <w:ind w:left="748" w:hanging="488"/>
        <w:jc w:val="left"/>
      </w:pPr>
      <w:rPr>
        <w:rFonts w:ascii="Verdana" w:eastAsia="Verdana" w:hAnsi="Verdana" w:hint="default"/>
        <w:spacing w:val="-1"/>
        <w:w w:val="99"/>
        <w:sz w:val="18"/>
        <w:szCs w:val="18"/>
      </w:rPr>
    </w:lvl>
    <w:lvl w:ilvl="1" w:tplc="7268591A">
      <w:start w:val="1"/>
      <w:numFmt w:val="bullet"/>
      <w:lvlText w:val="•"/>
      <w:lvlJc w:val="left"/>
      <w:pPr>
        <w:ind w:left="1019" w:hanging="488"/>
      </w:pPr>
      <w:rPr>
        <w:rFonts w:hint="default"/>
      </w:rPr>
    </w:lvl>
    <w:lvl w:ilvl="2" w:tplc="B54463A6">
      <w:start w:val="1"/>
      <w:numFmt w:val="bullet"/>
      <w:lvlText w:val="•"/>
      <w:lvlJc w:val="left"/>
      <w:pPr>
        <w:ind w:left="1299" w:hanging="488"/>
      </w:pPr>
      <w:rPr>
        <w:rFonts w:hint="default"/>
      </w:rPr>
    </w:lvl>
    <w:lvl w:ilvl="3" w:tplc="36968CE8">
      <w:start w:val="1"/>
      <w:numFmt w:val="bullet"/>
      <w:lvlText w:val="•"/>
      <w:lvlJc w:val="left"/>
      <w:pPr>
        <w:ind w:left="1578" w:hanging="488"/>
      </w:pPr>
      <w:rPr>
        <w:rFonts w:hint="default"/>
      </w:rPr>
    </w:lvl>
    <w:lvl w:ilvl="4" w:tplc="3F144F86">
      <w:start w:val="1"/>
      <w:numFmt w:val="bullet"/>
      <w:lvlText w:val="•"/>
      <w:lvlJc w:val="left"/>
      <w:pPr>
        <w:ind w:left="1858" w:hanging="488"/>
      </w:pPr>
      <w:rPr>
        <w:rFonts w:hint="default"/>
      </w:rPr>
    </w:lvl>
    <w:lvl w:ilvl="5" w:tplc="456A878A">
      <w:start w:val="1"/>
      <w:numFmt w:val="bullet"/>
      <w:lvlText w:val="•"/>
      <w:lvlJc w:val="left"/>
      <w:pPr>
        <w:ind w:left="2137" w:hanging="488"/>
      </w:pPr>
      <w:rPr>
        <w:rFonts w:hint="default"/>
      </w:rPr>
    </w:lvl>
    <w:lvl w:ilvl="6" w:tplc="4D1EC98E">
      <w:start w:val="1"/>
      <w:numFmt w:val="bullet"/>
      <w:lvlText w:val="•"/>
      <w:lvlJc w:val="left"/>
      <w:pPr>
        <w:ind w:left="2417" w:hanging="488"/>
      </w:pPr>
      <w:rPr>
        <w:rFonts w:hint="default"/>
      </w:rPr>
    </w:lvl>
    <w:lvl w:ilvl="7" w:tplc="C2885208">
      <w:start w:val="1"/>
      <w:numFmt w:val="bullet"/>
      <w:lvlText w:val="•"/>
      <w:lvlJc w:val="left"/>
      <w:pPr>
        <w:ind w:left="2696" w:hanging="488"/>
      </w:pPr>
      <w:rPr>
        <w:rFonts w:hint="default"/>
      </w:rPr>
    </w:lvl>
    <w:lvl w:ilvl="8" w:tplc="8F428364">
      <w:start w:val="1"/>
      <w:numFmt w:val="bullet"/>
      <w:lvlText w:val="•"/>
      <w:lvlJc w:val="left"/>
      <w:pPr>
        <w:ind w:left="2976" w:hanging="488"/>
      </w:pPr>
      <w:rPr>
        <w:rFonts w:hint="default"/>
      </w:rPr>
    </w:lvl>
  </w:abstractNum>
  <w:abstractNum w:abstractNumId="3" w15:restartNumberingAfterBreak="0">
    <w:nsid w:val="1DA31F5D"/>
    <w:multiLevelType w:val="hybridMultilevel"/>
    <w:tmpl w:val="D4D0DF46"/>
    <w:lvl w:ilvl="0" w:tplc="2592A694">
      <w:start w:val="1"/>
      <w:numFmt w:val="lowerLetter"/>
      <w:lvlText w:val="%1)"/>
      <w:lvlJc w:val="left"/>
      <w:pPr>
        <w:ind w:left="561" w:hanging="284"/>
        <w:jc w:val="left"/>
      </w:pPr>
      <w:rPr>
        <w:rFonts w:ascii="Verdana" w:eastAsia="Verdana" w:hAnsi="Verdana" w:hint="default"/>
        <w:spacing w:val="-1"/>
        <w:w w:val="99"/>
        <w:sz w:val="18"/>
        <w:szCs w:val="18"/>
      </w:rPr>
    </w:lvl>
    <w:lvl w:ilvl="1" w:tplc="2D24497C">
      <w:start w:val="1"/>
      <w:numFmt w:val="bullet"/>
      <w:lvlText w:val="•"/>
      <w:lvlJc w:val="left"/>
      <w:pPr>
        <w:ind w:left="1197" w:hanging="284"/>
      </w:pPr>
      <w:rPr>
        <w:rFonts w:hint="default"/>
      </w:rPr>
    </w:lvl>
    <w:lvl w:ilvl="2" w:tplc="7D50E558">
      <w:start w:val="1"/>
      <w:numFmt w:val="bullet"/>
      <w:lvlText w:val="•"/>
      <w:lvlJc w:val="left"/>
      <w:pPr>
        <w:ind w:left="1835" w:hanging="284"/>
      </w:pPr>
      <w:rPr>
        <w:rFonts w:hint="default"/>
      </w:rPr>
    </w:lvl>
    <w:lvl w:ilvl="3" w:tplc="EC6C97D4">
      <w:start w:val="1"/>
      <w:numFmt w:val="bullet"/>
      <w:lvlText w:val="•"/>
      <w:lvlJc w:val="left"/>
      <w:pPr>
        <w:ind w:left="2473" w:hanging="284"/>
      </w:pPr>
      <w:rPr>
        <w:rFonts w:hint="default"/>
      </w:rPr>
    </w:lvl>
    <w:lvl w:ilvl="4" w:tplc="3BA4918A">
      <w:start w:val="1"/>
      <w:numFmt w:val="bullet"/>
      <w:lvlText w:val="•"/>
      <w:lvlJc w:val="left"/>
      <w:pPr>
        <w:ind w:left="3110" w:hanging="284"/>
      </w:pPr>
      <w:rPr>
        <w:rFonts w:hint="default"/>
      </w:rPr>
    </w:lvl>
    <w:lvl w:ilvl="5" w:tplc="CEF87994">
      <w:start w:val="1"/>
      <w:numFmt w:val="bullet"/>
      <w:lvlText w:val="•"/>
      <w:lvlJc w:val="left"/>
      <w:pPr>
        <w:ind w:left="3748" w:hanging="284"/>
      </w:pPr>
      <w:rPr>
        <w:rFonts w:hint="default"/>
      </w:rPr>
    </w:lvl>
    <w:lvl w:ilvl="6" w:tplc="81AE684C">
      <w:start w:val="1"/>
      <w:numFmt w:val="bullet"/>
      <w:lvlText w:val="•"/>
      <w:lvlJc w:val="left"/>
      <w:pPr>
        <w:ind w:left="4386" w:hanging="284"/>
      </w:pPr>
      <w:rPr>
        <w:rFonts w:hint="default"/>
      </w:rPr>
    </w:lvl>
    <w:lvl w:ilvl="7" w:tplc="8A4A9A98">
      <w:start w:val="1"/>
      <w:numFmt w:val="bullet"/>
      <w:lvlText w:val="•"/>
      <w:lvlJc w:val="left"/>
      <w:pPr>
        <w:ind w:left="5023" w:hanging="284"/>
      </w:pPr>
      <w:rPr>
        <w:rFonts w:hint="default"/>
      </w:rPr>
    </w:lvl>
    <w:lvl w:ilvl="8" w:tplc="6728DBF0">
      <w:start w:val="1"/>
      <w:numFmt w:val="bullet"/>
      <w:lvlText w:val="•"/>
      <w:lvlJc w:val="left"/>
      <w:pPr>
        <w:ind w:left="5661" w:hanging="284"/>
      </w:pPr>
      <w:rPr>
        <w:rFonts w:hint="default"/>
      </w:rPr>
    </w:lvl>
  </w:abstractNum>
  <w:abstractNum w:abstractNumId="4" w15:restartNumberingAfterBreak="0">
    <w:nsid w:val="1FE42868"/>
    <w:multiLevelType w:val="hybridMultilevel"/>
    <w:tmpl w:val="CF0E08BA"/>
    <w:lvl w:ilvl="0" w:tplc="1D607152">
      <w:start w:val="1"/>
      <w:numFmt w:val="decimal"/>
      <w:lvlText w:val="%1"/>
      <w:lvlJc w:val="left"/>
      <w:pPr>
        <w:ind w:left="1948" w:hanging="425"/>
        <w:jc w:val="right"/>
      </w:pPr>
      <w:rPr>
        <w:rFonts w:ascii="Verdana" w:eastAsia="Verdana" w:hAnsi="Verdana" w:hint="default"/>
        <w:i/>
        <w:w w:val="99"/>
        <w:sz w:val="14"/>
        <w:szCs w:val="14"/>
      </w:rPr>
    </w:lvl>
    <w:lvl w:ilvl="1" w:tplc="CF2A0D9E">
      <w:start w:val="1"/>
      <w:numFmt w:val="lowerLetter"/>
      <w:lvlText w:val="%2)"/>
      <w:lvlJc w:val="left"/>
      <w:pPr>
        <w:ind w:left="2094" w:hanging="356"/>
        <w:jc w:val="left"/>
      </w:pPr>
      <w:rPr>
        <w:rFonts w:ascii="Verdana" w:eastAsia="Verdana" w:hAnsi="Verdana" w:hint="default"/>
        <w:i/>
        <w:spacing w:val="-1"/>
        <w:w w:val="100"/>
        <w:sz w:val="16"/>
        <w:szCs w:val="16"/>
      </w:rPr>
    </w:lvl>
    <w:lvl w:ilvl="2" w:tplc="DE982054">
      <w:start w:val="1"/>
      <w:numFmt w:val="bullet"/>
      <w:lvlText w:val="•"/>
      <w:lvlJc w:val="left"/>
      <w:pPr>
        <w:ind w:left="3116" w:hanging="356"/>
      </w:pPr>
      <w:rPr>
        <w:rFonts w:hint="default"/>
      </w:rPr>
    </w:lvl>
    <w:lvl w:ilvl="3" w:tplc="93628D24">
      <w:start w:val="1"/>
      <w:numFmt w:val="bullet"/>
      <w:lvlText w:val="•"/>
      <w:lvlJc w:val="left"/>
      <w:pPr>
        <w:ind w:left="4132" w:hanging="356"/>
      </w:pPr>
      <w:rPr>
        <w:rFonts w:hint="default"/>
      </w:rPr>
    </w:lvl>
    <w:lvl w:ilvl="4" w:tplc="22C67288">
      <w:start w:val="1"/>
      <w:numFmt w:val="bullet"/>
      <w:lvlText w:val="•"/>
      <w:lvlJc w:val="left"/>
      <w:pPr>
        <w:ind w:left="5148" w:hanging="356"/>
      </w:pPr>
      <w:rPr>
        <w:rFonts w:hint="default"/>
      </w:rPr>
    </w:lvl>
    <w:lvl w:ilvl="5" w:tplc="448C3FFA">
      <w:start w:val="1"/>
      <w:numFmt w:val="bullet"/>
      <w:lvlText w:val="•"/>
      <w:lvlJc w:val="left"/>
      <w:pPr>
        <w:ind w:left="6165" w:hanging="356"/>
      </w:pPr>
      <w:rPr>
        <w:rFonts w:hint="default"/>
      </w:rPr>
    </w:lvl>
    <w:lvl w:ilvl="6" w:tplc="BA1422F8">
      <w:start w:val="1"/>
      <w:numFmt w:val="bullet"/>
      <w:lvlText w:val="•"/>
      <w:lvlJc w:val="left"/>
      <w:pPr>
        <w:ind w:left="7181" w:hanging="356"/>
      </w:pPr>
      <w:rPr>
        <w:rFonts w:hint="default"/>
      </w:rPr>
    </w:lvl>
    <w:lvl w:ilvl="7" w:tplc="E6CCC4A0">
      <w:start w:val="1"/>
      <w:numFmt w:val="bullet"/>
      <w:lvlText w:val="•"/>
      <w:lvlJc w:val="left"/>
      <w:pPr>
        <w:ind w:left="8197" w:hanging="356"/>
      </w:pPr>
      <w:rPr>
        <w:rFonts w:hint="default"/>
      </w:rPr>
    </w:lvl>
    <w:lvl w:ilvl="8" w:tplc="E4785AF0">
      <w:start w:val="1"/>
      <w:numFmt w:val="bullet"/>
      <w:lvlText w:val="•"/>
      <w:lvlJc w:val="left"/>
      <w:pPr>
        <w:ind w:left="9213" w:hanging="356"/>
      </w:pPr>
      <w:rPr>
        <w:rFonts w:hint="default"/>
      </w:rPr>
    </w:lvl>
  </w:abstractNum>
  <w:abstractNum w:abstractNumId="5" w15:restartNumberingAfterBreak="0">
    <w:nsid w:val="25E44CAC"/>
    <w:multiLevelType w:val="hybridMultilevel"/>
    <w:tmpl w:val="51BCFC4E"/>
    <w:lvl w:ilvl="0" w:tplc="C00AB6A2">
      <w:start w:val="1"/>
      <w:numFmt w:val="lowerLetter"/>
      <w:lvlText w:val="%1)"/>
      <w:lvlJc w:val="left"/>
      <w:pPr>
        <w:ind w:left="561" w:hanging="284"/>
        <w:jc w:val="left"/>
      </w:pPr>
      <w:rPr>
        <w:rFonts w:ascii="Verdana" w:eastAsia="Verdana" w:hAnsi="Verdana" w:hint="default"/>
        <w:spacing w:val="-1"/>
        <w:w w:val="99"/>
        <w:sz w:val="18"/>
        <w:szCs w:val="18"/>
      </w:rPr>
    </w:lvl>
    <w:lvl w:ilvl="1" w:tplc="0B7E4F80">
      <w:start w:val="1"/>
      <w:numFmt w:val="bullet"/>
      <w:lvlText w:val="•"/>
      <w:lvlJc w:val="left"/>
      <w:pPr>
        <w:ind w:left="1197" w:hanging="284"/>
      </w:pPr>
      <w:rPr>
        <w:rFonts w:hint="default"/>
      </w:rPr>
    </w:lvl>
    <w:lvl w:ilvl="2" w:tplc="3E12BA14">
      <w:start w:val="1"/>
      <w:numFmt w:val="bullet"/>
      <w:lvlText w:val="•"/>
      <w:lvlJc w:val="left"/>
      <w:pPr>
        <w:ind w:left="1835" w:hanging="284"/>
      </w:pPr>
      <w:rPr>
        <w:rFonts w:hint="default"/>
      </w:rPr>
    </w:lvl>
    <w:lvl w:ilvl="3" w:tplc="134E02AA">
      <w:start w:val="1"/>
      <w:numFmt w:val="bullet"/>
      <w:lvlText w:val="•"/>
      <w:lvlJc w:val="left"/>
      <w:pPr>
        <w:ind w:left="2473" w:hanging="284"/>
      </w:pPr>
      <w:rPr>
        <w:rFonts w:hint="default"/>
      </w:rPr>
    </w:lvl>
    <w:lvl w:ilvl="4" w:tplc="85F0A692">
      <w:start w:val="1"/>
      <w:numFmt w:val="bullet"/>
      <w:lvlText w:val="•"/>
      <w:lvlJc w:val="left"/>
      <w:pPr>
        <w:ind w:left="3110" w:hanging="284"/>
      </w:pPr>
      <w:rPr>
        <w:rFonts w:hint="default"/>
      </w:rPr>
    </w:lvl>
    <w:lvl w:ilvl="5" w:tplc="A6B0535E">
      <w:start w:val="1"/>
      <w:numFmt w:val="bullet"/>
      <w:lvlText w:val="•"/>
      <w:lvlJc w:val="left"/>
      <w:pPr>
        <w:ind w:left="3748" w:hanging="284"/>
      </w:pPr>
      <w:rPr>
        <w:rFonts w:hint="default"/>
      </w:rPr>
    </w:lvl>
    <w:lvl w:ilvl="6" w:tplc="C08E8F6E">
      <w:start w:val="1"/>
      <w:numFmt w:val="bullet"/>
      <w:lvlText w:val="•"/>
      <w:lvlJc w:val="left"/>
      <w:pPr>
        <w:ind w:left="4386" w:hanging="284"/>
      </w:pPr>
      <w:rPr>
        <w:rFonts w:hint="default"/>
      </w:rPr>
    </w:lvl>
    <w:lvl w:ilvl="7" w:tplc="E27426AE">
      <w:start w:val="1"/>
      <w:numFmt w:val="bullet"/>
      <w:lvlText w:val="•"/>
      <w:lvlJc w:val="left"/>
      <w:pPr>
        <w:ind w:left="5023" w:hanging="284"/>
      </w:pPr>
      <w:rPr>
        <w:rFonts w:hint="default"/>
      </w:rPr>
    </w:lvl>
    <w:lvl w:ilvl="8" w:tplc="470E3B32">
      <w:start w:val="1"/>
      <w:numFmt w:val="bullet"/>
      <w:lvlText w:val="•"/>
      <w:lvlJc w:val="left"/>
      <w:pPr>
        <w:ind w:left="5661" w:hanging="284"/>
      </w:pPr>
      <w:rPr>
        <w:rFonts w:hint="default"/>
      </w:rPr>
    </w:lvl>
  </w:abstractNum>
  <w:abstractNum w:abstractNumId="6" w15:restartNumberingAfterBreak="0">
    <w:nsid w:val="2D34655C"/>
    <w:multiLevelType w:val="hybridMultilevel"/>
    <w:tmpl w:val="7C949544"/>
    <w:lvl w:ilvl="0" w:tplc="C8BC78AE">
      <w:start w:val="1"/>
      <w:numFmt w:val="bullet"/>
      <w:lvlText w:val=""/>
      <w:lvlJc w:val="left"/>
      <w:pPr>
        <w:ind w:left="856" w:hanging="356"/>
      </w:pPr>
      <w:rPr>
        <w:rFonts w:ascii="Symbol" w:eastAsia="Symbol" w:hAnsi="Symbol" w:hint="default"/>
        <w:w w:val="100"/>
        <w:sz w:val="18"/>
        <w:szCs w:val="18"/>
      </w:rPr>
    </w:lvl>
    <w:lvl w:ilvl="1" w:tplc="38603470">
      <w:start w:val="1"/>
      <w:numFmt w:val="bullet"/>
      <w:lvlText w:val="•"/>
      <w:lvlJc w:val="left"/>
      <w:pPr>
        <w:ind w:left="1472" w:hanging="356"/>
      </w:pPr>
      <w:rPr>
        <w:rFonts w:hint="default"/>
      </w:rPr>
    </w:lvl>
    <w:lvl w:ilvl="2" w:tplc="37703C12">
      <w:start w:val="1"/>
      <w:numFmt w:val="bullet"/>
      <w:lvlText w:val="•"/>
      <w:lvlJc w:val="left"/>
      <w:pPr>
        <w:ind w:left="2085" w:hanging="356"/>
      </w:pPr>
      <w:rPr>
        <w:rFonts w:hint="default"/>
      </w:rPr>
    </w:lvl>
    <w:lvl w:ilvl="3" w:tplc="11A8E0C4">
      <w:start w:val="1"/>
      <w:numFmt w:val="bullet"/>
      <w:lvlText w:val="•"/>
      <w:lvlJc w:val="left"/>
      <w:pPr>
        <w:ind w:left="2698" w:hanging="356"/>
      </w:pPr>
      <w:rPr>
        <w:rFonts w:hint="default"/>
      </w:rPr>
    </w:lvl>
    <w:lvl w:ilvl="4" w:tplc="49989CB6">
      <w:start w:val="1"/>
      <w:numFmt w:val="bullet"/>
      <w:lvlText w:val="•"/>
      <w:lvlJc w:val="left"/>
      <w:pPr>
        <w:ind w:left="3311" w:hanging="356"/>
      </w:pPr>
      <w:rPr>
        <w:rFonts w:hint="default"/>
      </w:rPr>
    </w:lvl>
    <w:lvl w:ilvl="5" w:tplc="7564EA3E">
      <w:start w:val="1"/>
      <w:numFmt w:val="bullet"/>
      <w:lvlText w:val="•"/>
      <w:lvlJc w:val="left"/>
      <w:pPr>
        <w:ind w:left="3924" w:hanging="356"/>
      </w:pPr>
      <w:rPr>
        <w:rFonts w:hint="default"/>
      </w:rPr>
    </w:lvl>
    <w:lvl w:ilvl="6" w:tplc="1250FA54">
      <w:start w:val="1"/>
      <w:numFmt w:val="bullet"/>
      <w:lvlText w:val="•"/>
      <w:lvlJc w:val="left"/>
      <w:pPr>
        <w:ind w:left="4536" w:hanging="356"/>
      </w:pPr>
      <w:rPr>
        <w:rFonts w:hint="default"/>
      </w:rPr>
    </w:lvl>
    <w:lvl w:ilvl="7" w:tplc="06B00D42">
      <w:start w:val="1"/>
      <w:numFmt w:val="bullet"/>
      <w:lvlText w:val="•"/>
      <w:lvlJc w:val="left"/>
      <w:pPr>
        <w:ind w:left="5149" w:hanging="356"/>
      </w:pPr>
      <w:rPr>
        <w:rFonts w:hint="default"/>
      </w:rPr>
    </w:lvl>
    <w:lvl w:ilvl="8" w:tplc="DB5613AA">
      <w:start w:val="1"/>
      <w:numFmt w:val="bullet"/>
      <w:lvlText w:val="•"/>
      <w:lvlJc w:val="left"/>
      <w:pPr>
        <w:ind w:left="5762" w:hanging="356"/>
      </w:pPr>
      <w:rPr>
        <w:rFonts w:hint="default"/>
      </w:rPr>
    </w:lvl>
  </w:abstractNum>
  <w:abstractNum w:abstractNumId="7" w15:restartNumberingAfterBreak="0">
    <w:nsid w:val="2FE06F27"/>
    <w:multiLevelType w:val="hybridMultilevel"/>
    <w:tmpl w:val="E1147876"/>
    <w:lvl w:ilvl="0" w:tplc="CC9AA656">
      <w:start w:val="1"/>
      <w:numFmt w:val="decimal"/>
      <w:lvlText w:val="%1."/>
      <w:lvlJc w:val="left"/>
      <w:pPr>
        <w:ind w:left="2375" w:hanging="286"/>
        <w:jc w:val="left"/>
      </w:pPr>
      <w:rPr>
        <w:rFonts w:ascii="Verdana" w:eastAsia="Verdana" w:hAnsi="Verdana" w:hint="default"/>
        <w:w w:val="99"/>
        <w:sz w:val="18"/>
        <w:szCs w:val="18"/>
      </w:rPr>
    </w:lvl>
    <w:lvl w:ilvl="1" w:tplc="E1CC0CD2">
      <w:start w:val="1"/>
      <w:numFmt w:val="bullet"/>
      <w:lvlText w:val="•"/>
      <w:lvlJc w:val="left"/>
      <w:pPr>
        <w:ind w:left="3266" w:hanging="286"/>
      </w:pPr>
      <w:rPr>
        <w:rFonts w:hint="default"/>
      </w:rPr>
    </w:lvl>
    <w:lvl w:ilvl="2" w:tplc="357AF47E">
      <w:start w:val="1"/>
      <w:numFmt w:val="bullet"/>
      <w:lvlText w:val="•"/>
      <w:lvlJc w:val="left"/>
      <w:pPr>
        <w:ind w:left="4153" w:hanging="286"/>
      </w:pPr>
      <w:rPr>
        <w:rFonts w:hint="default"/>
      </w:rPr>
    </w:lvl>
    <w:lvl w:ilvl="3" w:tplc="3326B188">
      <w:start w:val="1"/>
      <w:numFmt w:val="bullet"/>
      <w:lvlText w:val="•"/>
      <w:lvlJc w:val="left"/>
      <w:pPr>
        <w:ind w:left="5039" w:hanging="286"/>
      </w:pPr>
      <w:rPr>
        <w:rFonts w:hint="default"/>
      </w:rPr>
    </w:lvl>
    <w:lvl w:ilvl="4" w:tplc="386CF20A">
      <w:start w:val="1"/>
      <w:numFmt w:val="bullet"/>
      <w:lvlText w:val="•"/>
      <w:lvlJc w:val="left"/>
      <w:pPr>
        <w:ind w:left="5926" w:hanging="286"/>
      </w:pPr>
      <w:rPr>
        <w:rFonts w:hint="default"/>
      </w:rPr>
    </w:lvl>
    <w:lvl w:ilvl="5" w:tplc="0A1AEFD6">
      <w:start w:val="1"/>
      <w:numFmt w:val="bullet"/>
      <w:lvlText w:val="•"/>
      <w:lvlJc w:val="left"/>
      <w:pPr>
        <w:ind w:left="6813" w:hanging="286"/>
      </w:pPr>
      <w:rPr>
        <w:rFonts w:hint="default"/>
      </w:rPr>
    </w:lvl>
    <w:lvl w:ilvl="6" w:tplc="9BCA15B0">
      <w:start w:val="1"/>
      <w:numFmt w:val="bullet"/>
      <w:lvlText w:val="•"/>
      <w:lvlJc w:val="left"/>
      <w:pPr>
        <w:ind w:left="7699" w:hanging="286"/>
      </w:pPr>
      <w:rPr>
        <w:rFonts w:hint="default"/>
      </w:rPr>
    </w:lvl>
    <w:lvl w:ilvl="7" w:tplc="5CEEB28E">
      <w:start w:val="1"/>
      <w:numFmt w:val="bullet"/>
      <w:lvlText w:val="•"/>
      <w:lvlJc w:val="left"/>
      <w:pPr>
        <w:ind w:left="8586" w:hanging="286"/>
      </w:pPr>
      <w:rPr>
        <w:rFonts w:hint="default"/>
      </w:rPr>
    </w:lvl>
    <w:lvl w:ilvl="8" w:tplc="6A221D1C">
      <w:start w:val="1"/>
      <w:numFmt w:val="bullet"/>
      <w:lvlText w:val="•"/>
      <w:lvlJc w:val="left"/>
      <w:pPr>
        <w:ind w:left="9473" w:hanging="286"/>
      </w:pPr>
      <w:rPr>
        <w:rFonts w:hint="default"/>
      </w:rPr>
    </w:lvl>
  </w:abstractNum>
  <w:abstractNum w:abstractNumId="8" w15:restartNumberingAfterBreak="0">
    <w:nsid w:val="465D19AB"/>
    <w:multiLevelType w:val="hybridMultilevel"/>
    <w:tmpl w:val="E44844F2"/>
    <w:lvl w:ilvl="0" w:tplc="46C423EC">
      <w:start w:val="1"/>
      <w:numFmt w:val="bullet"/>
      <w:lvlText w:val=""/>
      <w:lvlJc w:val="left"/>
      <w:pPr>
        <w:ind w:left="858" w:hanging="356"/>
      </w:pPr>
      <w:rPr>
        <w:rFonts w:ascii="Symbol" w:eastAsia="Symbol" w:hAnsi="Symbol" w:hint="default"/>
        <w:w w:val="100"/>
        <w:sz w:val="18"/>
        <w:szCs w:val="18"/>
      </w:rPr>
    </w:lvl>
    <w:lvl w:ilvl="1" w:tplc="91DE5682">
      <w:start w:val="1"/>
      <w:numFmt w:val="bullet"/>
      <w:lvlText w:val="•"/>
      <w:lvlJc w:val="left"/>
      <w:pPr>
        <w:ind w:left="1231" w:hanging="356"/>
      </w:pPr>
      <w:rPr>
        <w:rFonts w:hint="default"/>
      </w:rPr>
    </w:lvl>
    <w:lvl w:ilvl="2" w:tplc="1A6885BE">
      <w:start w:val="1"/>
      <w:numFmt w:val="bullet"/>
      <w:lvlText w:val="•"/>
      <w:lvlJc w:val="left"/>
      <w:pPr>
        <w:ind w:left="1603" w:hanging="356"/>
      </w:pPr>
      <w:rPr>
        <w:rFonts w:hint="default"/>
      </w:rPr>
    </w:lvl>
    <w:lvl w:ilvl="3" w:tplc="68503008">
      <w:start w:val="1"/>
      <w:numFmt w:val="bullet"/>
      <w:lvlText w:val="•"/>
      <w:lvlJc w:val="left"/>
      <w:pPr>
        <w:ind w:left="1974" w:hanging="356"/>
      </w:pPr>
      <w:rPr>
        <w:rFonts w:hint="default"/>
      </w:rPr>
    </w:lvl>
    <w:lvl w:ilvl="4" w:tplc="1662FA78">
      <w:start w:val="1"/>
      <w:numFmt w:val="bullet"/>
      <w:lvlText w:val="•"/>
      <w:lvlJc w:val="left"/>
      <w:pPr>
        <w:ind w:left="2346" w:hanging="356"/>
      </w:pPr>
      <w:rPr>
        <w:rFonts w:hint="default"/>
      </w:rPr>
    </w:lvl>
    <w:lvl w:ilvl="5" w:tplc="84B0C650">
      <w:start w:val="1"/>
      <w:numFmt w:val="bullet"/>
      <w:lvlText w:val="•"/>
      <w:lvlJc w:val="left"/>
      <w:pPr>
        <w:ind w:left="2718" w:hanging="356"/>
      </w:pPr>
      <w:rPr>
        <w:rFonts w:hint="default"/>
      </w:rPr>
    </w:lvl>
    <w:lvl w:ilvl="6" w:tplc="7570C5D6">
      <w:start w:val="1"/>
      <w:numFmt w:val="bullet"/>
      <w:lvlText w:val="•"/>
      <w:lvlJc w:val="left"/>
      <w:pPr>
        <w:ind w:left="3089" w:hanging="356"/>
      </w:pPr>
      <w:rPr>
        <w:rFonts w:hint="default"/>
      </w:rPr>
    </w:lvl>
    <w:lvl w:ilvl="7" w:tplc="53A2D02E">
      <w:start w:val="1"/>
      <w:numFmt w:val="bullet"/>
      <w:lvlText w:val="•"/>
      <w:lvlJc w:val="left"/>
      <w:pPr>
        <w:ind w:left="3461" w:hanging="356"/>
      </w:pPr>
      <w:rPr>
        <w:rFonts w:hint="default"/>
      </w:rPr>
    </w:lvl>
    <w:lvl w:ilvl="8" w:tplc="32F2C5D6">
      <w:start w:val="1"/>
      <w:numFmt w:val="bullet"/>
      <w:lvlText w:val="•"/>
      <w:lvlJc w:val="left"/>
      <w:pPr>
        <w:ind w:left="3832" w:hanging="356"/>
      </w:pPr>
      <w:rPr>
        <w:rFonts w:hint="default"/>
      </w:rPr>
    </w:lvl>
  </w:abstractNum>
  <w:abstractNum w:abstractNumId="9" w15:restartNumberingAfterBreak="0">
    <w:nsid w:val="563D3663"/>
    <w:multiLevelType w:val="hybridMultilevel"/>
    <w:tmpl w:val="6F3CE824"/>
    <w:lvl w:ilvl="0" w:tplc="50E03BB4">
      <w:start w:val="1"/>
      <w:numFmt w:val="bullet"/>
      <w:lvlText w:val="•"/>
      <w:lvlJc w:val="left"/>
      <w:pPr>
        <w:ind w:left="898" w:hanging="368"/>
      </w:pPr>
      <w:rPr>
        <w:rFonts w:ascii="Arial" w:eastAsia="Arial" w:hAnsi="Arial" w:hint="default"/>
        <w:color w:val="1C231F"/>
        <w:w w:val="140"/>
        <w:sz w:val="19"/>
        <w:szCs w:val="19"/>
      </w:rPr>
    </w:lvl>
    <w:lvl w:ilvl="1" w:tplc="BDCE269E">
      <w:start w:val="8"/>
      <w:numFmt w:val="decimal"/>
      <w:lvlText w:val="%2."/>
      <w:lvlJc w:val="left"/>
      <w:pPr>
        <w:ind w:left="1809" w:hanging="305"/>
        <w:jc w:val="left"/>
      </w:pPr>
      <w:rPr>
        <w:rFonts w:ascii="Verdana" w:eastAsia="Verdana" w:hAnsi="Verdana" w:hint="default"/>
        <w:w w:val="99"/>
        <w:sz w:val="18"/>
        <w:szCs w:val="18"/>
      </w:rPr>
    </w:lvl>
    <w:lvl w:ilvl="2" w:tplc="CBDEA5CA">
      <w:start w:val="1"/>
      <w:numFmt w:val="lowerLetter"/>
      <w:lvlText w:val="(%3)"/>
      <w:lvlJc w:val="left"/>
      <w:pPr>
        <w:ind w:left="1809" w:hanging="334"/>
        <w:jc w:val="left"/>
      </w:pPr>
      <w:rPr>
        <w:rFonts w:ascii="Verdana" w:eastAsia="Verdana" w:hAnsi="Verdana" w:hint="default"/>
        <w:spacing w:val="-1"/>
        <w:w w:val="99"/>
        <w:sz w:val="18"/>
        <w:szCs w:val="18"/>
      </w:rPr>
    </w:lvl>
    <w:lvl w:ilvl="3" w:tplc="E52A40F6">
      <w:start w:val="1"/>
      <w:numFmt w:val="bullet"/>
      <w:lvlText w:val="•"/>
      <w:lvlJc w:val="left"/>
      <w:pPr>
        <w:ind w:left="3616" w:hanging="334"/>
      </w:pPr>
      <w:rPr>
        <w:rFonts w:hint="default"/>
      </w:rPr>
    </w:lvl>
    <w:lvl w:ilvl="4" w:tplc="6CCE99DC">
      <w:start w:val="1"/>
      <w:numFmt w:val="bullet"/>
      <w:lvlText w:val="•"/>
      <w:lvlJc w:val="left"/>
      <w:pPr>
        <w:ind w:left="4524" w:hanging="334"/>
      </w:pPr>
      <w:rPr>
        <w:rFonts w:hint="default"/>
      </w:rPr>
    </w:lvl>
    <w:lvl w:ilvl="5" w:tplc="3B6E7498">
      <w:start w:val="1"/>
      <w:numFmt w:val="bullet"/>
      <w:lvlText w:val="•"/>
      <w:lvlJc w:val="left"/>
      <w:pPr>
        <w:ind w:left="5432" w:hanging="334"/>
      </w:pPr>
      <w:rPr>
        <w:rFonts w:hint="default"/>
      </w:rPr>
    </w:lvl>
    <w:lvl w:ilvl="6" w:tplc="90162AA2">
      <w:start w:val="1"/>
      <w:numFmt w:val="bullet"/>
      <w:lvlText w:val="•"/>
      <w:lvlJc w:val="left"/>
      <w:pPr>
        <w:ind w:left="6340" w:hanging="334"/>
      </w:pPr>
      <w:rPr>
        <w:rFonts w:hint="default"/>
      </w:rPr>
    </w:lvl>
    <w:lvl w:ilvl="7" w:tplc="0890CF56">
      <w:start w:val="1"/>
      <w:numFmt w:val="bullet"/>
      <w:lvlText w:val="•"/>
      <w:lvlJc w:val="left"/>
      <w:pPr>
        <w:ind w:left="7249" w:hanging="334"/>
      </w:pPr>
      <w:rPr>
        <w:rFonts w:hint="default"/>
      </w:rPr>
    </w:lvl>
    <w:lvl w:ilvl="8" w:tplc="902ED09E">
      <w:start w:val="1"/>
      <w:numFmt w:val="bullet"/>
      <w:lvlText w:val="•"/>
      <w:lvlJc w:val="left"/>
      <w:pPr>
        <w:ind w:left="8157" w:hanging="334"/>
      </w:pPr>
      <w:rPr>
        <w:rFonts w:hint="default"/>
      </w:rPr>
    </w:lvl>
  </w:abstractNum>
  <w:abstractNum w:abstractNumId="10" w15:restartNumberingAfterBreak="0">
    <w:nsid w:val="5C8E0BD1"/>
    <w:multiLevelType w:val="hybridMultilevel"/>
    <w:tmpl w:val="F28ECF4E"/>
    <w:lvl w:ilvl="0" w:tplc="7AB28EE0">
      <w:start w:val="1"/>
      <w:numFmt w:val="bullet"/>
      <w:lvlText w:val=""/>
      <w:lvlJc w:val="left"/>
      <w:pPr>
        <w:ind w:left="858" w:hanging="356"/>
      </w:pPr>
      <w:rPr>
        <w:rFonts w:ascii="Symbol" w:eastAsia="Symbol" w:hAnsi="Symbol" w:hint="default"/>
        <w:w w:val="100"/>
        <w:sz w:val="18"/>
        <w:szCs w:val="18"/>
      </w:rPr>
    </w:lvl>
    <w:lvl w:ilvl="1" w:tplc="B73C026C">
      <w:start w:val="1"/>
      <w:numFmt w:val="bullet"/>
      <w:lvlText w:val="•"/>
      <w:lvlJc w:val="left"/>
      <w:pPr>
        <w:ind w:left="1325" w:hanging="356"/>
      </w:pPr>
      <w:rPr>
        <w:rFonts w:hint="default"/>
      </w:rPr>
    </w:lvl>
    <w:lvl w:ilvl="2" w:tplc="21287160">
      <w:start w:val="1"/>
      <w:numFmt w:val="bullet"/>
      <w:lvlText w:val="•"/>
      <w:lvlJc w:val="left"/>
      <w:pPr>
        <w:ind w:left="1791" w:hanging="356"/>
      </w:pPr>
      <w:rPr>
        <w:rFonts w:hint="default"/>
      </w:rPr>
    </w:lvl>
    <w:lvl w:ilvl="3" w:tplc="F4609326">
      <w:start w:val="1"/>
      <w:numFmt w:val="bullet"/>
      <w:lvlText w:val="•"/>
      <w:lvlJc w:val="left"/>
      <w:pPr>
        <w:ind w:left="2257" w:hanging="356"/>
      </w:pPr>
      <w:rPr>
        <w:rFonts w:hint="default"/>
      </w:rPr>
    </w:lvl>
    <w:lvl w:ilvl="4" w:tplc="B84E28F4">
      <w:start w:val="1"/>
      <w:numFmt w:val="bullet"/>
      <w:lvlText w:val="•"/>
      <w:lvlJc w:val="left"/>
      <w:pPr>
        <w:ind w:left="2722" w:hanging="356"/>
      </w:pPr>
      <w:rPr>
        <w:rFonts w:hint="default"/>
      </w:rPr>
    </w:lvl>
    <w:lvl w:ilvl="5" w:tplc="8D2E82D8">
      <w:start w:val="1"/>
      <w:numFmt w:val="bullet"/>
      <w:lvlText w:val="•"/>
      <w:lvlJc w:val="left"/>
      <w:pPr>
        <w:ind w:left="3188" w:hanging="356"/>
      </w:pPr>
      <w:rPr>
        <w:rFonts w:hint="default"/>
      </w:rPr>
    </w:lvl>
    <w:lvl w:ilvl="6" w:tplc="26D056DC">
      <w:start w:val="1"/>
      <w:numFmt w:val="bullet"/>
      <w:lvlText w:val="•"/>
      <w:lvlJc w:val="left"/>
      <w:pPr>
        <w:ind w:left="3654" w:hanging="356"/>
      </w:pPr>
      <w:rPr>
        <w:rFonts w:hint="default"/>
      </w:rPr>
    </w:lvl>
    <w:lvl w:ilvl="7" w:tplc="C17A0E44">
      <w:start w:val="1"/>
      <w:numFmt w:val="bullet"/>
      <w:lvlText w:val="•"/>
      <w:lvlJc w:val="left"/>
      <w:pPr>
        <w:ind w:left="4119" w:hanging="356"/>
      </w:pPr>
      <w:rPr>
        <w:rFonts w:hint="default"/>
      </w:rPr>
    </w:lvl>
    <w:lvl w:ilvl="8" w:tplc="971697D0">
      <w:start w:val="1"/>
      <w:numFmt w:val="bullet"/>
      <w:lvlText w:val="•"/>
      <w:lvlJc w:val="left"/>
      <w:pPr>
        <w:ind w:left="4585" w:hanging="356"/>
      </w:pPr>
      <w:rPr>
        <w:rFonts w:hint="default"/>
      </w:rPr>
    </w:lvl>
  </w:abstractNum>
  <w:abstractNum w:abstractNumId="11" w15:restartNumberingAfterBreak="0">
    <w:nsid w:val="737D4B4D"/>
    <w:multiLevelType w:val="hybridMultilevel"/>
    <w:tmpl w:val="30A825F4"/>
    <w:lvl w:ilvl="0" w:tplc="44F86D7C">
      <w:start w:val="339"/>
      <w:numFmt w:val="decimal"/>
      <w:lvlText w:val="%1"/>
      <w:lvlJc w:val="left"/>
      <w:pPr>
        <w:ind w:left="1948" w:hanging="425"/>
        <w:jc w:val="left"/>
      </w:pPr>
      <w:rPr>
        <w:rFonts w:ascii="Verdana" w:eastAsia="Verdana" w:hAnsi="Verdana" w:hint="default"/>
        <w:i/>
        <w:w w:val="99"/>
        <w:sz w:val="14"/>
        <w:szCs w:val="14"/>
      </w:rPr>
    </w:lvl>
    <w:lvl w:ilvl="1" w:tplc="9D3C7A82">
      <w:start w:val="1"/>
      <w:numFmt w:val="bullet"/>
      <w:lvlText w:val="•"/>
      <w:lvlJc w:val="left"/>
      <w:pPr>
        <w:ind w:left="2786" w:hanging="425"/>
      </w:pPr>
      <w:rPr>
        <w:rFonts w:hint="default"/>
      </w:rPr>
    </w:lvl>
    <w:lvl w:ilvl="2" w:tplc="6D20CD42">
      <w:start w:val="1"/>
      <w:numFmt w:val="bullet"/>
      <w:lvlText w:val="•"/>
      <w:lvlJc w:val="left"/>
      <w:pPr>
        <w:ind w:left="3633" w:hanging="425"/>
      </w:pPr>
      <w:rPr>
        <w:rFonts w:hint="default"/>
      </w:rPr>
    </w:lvl>
    <w:lvl w:ilvl="3" w:tplc="1CFAE446">
      <w:start w:val="1"/>
      <w:numFmt w:val="bullet"/>
      <w:lvlText w:val="•"/>
      <w:lvlJc w:val="left"/>
      <w:pPr>
        <w:ind w:left="4479" w:hanging="425"/>
      </w:pPr>
      <w:rPr>
        <w:rFonts w:hint="default"/>
      </w:rPr>
    </w:lvl>
    <w:lvl w:ilvl="4" w:tplc="EC565002">
      <w:start w:val="1"/>
      <w:numFmt w:val="bullet"/>
      <w:lvlText w:val="•"/>
      <w:lvlJc w:val="left"/>
      <w:pPr>
        <w:ind w:left="5326" w:hanging="425"/>
      </w:pPr>
      <w:rPr>
        <w:rFonts w:hint="default"/>
      </w:rPr>
    </w:lvl>
    <w:lvl w:ilvl="5" w:tplc="BFCA517E">
      <w:start w:val="1"/>
      <w:numFmt w:val="bullet"/>
      <w:lvlText w:val="•"/>
      <w:lvlJc w:val="left"/>
      <w:pPr>
        <w:ind w:left="6173" w:hanging="425"/>
      </w:pPr>
      <w:rPr>
        <w:rFonts w:hint="default"/>
      </w:rPr>
    </w:lvl>
    <w:lvl w:ilvl="6" w:tplc="DED4F484">
      <w:start w:val="1"/>
      <w:numFmt w:val="bullet"/>
      <w:lvlText w:val="•"/>
      <w:lvlJc w:val="left"/>
      <w:pPr>
        <w:ind w:left="7019" w:hanging="425"/>
      </w:pPr>
      <w:rPr>
        <w:rFonts w:hint="default"/>
      </w:rPr>
    </w:lvl>
    <w:lvl w:ilvl="7" w:tplc="1ED89BA6">
      <w:start w:val="1"/>
      <w:numFmt w:val="bullet"/>
      <w:lvlText w:val="•"/>
      <w:lvlJc w:val="left"/>
      <w:pPr>
        <w:ind w:left="7866" w:hanging="425"/>
      </w:pPr>
      <w:rPr>
        <w:rFonts w:hint="default"/>
      </w:rPr>
    </w:lvl>
    <w:lvl w:ilvl="8" w:tplc="B5A2865C">
      <w:start w:val="1"/>
      <w:numFmt w:val="bullet"/>
      <w:lvlText w:val="•"/>
      <w:lvlJc w:val="left"/>
      <w:pPr>
        <w:ind w:left="8713" w:hanging="425"/>
      </w:pPr>
      <w:rPr>
        <w:rFonts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6"/>
  </w:num>
  <w:num w:numId="5">
    <w:abstractNumId w:val="10"/>
  </w:num>
  <w:num w:numId="6">
    <w:abstractNumId w:val="8"/>
  </w:num>
  <w:num w:numId="7">
    <w:abstractNumId w:val="7"/>
  </w:num>
  <w:num w:numId="8">
    <w:abstractNumId w:val="2"/>
  </w:num>
  <w:num w:numId="9">
    <w:abstractNumId w:val="1"/>
  </w:num>
  <w:num w:numId="10">
    <w:abstractNumId w:val="5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CDD"/>
    <w:rsid w:val="00243CDD"/>
    <w:rsid w:val="007B08D0"/>
    <w:rsid w:val="00EE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6F0D4D-D365-4DC3-BF1A-5917E630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"/>
      <w:ind w:left="1382"/>
      <w:outlineLvl w:val="0"/>
    </w:pPr>
    <w:rPr>
      <w:rFonts w:ascii="Verdana" w:eastAsia="Verdana" w:hAnsi="Verdana"/>
      <w:sz w:val="40"/>
      <w:szCs w:val="40"/>
    </w:rPr>
  </w:style>
  <w:style w:type="paragraph" w:styleId="Heading2">
    <w:name w:val="heading 2"/>
    <w:basedOn w:val="Normal"/>
    <w:uiPriority w:val="1"/>
    <w:qFormat/>
    <w:pPr>
      <w:ind w:left="1382"/>
      <w:outlineLvl w:val="1"/>
    </w:pPr>
    <w:rPr>
      <w:rFonts w:ascii="Verdana" w:eastAsia="Verdana" w:hAnsi="Verdan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382"/>
      <w:outlineLvl w:val="2"/>
    </w:pPr>
    <w:rPr>
      <w:rFonts w:ascii="Verdana" w:eastAsia="Verdana" w:hAnsi="Verdana"/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1382"/>
      <w:outlineLvl w:val="3"/>
    </w:pPr>
    <w:rPr>
      <w:rFonts w:ascii="Verdana" w:eastAsia="Verdana" w:hAnsi="Verdan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55"/>
      <w:ind w:left="1382"/>
    </w:pPr>
    <w:rPr>
      <w:rFonts w:ascii="Verdana" w:eastAsia="Verdana" w:hAnsi="Verdana"/>
      <w:sz w:val="40"/>
      <w:szCs w:val="40"/>
    </w:rPr>
  </w:style>
  <w:style w:type="paragraph" w:styleId="TOC2">
    <w:name w:val="toc 2"/>
    <w:basedOn w:val="Normal"/>
    <w:uiPriority w:val="1"/>
    <w:qFormat/>
    <w:pPr>
      <w:spacing w:before="117"/>
      <w:ind w:left="1382"/>
    </w:pPr>
    <w:rPr>
      <w:rFonts w:ascii="Verdana" w:eastAsia="Verdana" w:hAnsi="Verdana"/>
      <w:sz w:val="24"/>
      <w:szCs w:val="24"/>
    </w:rPr>
  </w:style>
  <w:style w:type="paragraph" w:styleId="TOC3">
    <w:name w:val="toc 3"/>
    <w:basedOn w:val="Normal"/>
    <w:uiPriority w:val="1"/>
    <w:qFormat/>
    <w:pPr>
      <w:spacing w:before="119"/>
      <w:ind w:left="1382"/>
    </w:pPr>
    <w:rPr>
      <w:rFonts w:ascii="Verdana" w:eastAsia="Verdana" w:hAnsi="Verdana"/>
      <w:b/>
      <w:bCs/>
      <w:sz w:val="18"/>
      <w:szCs w:val="18"/>
    </w:rPr>
  </w:style>
  <w:style w:type="paragraph" w:styleId="TOC4">
    <w:name w:val="toc 4"/>
    <w:basedOn w:val="Normal"/>
    <w:uiPriority w:val="1"/>
    <w:qFormat/>
    <w:pPr>
      <w:spacing w:before="119"/>
      <w:ind w:left="1382"/>
    </w:pPr>
    <w:rPr>
      <w:rFonts w:ascii="Verdana" w:eastAsia="Verdana" w:hAnsi="Verdana"/>
      <w:sz w:val="18"/>
      <w:szCs w:val="18"/>
    </w:rPr>
  </w:style>
  <w:style w:type="paragraph" w:styleId="BodyText">
    <w:name w:val="Body Text"/>
    <w:basedOn w:val="Normal"/>
    <w:uiPriority w:val="1"/>
    <w:qFormat/>
    <w:pPr>
      <w:spacing w:before="119"/>
      <w:ind w:left="1948" w:hanging="425"/>
    </w:pPr>
    <w:rPr>
      <w:rFonts w:ascii="Verdana" w:eastAsia="Verdana" w:hAnsi="Verdan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1.xml"/><Relationship Id="rId21" Type="http://schemas.openxmlformats.org/officeDocument/2006/relationships/footer" Target="footer6.xml"/><Relationship Id="rId42" Type="http://schemas.openxmlformats.org/officeDocument/2006/relationships/image" Target="media/image10.png"/><Relationship Id="rId47" Type="http://schemas.openxmlformats.org/officeDocument/2006/relationships/footer" Target="footer27.xml"/><Relationship Id="rId63" Type="http://schemas.openxmlformats.org/officeDocument/2006/relationships/image" Target="media/image26.jpeg"/><Relationship Id="rId6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footer" Target="footer14.xml"/><Relationship Id="rId11" Type="http://schemas.openxmlformats.org/officeDocument/2006/relationships/image" Target="media/image4.png"/><Relationship Id="rId24" Type="http://schemas.openxmlformats.org/officeDocument/2006/relationships/footer" Target="footer9.xml"/><Relationship Id="rId32" Type="http://schemas.openxmlformats.org/officeDocument/2006/relationships/footer" Target="footer17.xml"/><Relationship Id="rId37" Type="http://schemas.openxmlformats.org/officeDocument/2006/relationships/footer" Target="footer22.xml"/><Relationship Id="rId40" Type="http://schemas.openxmlformats.org/officeDocument/2006/relationships/footer" Target="footer25.xml"/><Relationship Id="rId45" Type="http://schemas.openxmlformats.org/officeDocument/2006/relationships/footer" Target="footer26.xml"/><Relationship Id="rId53" Type="http://schemas.openxmlformats.org/officeDocument/2006/relationships/image" Target="media/image19.jpeg"/><Relationship Id="rId58" Type="http://schemas.openxmlformats.org/officeDocument/2006/relationships/image" Target="media/image23.jpeg"/><Relationship Id="rId66" Type="http://schemas.openxmlformats.org/officeDocument/2006/relationships/image" Target="media/image29.jpeg"/><Relationship Id="rId5" Type="http://schemas.openxmlformats.org/officeDocument/2006/relationships/footnotes" Target="footnotes.xml"/><Relationship Id="rId61" Type="http://schemas.openxmlformats.org/officeDocument/2006/relationships/image" Target="media/image25.jpeg"/><Relationship Id="rId19" Type="http://schemas.openxmlformats.org/officeDocument/2006/relationships/footer" Target="footer4.xml"/><Relationship Id="rId14" Type="http://schemas.openxmlformats.org/officeDocument/2006/relationships/image" Target="media/image6.jpeg"/><Relationship Id="rId22" Type="http://schemas.openxmlformats.org/officeDocument/2006/relationships/footer" Target="footer7.xml"/><Relationship Id="rId27" Type="http://schemas.openxmlformats.org/officeDocument/2006/relationships/footer" Target="footer12.xml"/><Relationship Id="rId30" Type="http://schemas.openxmlformats.org/officeDocument/2006/relationships/footer" Target="footer15.xml"/><Relationship Id="rId35" Type="http://schemas.openxmlformats.org/officeDocument/2006/relationships/footer" Target="footer20.xml"/><Relationship Id="rId43" Type="http://schemas.openxmlformats.org/officeDocument/2006/relationships/image" Target="media/image11.png"/><Relationship Id="rId48" Type="http://schemas.openxmlformats.org/officeDocument/2006/relationships/image" Target="media/image14.jpeg"/><Relationship Id="rId56" Type="http://schemas.openxmlformats.org/officeDocument/2006/relationships/image" Target="media/image22.jpeg"/><Relationship Id="rId64" Type="http://schemas.openxmlformats.org/officeDocument/2006/relationships/image" Target="media/image27.jpeg"/><Relationship Id="rId69" Type="http://schemas.openxmlformats.org/officeDocument/2006/relationships/fontTable" Target="fontTable.xml"/><Relationship Id="rId8" Type="http://schemas.openxmlformats.org/officeDocument/2006/relationships/hyperlink" Target="mailto:info@hazelwoodinquiry.vic" TargetMode="External"/><Relationship Id="rId51" Type="http://schemas.openxmlformats.org/officeDocument/2006/relationships/image" Target="media/image17.jpeg"/><Relationship Id="rId72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footer" Target="footer10.xml"/><Relationship Id="rId33" Type="http://schemas.openxmlformats.org/officeDocument/2006/relationships/footer" Target="footer18.xml"/><Relationship Id="rId38" Type="http://schemas.openxmlformats.org/officeDocument/2006/relationships/footer" Target="footer23.xml"/><Relationship Id="rId46" Type="http://schemas.openxmlformats.org/officeDocument/2006/relationships/image" Target="media/image13.jpeg"/><Relationship Id="rId59" Type="http://schemas.openxmlformats.org/officeDocument/2006/relationships/footer" Target="footer29.xml"/><Relationship Id="rId67" Type="http://schemas.openxmlformats.org/officeDocument/2006/relationships/image" Target="media/image30.jpeg"/><Relationship Id="rId20" Type="http://schemas.openxmlformats.org/officeDocument/2006/relationships/footer" Target="footer5.xml"/><Relationship Id="rId41" Type="http://schemas.openxmlformats.org/officeDocument/2006/relationships/image" Target="media/image9.png"/><Relationship Id="rId54" Type="http://schemas.openxmlformats.org/officeDocument/2006/relationships/image" Target="media/image20.jpeg"/><Relationship Id="rId62" Type="http://schemas.openxmlformats.org/officeDocument/2006/relationships/footer" Target="footer30.xm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36" Type="http://schemas.openxmlformats.org/officeDocument/2006/relationships/footer" Target="footer21.xml"/><Relationship Id="rId49" Type="http://schemas.openxmlformats.org/officeDocument/2006/relationships/image" Target="media/image15.jpeg"/><Relationship Id="rId57" Type="http://schemas.openxmlformats.org/officeDocument/2006/relationships/footer" Target="footer28.xml"/><Relationship Id="rId10" Type="http://schemas.openxmlformats.org/officeDocument/2006/relationships/image" Target="media/image3.png"/><Relationship Id="rId31" Type="http://schemas.openxmlformats.org/officeDocument/2006/relationships/footer" Target="footer16.xml"/><Relationship Id="rId44" Type="http://schemas.openxmlformats.org/officeDocument/2006/relationships/image" Target="media/image12.jpeg"/><Relationship Id="rId52" Type="http://schemas.openxmlformats.org/officeDocument/2006/relationships/image" Target="media/image18.jpeg"/><Relationship Id="rId60" Type="http://schemas.openxmlformats.org/officeDocument/2006/relationships/image" Target="media/image24.jpeg"/><Relationship Id="rId65" Type="http://schemas.openxmlformats.org/officeDocument/2006/relationships/image" Target="media/image28.jpeg"/><Relationship Id="rId73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9" Type="http://schemas.openxmlformats.org/officeDocument/2006/relationships/footer" Target="footer24.xml"/><Relationship Id="rId34" Type="http://schemas.openxmlformats.org/officeDocument/2006/relationships/footer" Target="footer19.xml"/><Relationship Id="rId50" Type="http://schemas.openxmlformats.org/officeDocument/2006/relationships/image" Target="media/image16.jpeg"/><Relationship Id="rId55" Type="http://schemas.openxmlformats.org/officeDocument/2006/relationships/image" Target="media/image21.jpeg"/><Relationship Id="rId7" Type="http://schemas.openxmlformats.org/officeDocument/2006/relationships/image" Target="media/image1.png"/><Relationship Id="rId7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08BD0CD94E94CA6CFF9809E1C1F16" ma:contentTypeVersion="0" ma:contentTypeDescription="Create a new document." ma:contentTypeScope="" ma:versionID="154727199fd461d5b3e672cdf187db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60ABAD-E4BD-4D1F-859D-DBD835AF7E64}"/>
</file>

<file path=customXml/itemProps2.xml><?xml version="1.0" encoding="utf-8"?>
<ds:datastoreItem xmlns:ds="http://schemas.openxmlformats.org/officeDocument/2006/customXml" ds:itemID="{10792D11-0494-4689-9091-215D4FFC399A}"/>
</file>

<file path=customXml/itemProps3.xml><?xml version="1.0" encoding="utf-8"?>
<ds:datastoreItem xmlns:ds="http://schemas.openxmlformats.org/officeDocument/2006/customXml" ds:itemID="{A46C01E9-59CB-4954-B2B8-5818B80479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32708</Words>
  <Characters>186438</Characters>
  <Application>Microsoft Office Word</Application>
  <DocSecurity>0</DocSecurity>
  <Lines>1553</Lines>
  <Paragraphs>437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Recipient</vt:lpstr>
    </vt:vector>
  </TitlesOfParts>
  <Company/>
  <LinksUpToDate>false</LinksUpToDate>
  <CharactersWithSpaces>218709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Recipient</dc:title>
  <dc:creator>Ashurst User</dc:creator>
  <cp:lastModifiedBy>Kristen Stock</cp:lastModifiedBy>
  <cp:revision>3</cp:revision>
  <dcterms:created xsi:type="dcterms:W3CDTF">2015-08-25T04:48:00Z</dcterms:created>
  <dcterms:modified xsi:type="dcterms:W3CDTF">2015-08-25T04:48:00Z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2015-08-25T00:00:00Z</vt:filetime>
  </property>
  <property fmtid="{D5CDD505-2E9C-101B-9397-08002B2CF9AE}" pid="5" name="ContentTypeId">
    <vt:lpwstr>0x010100F3008BD0CD94E94CA6CFF9809E1C1F16</vt:lpwstr>
  </property>
</Properties>
</file>