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64" w:rsidRDefault="00C820BB">
      <w:pPr>
        <w:tabs>
          <w:tab w:val="left" w:pos="1679"/>
        </w:tabs>
        <w:spacing w:before="55"/>
        <w:ind w:left="150" w:right="3225"/>
        <w:rPr>
          <w:rFonts w:ascii="Tahoma" w:eastAsia="Tahoma" w:hAnsi="Tahoma" w:cs="Tahoma"/>
          <w:sz w:val="15"/>
          <w:szCs w:val="15"/>
        </w:rPr>
      </w:pPr>
      <w:bookmarkStart w:id="0" w:name="_GoBack"/>
      <w:bookmarkEnd w:id="0"/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Mine Fire Inquiry</w:t>
        </w:r>
      </w:hyperlink>
    </w:p>
    <w:p w:rsidR="00010264" w:rsidRDefault="00C820BB">
      <w:pPr>
        <w:tabs>
          <w:tab w:val="left" w:pos="1679"/>
        </w:tabs>
        <w:spacing w:before="29"/>
        <w:ind w:left="150" w:right="3225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</w:hyperlink>
    </w:p>
    <w:p w:rsidR="00010264" w:rsidRDefault="00C820BB">
      <w:pPr>
        <w:tabs>
          <w:tab w:val="left" w:pos="1679"/>
        </w:tabs>
        <w:spacing w:before="29"/>
        <w:ind w:left="150" w:right="3225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Morwell Mine Fire Submission</w:t>
      </w:r>
    </w:p>
    <w:p w:rsidR="00010264" w:rsidRDefault="00C820BB">
      <w:pPr>
        <w:tabs>
          <w:tab w:val="left" w:pos="1679"/>
        </w:tabs>
        <w:spacing w:before="29"/>
        <w:ind w:left="150" w:right="3225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 11 August 2015 10:09:34 PM</w:t>
      </w:r>
    </w:p>
    <w:p w:rsidR="00010264" w:rsidRDefault="00C820BB">
      <w:pPr>
        <w:tabs>
          <w:tab w:val="left" w:pos="1679"/>
        </w:tabs>
        <w:spacing w:before="29"/>
        <w:ind w:left="150" w:right="3225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Submission_to_Inquiry1.docx</w:t>
      </w:r>
    </w:p>
    <w:p w:rsidR="00010264" w:rsidRDefault="00010264">
      <w:pPr>
        <w:spacing w:before="4"/>
        <w:rPr>
          <w:rFonts w:ascii="Tahoma" w:eastAsia="Tahoma" w:hAnsi="Tahoma" w:cs="Tahoma"/>
          <w:sz w:val="12"/>
          <w:szCs w:val="12"/>
        </w:rPr>
      </w:pPr>
    </w:p>
    <w:p w:rsidR="00010264" w:rsidRDefault="00C820BB">
      <w:pPr>
        <w:spacing w:line="30" w:lineRule="exact"/>
        <w:ind w:left="105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  <w:lang w:val="en-AU" w:eastAsia="en-AU"/>
        </w:rPr>
        <mc:AlternateContent>
          <mc:Choice Requires="wpg">
            <w:drawing>
              <wp:inline distT="0" distB="0" distL="0" distR="0">
                <wp:extent cx="5610225" cy="19050"/>
                <wp:effectExtent l="0" t="8890" r="9525" b="63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9050"/>
                          <a:chOff x="0" y="0"/>
                          <a:chExt cx="8835" cy="30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05" cy="2"/>
                            <a:chOff x="15" y="15"/>
                            <a:chExt cx="8805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8805" cy="2"/>
                            <a:chOff x="15" y="8"/>
                            <a:chExt cx="8805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5" y="23"/>
                            <a:ext cx="8805" cy="2"/>
                            <a:chOff x="15" y="23"/>
                            <a:chExt cx="8805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23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5" y="0"/>
                            <a:ext cx="15" cy="30"/>
                            <a:chOff x="15" y="0"/>
                            <a:chExt cx="15" cy="30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5"/>
                                <a:gd name="T2" fmla="*/ 0 h 30"/>
                                <a:gd name="T3" fmla="+- 0 15 15"/>
                                <a:gd name="T4" fmla="*/ T3 w 15"/>
                                <a:gd name="T5" fmla="*/ 30 h 30"/>
                                <a:gd name="T6" fmla="+- 0 30 15"/>
                                <a:gd name="T7" fmla="*/ T6 w 15"/>
                                <a:gd name="T8" fmla="*/ 15 h 30"/>
                                <a:gd name="T9" fmla="+- 0 15 15"/>
                                <a:gd name="T10" fmla="*/ T9 w 15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8805" y="0"/>
                            <a:ext cx="15" cy="30"/>
                            <a:chOff x="8805" y="0"/>
                            <a:chExt cx="15" cy="30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805" y="0"/>
                              <a:ext cx="15" cy="30"/>
                            </a:xfrm>
                            <a:custGeom>
                              <a:avLst/>
                              <a:gdLst>
                                <a:gd name="T0" fmla="+- 0 8820 8805"/>
                                <a:gd name="T1" fmla="*/ T0 w 15"/>
                                <a:gd name="T2" fmla="*/ 0 h 30"/>
                                <a:gd name="T3" fmla="+- 0 8805 8805"/>
                                <a:gd name="T4" fmla="*/ T3 w 15"/>
                                <a:gd name="T5" fmla="*/ 15 h 30"/>
                                <a:gd name="T6" fmla="+- 0 8820 8805"/>
                                <a:gd name="T7" fmla="*/ T6 w 15"/>
                                <a:gd name="T8" fmla="*/ 30 h 30"/>
                                <a:gd name="T9" fmla="+- 0 8820 8805"/>
                                <a:gd name="T10" fmla="*/ T9 w 15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9A58FF" id="Group 15" o:spid="_x0000_s1026" style="width:441.75pt;height:1.5pt;mso-position-horizontal-relative:char;mso-position-vertical-relative:line" coordsize="883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">
                <v:group id="Group 24" o:spid="_x0000_s1027" style="position:absolute;left:15;top:15;width:8805;height:2" coordorigin="15,15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28" style="position:absolute;left:15;top:15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e98AA&#10;AADbAAAADwAAAGRycy9kb3ducmV2LnhtbERPyWrDMBC9B/oPYgq9xXILDcG1EkpKismtTmivU2ti&#10;mVgjY6le/j4qBHKbx1sn3062FQP1vnGs4DlJQRBXTjdcKzgd98s1CB+QNbaOScFMHrabh0WOmXYj&#10;f9FQhlrEEPYZKjAhdJmUvjJk0SeuI47c2fUWQ4R9LXWPYwy3rXxJ05W02HBsMNjRzlB1Kf+sgj2X&#10;3cF/Gy93P3Px+zHY6bX4VOrpcXp/AxFoCnfxzV3oOH8F/7/EA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8e98AAAADbAAAADwAAAAAAAAAAAAAAAACYAgAAZHJzL2Rvd25y&#10;ZXYueG1sUEsFBgAAAAAEAAQA9QAAAIUDAAAAAA==&#10;" path="m,l8805,e" filled="f" strokecolor="#818181" strokeweight="1.5pt">
                    <v:path arrowok="t" o:connecttype="custom" o:connectlocs="0,0;8805,0" o:connectangles="0,0"/>
                  </v:shape>
                </v:group>
                <v:group id="Group 22" o:spid="_x0000_s1029" style="position:absolute;left:15;top:8;width:8805;height:2" coordorigin="15,8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0" style="position:absolute;left:15;top:8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r98QA&#10;AADbAAAADwAAAGRycy9kb3ducmV2LnhtbESPQWvCQBCF74L/YZlCb7ppCyqpmyAWQdpTo4jHITtN&#10;otnZNLs16b/vHAreZnhv3vtmnY+uVTfqQ+PZwNM8AUVcettwZeB42M1WoEJEtth6JgO/FCDPppM1&#10;ptYP/Em3IlZKQjikaKCOsUu1DmVNDsPcd8SiffneYZS1r7TtcZBw1+rnJFlohw1LQ40dbWsqr8WP&#10;M7Avvjfn4aPcje/+eLq8LHm1eGNjHh/GzSuoSGO8m/+v91bwBVZ+kQF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XK/fEAAAA2wAAAA8AAAAAAAAAAAAAAAAAmAIAAGRycy9k&#10;b3ducmV2LnhtbFBLBQYAAAAABAAEAPUAAACJAwAAAAA=&#10;" path="m,l8805,e" filled="f" strokecolor="#818181">
                    <v:path arrowok="t" o:connecttype="custom" o:connectlocs="0,0;8805,0" o:connectangles="0,0"/>
                  </v:shape>
                </v:group>
                <v:group id="Group 20" o:spid="_x0000_s1031" style="position:absolute;left:15;top:23;width:8805;height:2" coordorigin="15,23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2" style="position:absolute;left:15;top:23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tTMEA&#10;AADbAAAADwAAAGRycy9kb3ducmV2LnhtbERPTWuDQBC9F/Iflgn01qxJwQSbVUKLIO2pJoQeB3ei&#10;Ju6sdbdq/333UMjx8b732Ww6MdLgWssK1qsIBHFldcu1gtMxf9qBcB5ZY2eZFPySgyxdPOwx0Xbi&#10;TxpLX4sQwi5BBY33fSKlqxoy6Fa2Jw7cxQ4GfYBDLfWAUwg3ndxEUSwNthwaGuzptaHqVv4YBUX5&#10;ffiaPqp8fren8/V5y7v4jZV6XM6HFxCeZn8X/7sLrWAT1ocv4Q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N7UzBAAAA2wAAAA8AAAAAAAAAAAAAAAAAmAIAAGRycy9kb3du&#10;cmV2LnhtbFBLBQYAAAAABAAEAPUAAACGAwAAAAA=&#10;" path="m,l8805,e" filled="f" strokecolor="#818181">
                    <v:path arrowok="t" o:connecttype="custom" o:connectlocs="0,0;8805,0" o:connectangles="0,0"/>
                  </v:shape>
                </v:group>
                <v:group id="Group 18" o:spid="_x0000_s1033" style="position:absolute;left:15;width:15;height:30" coordorigin="15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4" style="position:absolute;left:15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ipMMA&#10;AADbAAAADwAAAGRycy9kb3ducmV2LnhtbESPQWvCQBSE7wX/w/IEb3XTHKRNXUUKomJbMLH3R/aZ&#10;hGTfhuxqor++Kwgeh5n5hpkvB9OIC3WusqzgbRqBIM6trrhQcMzWr+8gnEfW2FgmBVdysFyMXuaY&#10;aNvzgS6pL0SAsEtQQel9m0jp8pIMuqltiYN3sp1BH2RXSN1hH+CmkXEUzaTBisNCiS19lZTX6dko&#10;4NZl/c8x2/9+/20+cBfXt925VmoyHlafIDwN/hl+tLdaQRzD/U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/ipMMAAADbAAAADwAAAAAAAAAAAAAAAACYAgAAZHJzL2Rv&#10;d25yZXYueG1sUEsFBgAAAAAEAAQA9QAAAIgDAAAAAA==&#10;" path="m,l,30,15,15,,xe" fillcolor="#818181" stroked="f">
                    <v:path arrowok="t" o:connecttype="custom" o:connectlocs="0,0;0,30;15,15;0,0" o:connectangles="0,0,0,0"/>
                  </v:shape>
                </v:group>
                <v:group id="Group 16" o:spid="_x0000_s1035" style="position:absolute;left:8805;width:15;height:30" coordorigin="8805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6" style="position:absolute;left:8805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fS8MA&#10;AADbAAAADwAAAGRycy9kb3ducmV2LnhtbESPQWvCQBSE7wX/w/KE3nRjkFKjq4ggKm0Fjd4f2WcS&#10;kn0bsqtJ++u7BaHHYWa+YRar3tTiQa0rLSuYjCMQxJnVJecKLul29A7CeWSNtWVS8E0OVsvBywIT&#10;bTs+0ePscxEg7BJUUHjfJFK6rCCDbmwb4uDdbGvQB9nmUrfYBbipZRxFb9JgyWGhwIY2BWXV+W4U&#10;cOPS7uuSfhw/r7sZHuLq53CvlHod9us5CE+9/w8/23utIJ7C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rfS8MAAADbAAAADwAAAAAAAAAAAAAAAACYAgAAZHJzL2Rv&#10;d25yZXYueG1sUEsFBgAAAAAEAAQA9QAAAIgDAAAAAA==&#10;" path="m15,l,15,15,30,15,xe" fillcolor="#818181" stroked="f">
                    <v:path arrowok="t" o:connecttype="custom" o:connectlocs="15,0;0,15;15,30;15,0" o:connectangles="0,0,0,0"/>
                  </v:shape>
                </v:group>
                <w10:anchorlock/>
              </v:group>
            </w:pict>
          </mc:Fallback>
        </mc:AlternateContent>
      </w:r>
    </w:p>
    <w:p w:rsidR="00010264" w:rsidRDefault="00010264">
      <w:pPr>
        <w:spacing w:before="11"/>
        <w:rPr>
          <w:rFonts w:ascii="Tahoma" w:eastAsia="Tahoma" w:hAnsi="Tahoma" w:cs="Tahoma"/>
          <w:sz w:val="25"/>
          <w:szCs w:val="25"/>
        </w:rPr>
      </w:pPr>
    </w:p>
    <w:p w:rsidR="00010264" w:rsidRDefault="00C820BB">
      <w:pPr>
        <w:spacing w:before="79" w:line="528" w:lineRule="auto"/>
        <w:ind w:left="120" w:right="698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Title: Professor</w:t>
      </w:r>
      <w:r>
        <w:rPr>
          <w:rFonts w:ascii="Times New Roman"/>
          <w:spacing w:val="-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First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5"/>
          <w:sz w:val="19"/>
        </w:rPr>
        <w:t>Name: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Michael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Surname:</w:t>
      </w:r>
      <w:r>
        <w:rPr>
          <w:rFonts w:ascii="Times New Roman"/>
          <w:spacing w:val="41"/>
          <w:sz w:val="19"/>
        </w:rPr>
        <w:t xml:space="preserve"> </w:t>
      </w:r>
      <w:r>
        <w:rPr>
          <w:rFonts w:ascii="Times New Roman"/>
          <w:sz w:val="19"/>
        </w:rPr>
        <w:t>Abramson</w:t>
      </w:r>
    </w:p>
    <w:p w:rsidR="00010264" w:rsidRDefault="00C820BB">
      <w:pPr>
        <w:spacing w:before="9" w:line="264" w:lineRule="auto"/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Organisation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represented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(if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applicable):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Monash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University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/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Hazelwood</w:t>
      </w:r>
      <w:r>
        <w:rPr>
          <w:rFonts w:ascii="Times New Roman"/>
          <w:spacing w:val="-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Health</w:t>
      </w:r>
      <w:r>
        <w:rPr>
          <w:rFonts w:ascii="Times New Roman"/>
          <w:spacing w:val="-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Study</w:t>
      </w:r>
    </w:p>
    <w:p w:rsidR="00010264" w:rsidRDefault="0001026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-3175</wp:posOffset>
                </wp:positionV>
                <wp:extent cx="1613535" cy="16700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67005"/>
                          <a:chOff x="2742" y="-5"/>
                          <a:chExt cx="2541" cy="263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742" y="-5"/>
                            <a:ext cx="2541" cy="263"/>
                          </a:xfrm>
                          <a:custGeom>
                            <a:avLst/>
                            <a:gdLst>
                              <a:gd name="T0" fmla="+- 0 2742 2742"/>
                              <a:gd name="T1" fmla="*/ T0 w 2541"/>
                              <a:gd name="T2" fmla="+- 0 257 -5"/>
                              <a:gd name="T3" fmla="*/ 257 h 263"/>
                              <a:gd name="T4" fmla="+- 0 5283 2742"/>
                              <a:gd name="T5" fmla="*/ T4 w 2541"/>
                              <a:gd name="T6" fmla="+- 0 257 -5"/>
                              <a:gd name="T7" fmla="*/ 257 h 263"/>
                              <a:gd name="T8" fmla="+- 0 5283 2742"/>
                              <a:gd name="T9" fmla="*/ T8 w 2541"/>
                              <a:gd name="T10" fmla="+- 0 -5 -5"/>
                              <a:gd name="T11" fmla="*/ -5 h 263"/>
                              <a:gd name="T12" fmla="+- 0 2742 2742"/>
                              <a:gd name="T13" fmla="*/ T12 w 2541"/>
                              <a:gd name="T14" fmla="+- 0 -5 -5"/>
                              <a:gd name="T15" fmla="*/ -5 h 263"/>
                              <a:gd name="T16" fmla="+- 0 2742 2742"/>
                              <a:gd name="T17" fmla="*/ T16 w 2541"/>
                              <a:gd name="T18" fmla="+- 0 257 -5"/>
                              <a:gd name="T19" fmla="*/ 257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1" h="263">
                                <a:moveTo>
                                  <a:pt x="0" y="262"/>
                                </a:moveTo>
                                <a:lnTo>
                                  <a:pt x="2541" y="262"/>
                                </a:ln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E3074" id="Group 13" o:spid="_x0000_s1026" style="position:absolute;margin-left:137.1pt;margin-top:-.25pt;width:127.05pt;height:13.15pt;z-index:1072;mso-position-horizontal-relative:page" coordorigin="2742,-5" coordsize="254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">
                <v:shape id="Freeform 14" o:spid="_x0000_s1027" style="position:absolute;left:2742;top:-5;width:2541;height:263;visibility:visible;mso-wrap-style:square;v-text-anchor:top" coordsize="254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RCMEA&#10;AADbAAAADwAAAGRycy9kb3ducmV2LnhtbERPzWqDQBC+F/oOyxRyq2sTkGKzkSAUcmhJYvIAU3ei&#10;ojtr3a2aPn03EOhtPr7fWWez6cRIg2ssK3iJYhDEpdUNVwrOp/fnVxDOI2vsLJOCKznINo8Pa0y1&#10;nfhIY+ErEULYpaig9r5PpXRlTQZdZHviwF3sYNAHOFRSDziFcNPJZRwn0mDDoaHGnvKayrb4MQp2&#10;DbFr7fKQ+Lztfr+/9p/lh1Rq8TRv30B4mv2/+O7e6TB/Bbdfw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kQjBAAAA2wAAAA8AAAAAAAAAAAAAAAAAmAIAAGRycy9kb3du&#10;cmV2LnhtbFBLBQYAAAAABAAEAPUAAACGAwAAAAA=&#10;" path="m,262r2541,l2541,,,,,262xe" fillcolor="black" stroked="f">
                  <v:path arrowok="t" o:connecttype="custom" o:connectlocs="0,257;2541,257;2541,-5;0,-5;0,25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Email</w:t>
      </w:r>
      <w:r>
        <w:rPr>
          <w:rFonts w:ascii="Times New Roman"/>
          <w:spacing w:val="-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address:</w:t>
      </w:r>
    </w:p>
    <w:p w:rsidR="00010264" w:rsidRDefault="00010264">
      <w:pPr>
        <w:spacing w:before="9"/>
        <w:rPr>
          <w:rFonts w:ascii="Times New Roman" w:eastAsia="Times New Roman" w:hAnsi="Times New Roman" w:cs="Times New Roman"/>
        </w:rPr>
      </w:pP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-3175</wp:posOffset>
                </wp:positionV>
                <wp:extent cx="763905" cy="16700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167005"/>
                          <a:chOff x="3360" y="-5"/>
                          <a:chExt cx="1203" cy="26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60" y="-5"/>
                            <a:ext cx="1203" cy="263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1203"/>
                              <a:gd name="T2" fmla="+- 0 257 -5"/>
                              <a:gd name="T3" fmla="*/ 257 h 263"/>
                              <a:gd name="T4" fmla="+- 0 4562 3360"/>
                              <a:gd name="T5" fmla="*/ T4 w 1203"/>
                              <a:gd name="T6" fmla="+- 0 257 -5"/>
                              <a:gd name="T7" fmla="*/ 257 h 263"/>
                              <a:gd name="T8" fmla="+- 0 4562 3360"/>
                              <a:gd name="T9" fmla="*/ T8 w 1203"/>
                              <a:gd name="T10" fmla="+- 0 -5 -5"/>
                              <a:gd name="T11" fmla="*/ -5 h 263"/>
                              <a:gd name="T12" fmla="+- 0 3360 3360"/>
                              <a:gd name="T13" fmla="*/ T12 w 1203"/>
                              <a:gd name="T14" fmla="+- 0 -5 -5"/>
                              <a:gd name="T15" fmla="*/ -5 h 263"/>
                              <a:gd name="T16" fmla="+- 0 3360 3360"/>
                              <a:gd name="T17" fmla="*/ T16 w 1203"/>
                              <a:gd name="T18" fmla="+- 0 257 -5"/>
                              <a:gd name="T19" fmla="*/ 257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3" h="263">
                                <a:moveTo>
                                  <a:pt x="0" y="262"/>
                                </a:moveTo>
                                <a:lnTo>
                                  <a:pt x="1202" y="262"/>
                                </a:lnTo>
                                <a:lnTo>
                                  <a:pt x="1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EBBB" id="Group 11" o:spid="_x0000_s1026" style="position:absolute;margin-left:168pt;margin-top:-.25pt;width:60.15pt;height:13.15pt;z-index:1048;mso-position-horizontal-relative:page" coordorigin="3360,-5" coordsize="120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">
                <v:shape id="Freeform 12" o:spid="_x0000_s1027" style="position:absolute;left:3360;top:-5;width:1203;height:263;visibility:visible;mso-wrap-style:square;v-text-anchor:top" coordsize="120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YD8IA&#10;AADbAAAADwAAAGRycy9kb3ducmV2LnhtbERPS4vCMBC+C/6HMIK3baoHkWoUVxQ9eFgfsHscmumD&#10;bSa1ibburzfCgrf5+J4zX3amEndqXGlZwSiKQRCnVpecK7ictx9TEM4ja6wsk4IHOVgu+r05Jtq2&#10;fKT7yecihLBLUEHhfZ1I6dKCDLrI1sSBy2xj0AfY5FI32IZwU8lxHE+kwZJDQ4E1rQtKf083o+C6&#10;aQ/me/fXZtP4RsdsvPrMf76UGg661QyEp86/xf/uvQ7zR/D6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5FgPwgAAANsAAAAPAAAAAAAAAAAAAAAAAJgCAABkcnMvZG93&#10;bnJldi54bWxQSwUGAAAAAAQABAD1AAAAhwMAAAAA&#10;" path="m,262r1202,l1202,,,,,262xe" fillcolor="black" stroked="f">
                  <v:path arrowok="t" o:connecttype="custom" o:connectlocs="0,257;1202,257;1202,-5;0,-5;0,25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Home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office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phone:</w:t>
      </w:r>
    </w:p>
    <w:p w:rsidR="00010264" w:rsidRDefault="00010264">
      <w:pPr>
        <w:spacing w:before="9"/>
        <w:rPr>
          <w:rFonts w:ascii="Times New Roman" w:eastAsia="Times New Roman" w:hAnsi="Times New Roman" w:cs="Times New Roman"/>
        </w:rPr>
      </w:pP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Content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submission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(you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can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choose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multiple):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Health</w:t>
      </w:r>
    </w:p>
    <w:p w:rsidR="00010264" w:rsidRDefault="00010264">
      <w:pPr>
        <w:spacing w:before="9"/>
        <w:rPr>
          <w:rFonts w:ascii="Times New Roman" w:eastAsia="Times New Roman" w:hAnsi="Times New Roman" w:cs="Times New Roman"/>
        </w:rPr>
      </w:pPr>
    </w:p>
    <w:p w:rsidR="00010264" w:rsidRDefault="00C820BB">
      <w:pPr>
        <w:spacing w:line="264" w:lineRule="auto"/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Please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select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following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options: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⁭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acknowledge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my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submission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treated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document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published,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quoted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summarised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Inquiry.</w:t>
      </w:r>
    </w:p>
    <w:p w:rsidR="00010264" w:rsidRDefault="0001026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Upload</w:t>
      </w:r>
      <w:r>
        <w:rPr>
          <w:rFonts w:ascii="Times New Roman"/>
          <w:spacing w:val="40"/>
          <w:sz w:val="19"/>
        </w:rPr>
        <w:t xml:space="preserve"> </w:t>
      </w:r>
      <w:r>
        <w:rPr>
          <w:rFonts w:ascii="Times New Roman"/>
          <w:sz w:val="19"/>
        </w:rPr>
        <w:t>Submission:</w:t>
      </w:r>
    </w:p>
    <w:p w:rsidR="00010264" w:rsidRDefault="00C820BB">
      <w:pPr>
        <w:spacing w:before="21"/>
        <w:ind w:left="120"/>
        <w:rPr>
          <w:rFonts w:ascii="Times New Roman" w:eastAsia="Times New Roman" w:hAnsi="Times New Roman" w:cs="Times New Roman"/>
          <w:sz w:val="19"/>
          <w:szCs w:val="19"/>
        </w:rPr>
      </w:pPr>
      <w:hyperlink r:id="rId7">
        <w:r>
          <w:rPr>
            <w:rFonts w:ascii="Times New Roman"/>
            <w:color w:val="0000FF"/>
            <w:w w:val="105"/>
            <w:sz w:val="19"/>
            <w:u w:val="single" w:color="0000FF"/>
          </w:rPr>
          <w:t>http://hazelwoodinquiry.vic.gov.au/wp-content/uploads/formidable/</w:t>
        </w:r>
        <w:r>
          <w:rPr>
            <w:rFonts w:ascii="Times New Roman"/>
            <w:color w:val="0000FF"/>
            <w:w w:val="105"/>
            <w:sz w:val="19"/>
            <w:u w:val="single" w:color="0000FF"/>
          </w:rPr>
          <w:t>Submission_to_Inquiry1.docx</w:t>
        </w:r>
      </w:hyperlink>
    </w:p>
    <w:p w:rsidR="00010264" w:rsidRDefault="000102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0264" w:rsidRDefault="000102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0264" w:rsidRDefault="0001026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010264" w:rsidRDefault="00C820BB">
      <w:pPr>
        <w:spacing w:before="79" w:line="264" w:lineRule="auto"/>
        <w:ind w:left="120" w:right="741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199390</wp:posOffset>
                </wp:positionV>
                <wp:extent cx="3566795" cy="624205"/>
                <wp:effectExtent l="0" t="635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795" cy="624205"/>
                          <a:chOff x="1540" y="314"/>
                          <a:chExt cx="5617" cy="98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504" y="314"/>
                            <a:ext cx="1122" cy="263"/>
                            <a:chOff x="2504" y="314"/>
                            <a:chExt cx="1122" cy="263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2504" y="314"/>
                              <a:ext cx="1122" cy="263"/>
                            </a:xfrm>
                            <a:custGeom>
                              <a:avLst/>
                              <a:gdLst>
                                <a:gd name="T0" fmla="+- 0 2504 2504"/>
                                <a:gd name="T1" fmla="*/ T0 w 1122"/>
                                <a:gd name="T2" fmla="+- 0 576 314"/>
                                <a:gd name="T3" fmla="*/ 576 h 263"/>
                                <a:gd name="T4" fmla="+- 0 3625 2504"/>
                                <a:gd name="T5" fmla="*/ T4 w 1122"/>
                                <a:gd name="T6" fmla="+- 0 576 314"/>
                                <a:gd name="T7" fmla="*/ 576 h 263"/>
                                <a:gd name="T8" fmla="+- 0 3625 2504"/>
                                <a:gd name="T9" fmla="*/ T8 w 1122"/>
                                <a:gd name="T10" fmla="+- 0 314 314"/>
                                <a:gd name="T11" fmla="*/ 314 h 263"/>
                                <a:gd name="T12" fmla="+- 0 2504 2504"/>
                                <a:gd name="T13" fmla="*/ T12 w 1122"/>
                                <a:gd name="T14" fmla="+- 0 314 314"/>
                                <a:gd name="T15" fmla="*/ 314 h 263"/>
                                <a:gd name="T16" fmla="+- 0 2504 2504"/>
                                <a:gd name="T17" fmla="*/ T16 w 1122"/>
                                <a:gd name="T18" fmla="+- 0 576 314"/>
                                <a:gd name="T19" fmla="*/ 5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263">
                                  <a:moveTo>
                                    <a:pt x="0" y="262"/>
                                  </a:moveTo>
                                  <a:lnTo>
                                    <a:pt x="1121" y="262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498" y="554"/>
                            <a:ext cx="4658" cy="263"/>
                            <a:chOff x="2498" y="554"/>
                            <a:chExt cx="4658" cy="2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498" y="554"/>
                              <a:ext cx="4658" cy="263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T0 w 4658"/>
                                <a:gd name="T2" fmla="+- 0 816 554"/>
                                <a:gd name="T3" fmla="*/ 816 h 263"/>
                                <a:gd name="T4" fmla="+- 0 7156 2498"/>
                                <a:gd name="T5" fmla="*/ T4 w 4658"/>
                                <a:gd name="T6" fmla="+- 0 816 554"/>
                                <a:gd name="T7" fmla="*/ 816 h 263"/>
                                <a:gd name="T8" fmla="+- 0 7156 2498"/>
                                <a:gd name="T9" fmla="*/ T8 w 4658"/>
                                <a:gd name="T10" fmla="+- 0 554 554"/>
                                <a:gd name="T11" fmla="*/ 554 h 263"/>
                                <a:gd name="T12" fmla="+- 0 2498 2498"/>
                                <a:gd name="T13" fmla="*/ T12 w 4658"/>
                                <a:gd name="T14" fmla="+- 0 554 554"/>
                                <a:gd name="T15" fmla="*/ 554 h 263"/>
                                <a:gd name="T16" fmla="+- 0 2498 2498"/>
                                <a:gd name="T17" fmla="*/ T16 w 4658"/>
                                <a:gd name="T18" fmla="+- 0 816 554"/>
                                <a:gd name="T19" fmla="*/ 81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8" h="263">
                                  <a:moveTo>
                                    <a:pt x="0" y="262"/>
                                  </a:moveTo>
                                  <a:lnTo>
                                    <a:pt x="4658" y="262"/>
                                  </a:lnTo>
                                  <a:lnTo>
                                    <a:pt x="4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40" y="794"/>
                            <a:ext cx="5357" cy="263"/>
                            <a:chOff x="1540" y="794"/>
                            <a:chExt cx="5357" cy="2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40" y="794"/>
                              <a:ext cx="5357" cy="263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T0 w 5357"/>
                                <a:gd name="T2" fmla="+- 0 1056 794"/>
                                <a:gd name="T3" fmla="*/ 1056 h 263"/>
                                <a:gd name="T4" fmla="+- 0 6896 1540"/>
                                <a:gd name="T5" fmla="*/ T4 w 5357"/>
                                <a:gd name="T6" fmla="+- 0 1056 794"/>
                                <a:gd name="T7" fmla="*/ 1056 h 263"/>
                                <a:gd name="T8" fmla="+- 0 6896 1540"/>
                                <a:gd name="T9" fmla="*/ T8 w 5357"/>
                                <a:gd name="T10" fmla="+- 0 794 794"/>
                                <a:gd name="T11" fmla="*/ 794 h 263"/>
                                <a:gd name="T12" fmla="+- 0 1540 1540"/>
                                <a:gd name="T13" fmla="*/ T12 w 5357"/>
                                <a:gd name="T14" fmla="+- 0 794 794"/>
                                <a:gd name="T15" fmla="*/ 794 h 263"/>
                                <a:gd name="T16" fmla="+- 0 1540 1540"/>
                                <a:gd name="T17" fmla="*/ T16 w 5357"/>
                                <a:gd name="T18" fmla="+- 0 1056 794"/>
                                <a:gd name="T19" fmla="*/ 105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7" h="263">
                                  <a:moveTo>
                                    <a:pt x="0" y="262"/>
                                  </a:moveTo>
                                  <a:lnTo>
                                    <a:pt x="5356" y="262"/>
                                  </a:lnTo>
                                  <a:lnTo>
                                    <a:pt x="5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540" y="1034"/>
                            <a:ext cx="1057" cy="263"/>
                            <a:chOff x="1540" y="1034"/>
                            <a:chExt cx="1057" cy="263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540" y="1034"/>
                              <a:ext cx="1057" cy="263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T0 w 1057"/>
                                <a:gd name="T2" fmla="+- 0 1296 1034"/>
                                <a:gd name="T3" fmla="*/ 1296 h 263"/>
                                <a:gd name="T4" fmla="+- 0 2596 1540"/>
                                <a:gd name="T5" fmla="*/ T4 w 1057"/>
                                <a:gd name="T6" fmla="+- 0 1296 1034"/>
                                <a:gd name="T7" fmla="*/ 1296 h 263"/>
                                <a:gd name="T8" fmla="+- 0 2596 1540"/>
                                <a:gd name="T9" fmla="*/ T8 w 1057"/>
                                <a:gd name="T10" fmla="+- 0 1034 1034"/>
                                <a:gd name="T11" fmla="*/ 1034 h 263"/>
                                <a:gd name="T12" fmla="+- 0 1540 1540"/>
                                <a:gd name="T13" fmla="*/ T12 w 1057"/>
                                <a:gd name="T14" fmla="+- 0 1034 1034"/>
                                <a:gd name="T15" fmla="*/ 1034 h 263"/>
                                <a:gd name="T16" fmla="+- 0 1540 1540"/>
                                <a:gd name="T17" fmla="*/ T16 w 1057"/>
                                <a:gd name="T18" fmla="+- 0 1296 1034"/>
                                <a:gd name="T19" fmla="*/ 129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" h="263">
                                  <a:moveTo>
                                    <a:pt x="0" y="262"/>
                                  </a:moveTo>
                                  <a:lnTo>
                                    <a:pt x="1056" y="262"/>
                                  </a:lnTo>
                                  <a:lnTo>
                                    <a:pt x="10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9E422" id="Group 2" o:spid="_x0000_s1026" style="position:absolute;margin-left:77pt;margin-top:15.7pt;width:280.85pt;height:49.15pt;z-index:-3568;mso-position-horizontal-relative:page" coordorigin="1540,314" coordsize="5617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">
                <v:group id="Group 9" o:spid="_x0000_s1027" style="position:absolute;left:2504;top:314;width:1122;height:263" coordorigin="2504,314" coordsize="1122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2504;top:314;width:1122;height:263;visibility:visible;mso-wrap-style:square;v-text-anchor:top" coordsize="112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D470A&#10;AADaAAAADwAAAGRycy9kb3ducmV2LnhtbESPzQrCMBCE74LvEFbwpqkKItUoIhW8Wn/OS7O21WZT&#10;mljr2xtB8DjMzDfMatOZSrTUuNKygsk4AkGcWV1yruB82o8WIJxH1lhZJgVvcrBZ93srjLV98ZHa&#10;1OciQNjFqKDwvo6ldFlBBt3Y1sTBu9nGoA+yyaVu8BXgppLTKJpLgyWHhQJr2hWUPdKnUbBN2vsz&#10;bZPSXq7ddB7dH+5wTpQaDrrtEoSnzv/Dv/ZBK5jB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0mD470AAADaAAAADwAAAAAAAAAAAAAAAACYAgAAZHJzL2Rvd25yZXYu&#10;eG1sUEsFBgAAAAAEAAQA9QAAAIIDAAAAAA==&#10;" path="m,262r1121,l1121,,,,,262xe" fillcolor="black" stroked="f">
                    <v:path arrowok="t" o:connecttype="custom" o:connectlocs="0,576;1121,576;1121,314;0,314;0,576" o:connectangles="0,0,0,0,0"/>
                  </v:shape>
                </v:group>
                <v:group id="Group 7" o:spid="_x0000_s1029" style="position:absolute;left:2498;top:554;width:4658;height:263" coordorigin="2498,554" coordsize="465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2498;top:554;width:4658;height:263;visibility:visible;mso-wrap-style:square;v-text-anchor:top" coordsize="4658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g+8UA&#10;AADaAAAADwAAAGRycy9kb3ducmV2LnhtbESP3WrCQBSE7wu+w3IE7+rGn1qJrqKCNEVo0Ra9PWaP&#10;STB7NmRXTX36bqHg5TAz3zDTeWNKcaXaFZYV9LoRCOLU6oIzBd9f6+cxCOeRNZaWScEPOZjPWk9T&#10;jLW98ZauO5+JAGEXo4Lc+yqW0qU5GXRdWxEH72Rrgz7IOpO6xluAm1L2o2gkDRYcFnKsaJVTet5d&#10;jILhIDnqt8/3e5Z8+MNwvN9uNq9LpTrtZjEB4anxj/B/O9EKXuD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WD7xQAAANoAAAAPAAAAAAAAAAAAAAAAAJgCAABkcnMv&#10;ZG93bnJldi54bWxQSwUGAAAAAAQABAD1AAAAigMAAAAA&#10;" path="m,262r4658,l4658,,,,,262xe" fillcolor="black" stroked="f">
                    <v:path arrowok="t" o:connecttype="custom" o:connectlocs="0,816;4658,816;4658,554;0,554;0,816" o:connectangles="0,0,0,0,0"/>
                  </v:shape>
                </v:group>
                <v:group id="Group 5" o:spid="_x0000_s1031" style="position:absolute;left:1540;top:794;width:5357;height:263" coordorigin="1540,794" coordsize="5357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540;top:794;width:5357;height:263;visibility:visible;mso-wrap-style:square;v-text-anchor:top" coordsize="535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vMQA&#10;AADaAAAADwAAAGRycy9kb3ducmV2LnhtbESPQU8CMRSE7yb+h+aZeCHQ1RCFhULEBOLBAwI/4KV9&#10;7Ba3r+v2Ceu/tyYkHicz801mvuxDo87UJR/ZwMOoAEVso/NcGTjs18MJqCTIDpvIZOCHEiwXtzdz&#10;LF288Aedd1KpDOFUooFapC21TramgGkUW+LsHWMXULLsKu06vGR4aPRjUTzpgJ7zQo0tvdZkP3ff&#10;wYBfWdmvBnI4Wd+O37+mm368Dcbc3/UvM1BCvfyHr+03Z+AZ/q7k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BbzEAAAA2gAAAA8AAAAAAAAAAAAAAAAAmAIAAGRycy9k&#10;b3ducmV2LnhtbFBLBQYAAAAABAAEAPUAAACJAwAAAAA=&#10;" path="m,262r5356,l5356,,,,,262xe" fillcolor="black" stroked="f">
                    <v:path arrowok="t" o:connecttype="custom" o:connectlocs="0,1056;5356,1056;5356,794;0,794;0,1056" o:connectangles="0,0,0,0,0"/>
                  </v:shape>
                </v:group>
                <v:group id="Group 3" o:spid="_x0000_s1033" style="position:absolute;left:1540;top:1034;width:1057;height:263" coordorigin="1540,1034" coordsize="1057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540;top:1034;width:1057;height:263;visibility:visible;mso-wrap-style:square;v-text-anchor:top" coordsize="105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EJsQA&#10;AADaAAAADwAAAGRycy9kb3ducmV2LnhtbESPwW7CMBBE75X4B2uReisOSG1pwIkAtRInUJN+wBJv&#10;k5R4HWwXwt9jpEo9jmbmjWaZD6YTZ3K+taxgOklAEFdWt1wr+Co/nuYgfEDW2FkmBVfykGejhyWm&#10;2l74k85FqEWEsE9RQRNCn0rpq4YM+ontiaP3bZ3BEKWrpXZ4iXDTyVmSvEiDLceFBnvaNFQdi1+j&#10;QJ72xev78yw5XbdufRjm5WYnf5R6HA+rBYhAQ/gP/7W3WsEb3K/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WxCbEAAAA2gAAAA8AAAAAAAAAAAAAAAAAmAIAAGRycy9k&#10;b3ducmV2LnhtbFBLBQYAAAAABAAEAPUAAACJAwAAAAA=&#10;" path="m,262r1056,l1056,,,,,262xe" fillcolor="black" stroked="f">
                    <v:path arrowok="t" o:connecttype="custom" o:connectlocs="0,1296;1056,1296;1056,1034;0,1034;0,12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User</w:t>
      </w:r>
      <w:r>
        <w:rPr>
          <w:rFonts w:ascii="Times New Roman"/>
          <w:spacing w:val="-3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Information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IP</w:t>
      </w:r>
      <w:r>
        <w:rPr>
          <w:rFonts w:ascii="Times New Roman"/>
          <w:spacing w:val="-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Address:</w:t>
      </w: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User-Agent</w:t>
      </w:r>
    </w:p>
    <w:p w:rsidR="00010264" w:rsidRDefault="000102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0264" w:rsidRDefault="0001026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010264" w:rsidRDefault="00C820BB">
      <w:pPr>
        <w:ind w:left="120" w:right="32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 xml:space="preserve">Referrer:  </w:t>
      </w:r>
      <w:r>
        <w:rPr>
          <w:rFonts w:ascii="Times New Roman"/>
          <w:spacing w:val="35"/>
          <w:sz w:val="19"/>
        </w:rPr>
        <w:t xml:space="preserve"> </w:t>
      </w:r>
      <w:hyperlink r:id="rId8">
        <w:r>
          <w:rPr>
            <w:rFonts w:ascii="Times New Roman"/>
            <w:color w:val="0000FF"/>
            <w:sz w:val="19"/>
            <w:u w:val="single" w:color="0000FF"/>
          </w:rPr>
          <w:t>http://hazelwoodinquiry.vic.gov.au/online-submissions/</w:t>
        </w:r>
      </w:hyperlink>
    </w:p>
    <w:p w:rsidR="00010264" w:rsidRDefault="00010264">
      <w:pPr>
        <w:rPr>
          <w:rFonts w:ascii="Times New Roman" w:eastAsia="Times New Roman" w:hAnsi="Times New Roman" w:cs="Times New Roman"/>
          <w:sz w:val="19"/>
          <w:szCs w:val="19"/>
        </w:rPr>
        <w:sectPr w:rsidR="00010264">
          <w:type w:val="continuous"/>
          <w:pgSz w:w="11900" w:h="16820"/>
          <w:pgMar w:top="1180" w:right="1420" w:bottom="280" w:left="1440" w:header="720" w:footer="720" w:gutter="0"/>
          <w:cols w:space="720"/>
        </w:sectPr>
      </w:pPr>
    </w:p>
    <w:p w:rsidR="00010264" w:rsidRDefault="0001026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10264" w:rsidRDefault="00010264">
      <w:pPr>
        <w:rPr>
          <w:rFonts w:ascii="Times New Roman" w:eastAsia="Times New Roman" w:hAnsi="Times New Roman" w:cs="Times New Roman"/>
          <w:sz w:val="17"/>
          <w:szCs w:val="17"/>
        </w:rPr>
        <w:sectPr w:rsidR="00010264">
          <w:pgSz w:w="11900" w:h="16820"/>
          <w:pgMar w:top="1600" w:right="1680" w:bottom="280" w:left="1680" w:header="720" w:footer="720" w:gutter="0"/>
          <w:cols w:space="720"/>
        </w:sectPr>
      </w:pPr>
    </w:p>
    <w:p w:rsidR="00010264" w:rsidRDefault="00C820BB">
      <w:pPr>
        <w:spacing w:before="41"/>
        <w:ind w:left="2267" w:right="28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lastRenderedPageBreak/>
        <w:t>SUBMISSION TO HAZELWOOD MINE FIRE</w:t>
      </w:r>
      <w:r>
        <w:rPr>
          <w:rFonts w:ascii="Calibri"/>
          <w:b/>
          <w:spacing w:val="-25"/>
          <w:sz w:val="24"/>
        </w:rPr>
        <w:t xml:space="preserve"> </w:t>
      </w:r>
      <w:r>
        <w:rPr>
          <w:rFonts w:ascii="Calibri"/>
          <w:b/>
          <w:sz w:val="24"/>
        </w:rPr>
        <w:t>INQUIRY</w:t>
      </w:r>
    </w:p>
    <w:p w:rsidR="00010264" w:rsidRDefault="00010264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010264" w:rsidRDefault="00C820BB">
      <w:pPr>
        <w:pStyle w:val="BodyText"/>
        <w:spacing w:line="276" w:lineRule="auto"/>
        <w:ind w:right="287"/>
      </w:pPr>
      <w:r>
        <w:t>This submission is made from Monash University on behalf of the Hazelwood Health Study and</w:t>
      </w:r>
      <w:r>
        <w:rPr>
          <w:spacing w:val="-33"/>
        </w:rPr>
        <w:t xml:space="preserve"> </w:t>
      </w:r>
      <w:r>
        <w:t>relates</w:t>
      </w:r>
      <w:r>
        <w:t xml:space="preserve"> </w:t>
      </w:r>
      <w:r>
        <w:t>to the Inquiry’s Terms of Reference 6 and</w:t>
      </w:r>
      <w:r>
        <w:rPr>
          <w:spacing w:val="-14"/>
        </w:rPr>
        <w:t xml:space="preserve"> </w:t>
      </w:r>
      <w:r>
        <w:t>7.</w:t>
      </w:r>
    </w:p>
    <w:p w:rsidR="00010264" w:rsidRDefault="00010264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010264" w:rsidRDefault="00C820BB">
      <w:pPr>
        <w:pStyle w:val="ListParagraph"/>
        <w:numPr>
          <w:ilvl w:val="0"/>
          <w:numId w:val="1"/>
        </w:numPr>
        <w:tabs>
          <w:tab w:val="left" w:pos="760"/>
        </w:tabs>
        <w:spacing w:line="292" w:lineRule="auto"/>
        <w:ind w:right="28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06060"/>
          <w:sz w:val="18"/>
        </w:rPr>
        <w:t>Whether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the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Hazelwood</w:t>
      </w:r>
      <w:r>
        <w:rPr>
          <w:rFonts w:ascii="Arial"/>
          <w:color w:val="606060"/>
          <w:spacing w:val="-1"/>
          <w:sz w:val="18"/>
        </w:rPr>
        <w:t xml:space="preserve"> </w:t>
      </w:r>
      <w:r>
        <w:rPr>
          <w:rFonts w:ascii="Arial"/>
          <w:color w:val="606060"/>
          <w:sz w:val="18"/>
        </w:rPr>
        <w:t>Coal</w:t>
      </w:r>
      <w:r>
        <w:rPr>
          <w:rFonts w:ascii="Arial"/>
          <w:color w:val="606060"/>
          <w:spacing w:val="-6"/>
          <w:sz w:val="18"/>
        </w:rPr>
        <w:t xml:space="preserve"> </w:t>
      </w:r>
      <w:r>
        <w:rPr>
          <w:rFonts w:ascii="Arial"/>
          <w:color w:val="606060"/>
          <w:sz w:val="18"/>
        </w:rPr>
        <w:t>Mine</w:t>
      </w:r>
      <w:r>
        <w:rPr>
          <w:rFonts w:ascii="Arial"/>
          <w:color w:val="606060"/>
          <w:spacing w:val="-1"/>
          <w:sz w:val="18"/>
        </w:rPr>
        <w:t xml:space="preserve"> </w:t>
      </w:r>
      <w:r>
        <w:rPr>
          <w:rFonts w:ascii="Arial"/>
          <w:color w:val="606060"/>
          <w:sz w:val="18"/>
        </w:rPr>
        <w:t>Fire</w:t>
      </w:r>
      <w:r>
        <w:rPr>
          <w:rFonts w:ascii="Arial"/>
          <w:color w:val="606060"/>
          <w:spacing w:val="-1"/>
          <w:sz w:val="18"/>
        </w:rPr>
        <w:t xml:space="preserve"> </w:t>
      </w:r>
      <w:r>
        <w:rPr>
          <w:rFonts w:ascii="Arial"/>
          <w:color w:val="606060"/>
          <w:sz w:val="18"/>
        </w:rPr>
        <w:t>contributed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to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an</w:t>
      </w:r>
      <w:r>
        <w:rPr>
          <w:rFonts w:ascii="Arial"/>
          <w:color w:val="606060"/>
          <w:spacing w:val="-1"/>
          <w:sz w:val="18"/>
        </w:rPr>
        <w:t xml:space="preserve"> </w:t>
      </w:r>
      <w:r>
        <w:rPr>
          <w:rFonts w:ascii="Arial"/>
          <w:color w:val="606060"/>
          <w:sz w:val="18"/>
        </w:rPr>
        <w:t>increase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in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deaths,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having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regard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to</w:t>
      </w:r>
      <w:r>
        <w:rPr>
          <w:rFonts w:ascii="Arial"/>
          <w:color w:val="606060"/>
          <w:spacing w:val="-1"/>
          <w:sz w:val="18"/>
        </w:rPr>
        <w:t xml:space="preserve"> </w:t>
      </w:r>
      <w:r>
        <w:rPr>
          <w:rFonts w:ascii="Arial"/>
          <w:color w:val="606060"/>
          <w:sz w:val="18"/>
        </w:rPr>
        <w:t>any</w:t>
      </w:r>
      <w:r>
        <w:rPr>
          <w:rFonts w:ascii="Arial"/>
          <w:color w:val="606060"/>
          <w:spacing w:val="-3"/>
          <w:sz w:val="18"/>
        </w:rPr>
        <w:t xml:space="preserve"> </w:t>
      </w:r>
      <w:r>
        <w:rPr>
          <w:rFonts w:ascii="Arial"/>
          <w:color w:val="606060"/>
          <w:sz w:val="18"/>
        </w:rPr>
        <w:t>relevant evidence for the period 2009 to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2014;</w:t>
      </w:r>
    </w:p>
    <w:p w:rsidR="00010264" w:rsidRDefault="00010264">
      <w:pPr>
        <w:spacing w:before="4"/>
        <w:rPr>
          <w:rFonts w:ascii="Arial" w:eastAsia="Arial" w:hAnsi="Arial" w:cs="Arial"/>
          <w:sz w:val="20"/>
          <w:szCs w:val="20"/>
        </w:rPr>
      </w:pPr>
    </w:p>
    <w:p w:rsidR="00010264" w:rsidRDefault="00C820BB">
      <w:pPr>
        <w:pStyle w:val="BodyText"/>
        <w:spacing w:line="276" w:lineRule="auto"/>
        <w:ind w:right="126"/>
      </w:pPr>
      <w:r>
        <w:t>The Hazelwood Health Study is very much focussed on potential long term health effects, rather</w:t>
      </w:r>
      <w:r>
        <w:rPr>
          <w:spacing w:val="-31"/>
        </w:rPr>
        <w:t xml:space="preserve"> </w:t>
      </w:r>
      <w:r>
        <w:t>than</w:t>
      </w:r>
      <w:r>
        <w:t xml:space="preserve"> </w:t>
      </w:r>
      <w:r>
        <w:t>short term effects such as deaths. However we are planning to link with the National Death Index</w:t>
      </w:r>
      <w:r>
        <w:rPr>
          <w:spacing w:val="-28"/>
        </w:rPr>
        <w:t xml:space="preserve"> </w:t>
      </w:r>
      <w:r>
        <w:t>at</w:t>
      </w:r>
      <w:r>
        <w:t xml:space="preserve"> </w:t>
      </w:r>
      <w:r>
        <w:t>some point in the future. This would permit an examination over a longer period of specific causes</w:t>
      </w:r>
      <w:r>
        <w:rPr>
          <w:spacing w:val="-28"/>
        </w:rPr>
        <w:t xml:space="preserve"> </w:t>
      </w:r>
      <w:r>
        <w:t>of</w:t>
      </w:r>
      <w:r>
        <w:t xml:space="preserve"> </w:t>
      </w:r>
      <w:r>
        <w:t>death among residents of Morwell and other towns in th</w:t>
      </w:r>
      <w:r>
        <w:t>e Latrobe Valley. We are developing</w:t>
      </w:r>
      <w:r>
        <w:rPr>
          <w:spacing w:val="-29"/>
        </w:rPr>
        <w:t xml:space="preserve"> </w:t>
      </w:r>
      <w:r>
        <w:t>exposure</w:t>
      </w:r>
      <w:r>
        <w:t xml:space="preserve"> </w:t>
      </w:r>
      <w:r>
        <w:t>metrics to assess individual exposures to smoke from the Hazelwood coal mine fire. It will then</w:t>
      </w:r>
      <w:r>
        <w:rPr>
          <w:spacing w:val="-26"/>
        </w:rPr>
        <w:t xml:space="preserve"> </w:t>
      </w:r>
      <w:r>
        <w:t>be</w:t>
      </w:r>
      <w:r>
        <w:t xml:space="preserve"> </w:t>
      </w:r>
      <w:r>
        <w:t>possible to conduct an analysis to determine whether there is any association between smoke</w:t>
      </w:r>
      <w:r>
        <w:rPr>
          <w:spacing w:val="-29"/>
        </w:rPr>
        <w:t xml:space="preserve"> </w:t>
      </w:r>
      <w:r>
        <w:t>exposure</w:t>
      </w:r>
      <w:r>
        <w:t xml:space="preserve"> </w:t>
      </w:r>
      <w:r>
        <w:t xml:space="preserve">and causes </w:t>
      </w:r>
      <w:r>
        <w:t>of death such as cardiovascular, respiratory diseases or cancer. It will also be possible</w:t>
      </w:r>
      <w:r>
        <w:rPr>
          <w:spacing w:val="-29"/>
        </w:rPr>
        <w:t xml:space="preserve"> </w:t>
      </w:r>
      <w:r>
        <w:t>to</w:t>
      </w:r>
      <w:r>
        <w:t xml:space="preserve"> </w:t>
      </w:r>
      <w:r>
        <w:t>adjust for confounding factors such as sex, age, socioeconomic status, tobacco smoking</w:t>
      </w:r>
      <w:r>
        <w:rPr>
          <w:spacing w:val="-15"/>
        </w:rPr>
        <w:t xml:space="preserve"> </w:t>
      </w:r>
      <w:r>
        <w:t>and</w:t>
      </w:r>
      <w:r>
        <w:t xml:space="preserve"> </w:t>
      </w:r>
      <w:r>
        <w:t>occupational exposures. Unfortunately the data linkage and statistical a</w:t>
      </w:r>
      <w:r>
        <w:t>nalysis cannot take place</w:t>
      </w:r>
      <w:r>
        <w:rPr>
          <w:spacing w:val="15"/>
        </w:rPr>
        <w:t xml:space="preserve"> </w:t>
      </w:r>
      <w:r>
        <w:t>during</w:t>
      </w:r>
      <w:r>
        <w:t xml:space="preserve"> </w:t>
      </w:r>
      <w:r>
        <w:t>the timeframe of the</w:t>
      </w:r>
      <w:r>
        <w:rPr>
          <w:spacing w:val="-9"/>
        </w:rPr>
        <w:t xml:space="preserve"> </w:t>
      </w:r>
      <w:r>
        <w:t>Inquiry.</w:t>
      </w:r>
    </w:p>
    <w:p w:rsidR="00010264" w:rsidRDefault="00010264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010264" w:rsidRDefault="00C820BB">
      <w:pPr>
        <w:pStyle w:val="ListParagraph"/>
        <w:numPr>
          <w:ilvl w:val="0"/>
          <w:numId w:val="1"/>
        </w:numPr>
        <w:tabs>
          <w:tab w:val="left" w:pos="760"/>
        </w:tabs>
        <w:spacing w:line="290" w:lineRule="auto"/>
        <w:ind w:right="12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06060"/>
          <w:sz w:val="18"/>
        </w:rPr>
        <w:t>Short, medium and long term measures to improve the health of the Latrobe Valley communities</w:t>
      </w:r>
      <w:r>
        <w:rPr>
          <w:rFonts w:ascii="Arial"/>
          <w:color w:val="606060"/>
          <w:spacing w:val="-26"/>
          <w:sz w:val="18"/>
        </w:rPr>
        <w:t xml:space="preserve"> </w:t>
      </w:r>
      <w:r>
        <w:rPr>
          <w:rFonts w:ascii="Arial"/>
          <w:color w:val="606060"/>
          <w:sz w:val="18"/>
        </w:rPr>
        <w:t>having regard</w:t>
      </w:r>
      <w:r>
        <w:rPr>
          <w:rFonts w:ascii="Arial"/>
          <w:color w:val="606060"/>
          <w:spacing w:val="-5"/>
          <w:sz w:val="18"/>
        </w:rPr>
        <w:t xml:space="preserve"> </w:t>
      </w:r>
      <w:r>
        <w:rPr>
          <w:rFonts w:ascii="Arial"/>
          <w:color w:val="606060"/>
          <w:sz w:val="18"/>
        </w:rPr>
        <w:t>to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any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health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impacts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identified</w:t>
      </w:r>
      <w:r>
        <w:rPr>
          <w:rFonts w:ascii="Arial"/>
          <w:color w:val="606060"/>
          <w:spacing w:val="-5"/>
          <w:sz w:val="18"/>
        </w:rPr>
        <w:t xml:space="preserve"> </w:t>
      </w:r>
      <w:r>
        <w:rPr>
          <w:rFonts w:ascii="Arial"/>
          <w:color w:val="606060"/>
          <w:sz w:val="18"/>
        </w:rPr>
        <w:t>by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the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Board</w:t>
      </w:r>
      <w:r>
        <w:rPr>
          <w:rFonts w:ascii="Arial"/>
          <w:color w:val="606060"/>
          <w:spacing w:val="-5"/>
          <w:sz w:val="18"/>
        </w:rPr>
        <w:t xml:space="preserve"> </w:t>
      </w:r>
      <w:r>
        <w:rPr>
          <w:rFonts w:ascii="Arial"/>
          <w:color w:val="606060"/>
          <w:sz w:val="18"/>
        </w:rPr>
        <w:t>as</w:t>
      </w:r>
      <w:r>
        <w:rPr>
          <w:rFonts w:ascii="Arial"/>
          <w:color w:val="606060"/>
          <w:spacing w:val="-4"/>
          <w:sz w:val="18"/>
        </w:rPr>
        <w:t xml:space="preserve"> </w:t>
      </w:r>
      <w:r>
        <w:rPr>
          <w:rFonts w:ascii="Arial"/>
          <w:color w:val="606060"/>
          <w:sz w:val="18"/>
        </w:rPr>
        <w:t>being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associated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with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the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Hazelwood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Coal</w:t>
      </w:r>
      <w:r>
        <w:rPr>
          <w:rFonts w:ascii="Arial"/>
          <w:color w:val="606060"/>
          <w:spacing w:val="-5"/>
          <w:sz w:val="18"/>
        </w:rPr>
        <w:t xml:space="preserve"> </w:t>
      </w:r>
      <w:r>
        <w:rPr>
          <w:rFonts w:ascii="Arial"/>
          <w:color w:val="606060"/>
          <w:sz w:val="18"/>
        </w:rPr>
        <w:t>Mine</w:t>
      </w:r>
      <w:r>
        <w:rPr>
          <w:rFonts w:ascii="Arial"/>
          <w:color w:val="606060"/>
          <w:spacing w:val="-2"/>
          <w:sz w:val="18"/>
        </w:rPr>
        <w:t xml:space="preserve"> </w:t>
      </w:r>
      <w:r>
        <w:rPr>
          <w:rFonts w:ascii="Arial"/>
          <w:color w:val="606060"/>
          <w:sz w:val="18"/>
        </w:rPr>
        <w:t>Fire;</w:t>
      </w:r>
    </w:p>
    <w:p w:rsidR="00010264" w:rsidRDefault="00010264">
      <w:pPr>
        <w:spacing w:before="8"/>
        <w:rPr>
          <w:rFonts w:ascii="Arial" w:eastAsia="Arial" w:hAnsi="Arial" w:cs="Arial"/>
          <w:sz w:val="20"/>
          <w:szCs w:val="20"/>
        </w:rPr>
      </w:pPr>
    </w:p>
    <w:p w:rsidR="00010264" w:rsidRDefault="00C820BB">
      <w:pPr>
        <w:pStyle w:val="BodyText"/>
        <w:spacing w:line="276" w:lineRule="auto"/>
        <w:ind w:right="141"/>
      </w:pPr>
      <w:r>
        <w:t>The Hazelwood Health Study is studying potential long term health impacts that might be</w:t>
      </w:r>
      <w:r>
        <w:rPr>
          <w:spacing w:val="-27"/>
        </w:rPr>
        <w:t xml:space="preserve"> </w:t>
      </w:r>
      <w:r>
        <w:t>associated</w:t>
      </w:r>
      <w:r>
        <w:t xml:space="preserve"> </w:t>
      </w:r>
      <w:r>
        <w:t xml:space="preserve">with the coal mine fire. Specifically we are conducting a </w:t>
      </w:r>
      <w:r>
        <w:rPr>
          <w:rFonts w:cs="Calibri"/>
          <w:b/>
          <w:bCs/>
        </w:rPr>
        <w:t xml:space="preserve">survey of adults </w:t>
      </w:r>
      <w:r>
        <w:t>in Morwell and Sale.</w:t>
      </w:r>
      <w:r>
        <w:rPr>
          <w:spacing w:val="19"/>
        </w:rPr>
        <w:t xml:space="preserve"> </w:t>
      </w:r>
      <w:r>
        <w:t>The</w:t>
      </w:r>
      <w:r>
        <w:t xml:space="preserve"> </w:t>
      </w:r>
      <w:r>
        <w:t>population of Morwell was heavily expose</w:t>
      </w:r>
      <w:r>
        <w:t>d to smoke from the fire. Four major considerations</w:t>
      </w:r>
      <w:r>
        <w:rPr>
          <w:spacing w:val="-31"/>
        </w:rPr>
        <w:t xml:space="preserve"> </w:t>
      </w:r>
      <w:r>
        <w:t>guided</w:t>
      </w:r>
      <w:r>
        <w:t xml:space="preserve"> </w:t>
      </w:r>
      <w:r>
        <w:t>the selection of Sale as the comparison community – a rural location, lower exposure to smoke</w:t>
      </w:r>
      <w:r>
        <w:rPr>
          <w:spacing w:val="13"/>
        </w:rPr>
        <w:t xml:space="preserve"> </w:t>
      </w:r>
      <w:r>
        <w:t>from</w:t>
      </w:r>
      <w:r>
        <w:t xml:space="preserve"> </w:t>
      </w:r>
      <w:r>
        <w:t>the mine fire, the need for a complementary socio-demographic composition and a suitable</w:t>
      </w:r>
      <w:r>
        <w:rPr>
          <w:spacing w:val="-20"/>
        </w:rPr>
        <w:t xml:space="preserve"> </w:t>
      </w:r>
      <w:r>
        <w:t>size</w:t>
      </w:r>
      <w:r>
        <w:t xml:space="preserve"> </w:t>
      </w:r>
      <w:r>
        <w:t>popu</w:t>
      </w:r>
      <w:r>
        <w:t>lation. Modelling conducted by the CSIRO Oceans and Atmosphere Flagship demonstrated</w:t>
      </w:r>
      <w:r>
        <w:rPr>
          <w:spacing w:val="-23"/>
        </w:rPr>
        <w:t xml:space="preserve"> </w:t>
      </w:r>
      <w:r>
        <w:t>that</w:t>
      </w:r>
      <w:r>
        <w:t xml:space="preserve"> </w:t>
      </w:r>
      <w:r>
        <w:t>there was minimal if any exposure to smoke from the mine fire in Sale.  We have requested access</w:t>
      </w:r>
      <w:r>
        <w:rPr>
          <w:spacing w:val="-29"/>
        </w:rPr>
        <w:t xml:space="preserve"> </w:t>
      </w:r>
      <w:r>
        <w:t>to</w:t>
      </w:r>
      <w:r>
        <w:t xml:space="preserve"> </w:t>
      </w:r>
      <w:r>
        <w:t>the Victorian Electoral Roll to identify eligible adult participan</w:t>
      </w:r>
      <w:r>
        <w:t>ts and send them letters of invitation.</w:t>
      </w:r>
      <w:r>
        <w:rPr>
          <w:spacing w:val="16"/>
        </w:rPr>
        <w:t xml:space="preserve"> </w:t>
      </w:r>
      <w:r>
        <w:t>We</w:t>
      </w:r>
      <w:r>
        <w:t xml:space="preserve"> </w:t>
      </w:r>
      <w:r>
        <w:t>are currently evaluating bids to conduct Computer Assisted Telephone Interviews (CATI) of those</w:t>
      </w:r>
      <w:r>
        <w:rPr>
          <w:spacing w:val="-26"/>
        </w:rPr>
        <w:t xml:space="preserve"> </w:t>
      </w:r>
      <w:r>
        <w:t>with</w:t>
      </w:r>
      <w:r>
        <w:t xml:space="preserve"> </w:t>
      </w:r>
      <w:r>
        <w:t>listed telephone numbers. It is planned that the adult survey will commence later this year, but it</w:t>
      </w:r>
      <w:r>
        <w:rPr>
          <w:spacing w:val="-27"/>
        </w:rPr>
        <w:t xml:space="preserve"> </w:t>
      </w:r>
      <w:r>
        <w:t>is</w:t>
      </w:r>
      <w:r>
        <w:t xml:space="preserve"> </w:t>
      </w:r>
      <w:r>
        <w:t>likely to take 12 months to</w:t>
      </w:r>
      <w:r>
        <w:rPr>
          <w:spacing w:val="-11"/>
        </w:rPr>
        <w:t xml:space="preserve"> </w:t>
      </w:r>
      <w:r>
        <w:t>complete.</w:t>
      </w:r>
    </w:p>
    <w:p w:rsidR="00010264" w:rsidRDefault="00C820BB">
      <w:pPr>
        <w:pStyle w:val="BodyText"/>
        <w:spacing w:before="197" w:line="276" w:lineRule="auto"/>
        <w:ind w:right="141"/>
      </w:pPr>
      <w:r>
        <w:t>The</w:t>
      </w:r>
      <w:r>
        <w:rPr>
          <w:spacing w:val="-1"/>
        </w:rPr>
        <w:t xml:space="preserve"> </w:t>
      </w:r>
      <w:r>
        <w:t>Hazelwood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coal</w:t>
      </w:r>
      <w:r>
        <w:rPr>
          <w:spacing w:val="-5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such</w:t>
      </w:r>
      <w:r>
        <w:t xml:space="preserve"> </w:t>
      </w:r>
      <w:r>
        <w:t>as infants, children, young people and older people in the community. The overall aim of the</w:t>
      </w:r>
      <w:r>
        <w:rPr>
          <w:spacing w:val="-30"/>
        </w:rPr>
        <w:t xml:space="preserve"> </w:t>
      </w:r>
      <w:r>
        <w:t>Latrobe</w:t>
      </w:r>
      <w:r>
        <w:t xml:space="preserve"> </w:t>
      </w:r>
      <w:r>
        <w:rPr>
          <w:b/>
        </w:rPr>
        <w:t>Early Life Fo</w:t>
      </w:r>
      <w:r>
        <w:rPr>
          <w:b/>
        </w:rPr>
        <w:t xml:space="preserve">llowup </w:t>
      </w:r>
      <w:r>
        <w:t>(ELF) Study is to investigate the potential impacts of exposure to smoke from</w:t>
      </w:r>
      <w:r>
        <w:rPr>
          <w:spacing w:val="-23"/>
        </w:rPr>
        <w:t xml:space="preserve"> </w:t>
      </w:r>
      <w:r>
        <w:t>the</w:t>
      </w:r>
      <w:r>
        <w:t xml:space="preserve"> </w:t>
      </w:r>
      <w:r>
        <w:t>fire during pregnancy or infancy on health and development of children in the Latrobe Valley.</w:t>
      </w:r>
      <w:r>
        <w:rPr>
          <w:spacing w:val="19"/>
        </w:rPr>
        <w:t xml:space="preserve"> </w:t>
      </w:r>
      <w:r>
        <w:t>Babies</w:t>
      </w:r>
      <w:r>
        <w:t xml:space="preserve"> </w:t>
      </w:r>
      <w:r>
        <w:t xml:space="preserve">and infants are a recognised vulnerable group for being adversely </w:t>
      </w:r>
      <w:r>
        <w:t>affected by air pollution and it is</w:t>
      </w:r>
      <w:r>
        <w:rPr>
          <w:spacing w:val="-33"/>
        </w:rPr>
        <w:t xml:space="preserve"> </w:t>
      </w:r>
      <w:r>
        <w:t>not</w:t>
      </w:r>
      <w:r>
        <w:t xml:space="preserve"> </w:t>
      </w:r>
      <w:r>
        <w:t>known at this stage whether any longer term health issues will be</w:t>
      </w:r>
      <w:r>
        <w:rPr>
          <w:spacing w:val="-24"/>
        </w:rPr>
        <w:t xml:space="preserve"> </w:t>
      </w:r>
      <w:r>
        <w:t>identified.</w:t>
      </w:r>
    </w:p>
    <w:p w:rsidR="00010264" w:rsidRDefault="00C820BB">
      <w:pPr>
        <w:pStyle w:val="BodyText"/>
        <w:spacing w:before="197" w:line="276" w:lineRule="auto"/>
        <w:ind w:right="287"/>
      </w:pPr>
      <w:r>
        <w:t xml:space="preserve">The aim of the </w:t>
      </w:r>
      <w:r>
        <w:rPr>
          <w:b/>
        </w:rPr>
        <w:t xml:space="preserve">Hazelwood Schools Study </w:t>
      </w:r>
      <w:r>
        <w:t>is to see if there are any ongoing psychological impacts</w:t>
      </w:r>
      <w:r>
        <w:rPr>
          <w:spacing w:val="-25"/>
        </w:rPr>
        <w:t xml:space="preserve"> </w:t>
      </w:r>
      <w:r>
        <w:t>of</w:t>
      </w:r>
      <w:r>
        <w:t xml:space="preserve"> </w:t>
      </w:r>
      <w:r>
        <w:t>exposure to smoke from the Hazelwood mine fire in school-aged children, as well as exploring</w:t>
      </w:r>
      <w:r>
        <w:rPr>
          <w:spacing w:val="-34"/>
        </w:rPr>
        <w:t xml:space="preserve"> </w:t>
      </w:r>
      <w:r>
        <w:t>other</w:t>
      </w:r>
      <w:r>
        <w:t xml:space="preserve"> </w:t>
      </w:r>
      <w:r>
        <w:t>educational and wellbeing outcomes. It is important to involve a range of schools across the</w:t>
      </w:r>
      <w:r>
        <w:rPr>
          <w:spacing w:val="14"/>
        </w:rPr>
        <w:t xml:space="preserve"> </w:t>
      </w:r>
      <w:r>
        <w:t>Latrobe</w:t>
      </w:r>
      <w:r>
        <w:t xml:space="preserve"> </w:t>
      </w:r>
      <w:r>
        <w:t>Valley. The Department of Education and Training, Cathol</w:t>
      </w:r>
      <w:r>
        <w:t>ic Education Office and schools from</w:t>
      </w:r>
      <w:r>
        <w:rPr>
          <w:spacing w:val="15"/>
        </w:rPr>
        <w:t xml:space="preserve"> </w:t>
      </w:r>
      <w:r>
        <w:t>across</w:t>
      </w:r>
      <w:r>
        <w:t xml:space="preserve"> </w:t>
      </w:r>
      <w:r>
        <w:t>the</w:t>
      </w:r>
      <w:r>
        <w:rPr>
          <w:spacing w:val="-1"/>
        </w:rPr>
        <w:t xml:space="preserve"> </w:t>
      </w:r>
      <w:r>
        <w:t>Valley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better</w:t>
      </w:r>
      <w:r>
        <w:t xml:space="preserve"> </w:t>
      </w:r>
      <w:r>
        <w:t>understand the possible impacts of the fire. The Schools study will run on a rolling basis, with</w:t>
      </w:r>
      <w:r>
        <w:rPr>
          <w:spacing w:val="14"/>
        </w:rPr>
        <w:t xml:space="preserve"> </w:t>
      </w:r>
      <w:r>
        <w:t>schools</w:t>
      </w:r>
    </w:p>
    <w:p w:rsidR="00010264" w:rsidRDefault="00010264">
      <w:pPr>
        <w:spacing w:line="276" w:lineRule="auto"/>
        <w:sectPr w:rsidR="00010264">
          <w:pgSz w:w="11910" w:h="16840"/>
          <w:pgMar w:top="1380" w:right="1340" w:bottom="280" w:left="1040" w:header="720" w:footer="720" w:gutter="0"/>
          <w:cols w:space="720"/>
        </w:sectPr>
      </w:pPr>
    </w:p>
    <w:p w:rsidR="00010264" w:rsidRDefault="00C820BB">
      <w:pPr>
        <w:pStyle w:val="BodyText"/>
        <w:spacing w:before="38" w:line="276" w:lineRule="auto"/>
        <w:ind w:right="196"/>
      </w:pPr>
      <w:r>
        <w:lastRenderedPageBreak/>
        <w:t>starting at different times. Parents of children in Year 3, 5, 7, and 9 at the targeted schools are</w:t>
      </w:r>
      <w:r>
        <w:rPr>
          <w:spacing w:val="-33"/>
        </w:rPr>
        <w:t xml:space="preserve"> </w:t>
      </w:r>
      <w:r>
        <w:t>being</w:t>
      </w:r>
      <w:r>
        <w:t xml:space="preserve"> </w:t>
      </w:r>
      <w:r>
        <w:t>contacted in Term 3 to ask permission for their children to take part in a 9 year longitudinal study.</w:t>
      </w:r>
      <w:r>
        <w:rPr>
          <w:spacing w:val="16"/>
        </w:rPr>
        <w:t xml:space="preserve"> </w:t>
      </w:r>
      <w:r>
        <w:t>In</w:t>
      </w:r>
      <w:r>
        <w:t xml:space="preserve"> </w:t>
      </w:r>
      <w:r>
        <w:t xml:space="preserve">addition to understanding the </w:t>
      </w:r>
      <w:r>
        <w:t>specific smoke impacts, a study of this size and length is likely to</w:t>
      </w:r>
      <w:r>
        <w:rPr>
          <w:spacing w:val="-25"/>
        </w:rPr>
        <w:t xml:space="preserve"> </w:t>
      </w:r>
      <w:r>
        <w:t>shed</w:t>
      </w:r>
      <w:r>
        <w:t xml:space="preserve"> </w:t>
      </w:r>
      <w:r>
        <w:t>light on other factors impacting on the wellbeing and academic outcomes of local students, which</w:t>
      </w:r>
      <w:r>
        <w:rPr>
          <w:spacing w:val="-29"/>
        </w:rPr>
        <w:t xml:space="preserve"> </w:t>
      </w:r>
      <w:r>
        <w:t>has</w:t>
      </w:r>
      <w:r>
        <w:t xml:space="preserve"> </w:t>
      </w:r>
      <w:r>
        <w:t>the potential to shape future educational policy for the region and</w:t>
      </w:r>
      <w:r>
        <w:rPr>
          <w:spacing w:val="-23"/>
        </w:rPr>
        <w:t xml:space="preserve"> </w:t>
      </w:r>
      <w:r>
        <w:t>beyond.</w:t>
      </w:r>
    </w:p>
    <w:p w:rsidR="00010264" w:rsidRDefault="00C820BB">
      <w:pPr>
        <w:pStyle w:val="BodyText"/>
        <w:spacing w:before="197" w:line="276" w:lineRule="auto"/>
        <w:ind w:right="196"/>
      </w:pPr>
      <w:r>
        <w:t xml:space="preserve">The </w:t>
      </w:r>
      <w:r>
        <w:rPr>
          <w:b/>
        </w:rPr>
        <w:t>O</w:t>
      </w:r>
      <w:r>
        <w:rPr>
          <w:b/>
        </w:rPr>
        <w:t xml:space="preserve">lder Persons study </w:t>
      </w:r>
      <w:r>
        <w:t>is underway. The aim is to assess the impact of the smoke event on</w:t>
      </w:r>
      <w:r>
        <w:rPr>
          <w:spacing w:val="-23"/>
        </w:rPr>
        <w:t xml:space="preserve"> </w:t>
      </w:r>
      <w:r>
        <w:t>older</w:t>
      </w:r>
      <w:r>
        <w:t xml:space="preserve"> </w:t>
      </w:r>
      <w:r>
        <w:t>people, focussing on a review of policy decisions made during the event that affected older</w:t>
      </w:r>
      <w:r>
        <w:rPr>
          <w:spacing w:val="5"/>
        </w:rPr>
        <w:t xml:space="preserve"> </w:t>
      </w:r>
      <w:r>
        <w:t>people.</w:t>
      </w:r>
      <w:r>
        <w:t xml:space="preserve"> </w:t>
      </w:r>
      <w:r>
        <w:t>The objective is to inform best practice for future emergency events. The first part of this study is</w:t>
      </w:r>
      <w:r>
        <w:rPr>
          <w:spacing w:val="-28"/>
        </w:rPr>
        <w:t xml:space="preserve"> </w:t>
      </w:r>
      <w:r>
        <w:t>a</w:t>
      </w:r>
      <w:r>
        <w:t xml:space="preserve"> </w:t>
      </w:r>
      <w:r>
        <w:t>series of group discussions with older people living in the Latrobe Valley community and another set</w:t>
      </w:r>
      <w:r>
        <w:rPr>
          <w:spacing w:val="-29"/>
        </w:rPr>
        <w:t xml:space="preserve"> </w:t>
      </w:r>
      <w:r>
        <w:t>of</w:t>
      </w:r>
      <w:r>
        <w:t xml:space="preserve"> </w:t>
      </w:r>
      <w:r>
        <w:t>group discussions with the families and carers o</w:t>
      </w:r>
      <w:r>
        <w:t>f older people. Further discussions will take place</w:t>
      </w:r>
      <w:r>
        <w:rPr>
          <w:spacing w:val="-32"/>
        </w:rPr>
        <w:t xml:space="preserve"> </w:t>
      </w:r>
      <w:r>
        <w:t>with</w:t>
      </w:r>
      <w:r>
        <w:t xml:space="preserve"> </w:t>
      </w:r>
      <w:r>
        <w:t>older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services.</w:t>
      </w:r>
    </w:p>
    <w:p w:rsidR="00010264" w:rsidRDefault="00C820BB">
      <w:pPr>
        <w:pStyle w:val="BodyText"/>
        <w:spacing w:line="278" w:lineRule="auto"/>
        <w:ind w:right="98"/>
      </w:pPr>
      <w:r>
        <w:t>These will be followed by discussions with the key organisations that supported older people during</w:t>
      </w:r>
      <w:r>
        <w:rPr>
          <w:spacing w:val="-31"/>
        </w:rPr>
        <w:t xml:space="preserve"> </w:t>
      </w:r>
      <w:r>
        <w:t>the</w:t>
      </w:r>
      <w:r>
        <w:t xml:space="preserve"> </w:t>
      </w:r>
      <w:r>
        <w:t>smoke</w:t>
      </w:r>
      <w:r>
        <w:rPr>
          <w:spacing w:val="-2"/>
        </w:rPr>
        <w:t xml:space="preserve"> </w:t>
      </w:r>
      <w:r>
        <w:t>event.</w:t>
      </w:r>
    </w:p>
    <w:p w:rsidR="00010264" w:rsidRDefault="00C820BB">
      <w:pPr>
        <w:pStyle w:val="BodyText"/>
        <w:spacing w:before="194" w:line="276" w:lineRule="auto"/>
        <w:ind w:left="115" w:right="196"/>
      </w:pPr>
      <w:r>
        <w:t xml:space="preserve">The Hazelwood </w:t>
      </w:r>
      <w:r>
        <w:rPr>
          <w:b/>
        </w:rPr>
        <w:t xml:space="preserve">Community Wellbeing </w:t>
      </w:r>
      <w:r>
        <w:t>study is also underway. Focus groups and an analysis of</w:t>
      </w:r>
      <w:r>
        <w:rPr>
          <w:spacing w:val="-29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and social media will gather community perceptions of the most significant changes since the</w:t>
      </w:r>
      <w:r>
        <w:rPr>
          <w:spacing w:val="-29"/>
        </w:rPr>
        <w:t xml:space="preserve"> </w:t>
      </w:r>
      <w:r>
        <w:t>smoke</w:t>
      </w:r>
      <w:r>
        <w:t xml:space="preserve"> </w:t>
      </w:r>
      <w:r>
        <w:t>event and the key features of effective communication. This work will build on Federation</w:t>
      </w:r>
      <w:r>
        <w:rPr>
          <w:spacing w:val="7"/>
        </w:rPr>
        <w:t xml:space="preserve"> </w:t>
      </w:r>
      <w:r>
        <w:t>University's</w:t>
      </w:r>
      <w:r>
        <w:rPr>
          <w:spacing w:val="-1"/>
        </w:rPr>
        <w:t xml:space="preserve"> </w:t>
      </w:r>
      <w:r>
        <w:t>small study last year of the initial impact of the fire. Individuals involved in community</w:t>
      </w:r>
      <w:r>
        <w:rPr>
          <w:spacing w:val="-27"/>
        </w:rPr>
        <w:t xml:space="preserve"> </w:t>
      </w:r>
      <w:r>
        <w:t>rebuilding</w:t>
      </w:r>
      <w:r>
        <w:t xml:space="preserve"> </w:t>
      </w:r>
      <w:r>
        <w:t>activities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interviewed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perceptions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activities.</w:t>
      </w:r>
      <w:r>
        <w:t xml:space="preserve"> </w:t>
      </w:r>
      <w:r>
        <w:t>The investigators are interested in the community's resilience after the smoke event. It is important</w:t>
      </w:r>
      <w:r>
        <w:rPr>
          <w:spacing w:val="-35"/>
        </w:rPr>
        <w:t xml:space="preserve"> </w:t>
      </w:r>
      <w:r>
        <w:t>to</w:t>
      </w:r>
      <w:r>
        <w:t xml:space="preserve"> </w:t>
      </w:r>
      <w:r>
        <w:t>understand how community wellbeing has been affected and how information from the study can</w:t>
      </w:r>
      <w:r>
        <w:rPr>
          <w:spacing w:val="-28"/>
        </w:rPr>
        <w:t xml:space="preserve"> </w:t>
      </w:r>
      <w:r>
        <w:t>be</w:t>
      </w:r>
      <w:r>
        <w:t xml:space="preserve"> </w:t>
      </w:r>
      <w:r>
        <w:t>fed back to the community to strengthen its</w:t>
      </w:r>
      <w:r>
        <w:rPr>
          <w:spacing w:val="-22"/>
        </w:rPr>
        <w:t xml:space="preserve"> </w:t>
      </w:r>
      <w:r>
        <w:t>resilience.</w:t>
      </w:r>
    </w:p>
    <w:p w:rsidR="00010264" w:rsidRDefault="00C820BB">
      <w:pPr>
        <w:pStyle w:val="BodyText"/>
        <w:spacing w:before="197" w:line="276" w:lineRule="auto"/>
        <w:ind w:left="115" w:right="98"/>
      </w:pPr>
      <w:r>
        <w:t>Unfortunately</w:t>
      </w:r>
      <w:r>
        <w:rPr>
          <w:spacing w:val="-2"/>
        </w:rPr>
        <w:t xml:space="preserve"> </w:t>
      </w:r>
      <w:r>
        <w:t>none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substudies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Hazelwood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likely</w:t>
      </w:r>
      <w:r>
        <w:t xml:space="preserve"> </w:t>
      </w:r>
      <w:r>
        <w:t>to have any results available within the timeframe of the Inquiry.  However it is certainly the</w:t>
      </w:r>
      <w:r>
        <w:rPr>
          <w:spacing w:val="7"/>
        </w:rPr>
        <w:t xml:space="preserve"> </w:t>
      </w:r>
      <w:r>
        <w:t>intention</w:t>
      </w:r>
      <w:r>
        <w:t xml:space="preserve"> </w:t>
      </w:r>
      <w:r>
        <w:t>of the investigators to inform the future development of long term measures to improve the health</w:t>
      </w:r>
      <w:r>
        <w:rPr>
          <w:spacing w:val="-32"/>
        </w:rPr>
        <w:t xml:space="preserve"> </w:t>
      </w:r>
      <w:r>
        <w:t>of</w:t>
      </w:r>
      <w:r>
        <w:t xml:space="preserve"> </w:t>
      </w:r>
      <w:r>
        <w:t>the Latrobe Valley community. Further information is available at</w:t>
      </w:r>
      <w:r>
        <w:rPr>
          <w:spacing w:val="12"/>
        </w:rPr>
        <w:t xml:space="preserve"> </w:t>
      </w:r>
      <w:hyperlink r:id="rId9">
        <w:r>
          <w:rPr>
            <w:color w:val="0000FF"/>
            <w:u w:val="single" w:color="0000FF"/>
          </w:rPr>
          <w:t>http://hazelwoodhealths</w:t>
        </w:r>
        <w:r>
          <w:rPr>
            <w:color w:val="0000FF"/>
            <w:u w:val="single" w:color="0000FF"/>
          </w:rPr>
          <w:t>tudy.org.au/</w:t>
        </w:r>
      </w:hyperlink>
    </w:p>
    <w:p w:rsidR="00010264" w:rsidRDefault="00010264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010264" w:rsidRDefault="00C820BB">
      <w:pPr>
        <w:pStyle w:val="BodyText"/>
        <w:spacing w:before="56" w:line="276" w:lineRule="auto"/>
        <w:ind w:right="7381"/>
      </w:pPr>
      <w:r>
        <w:t>Michael</w:t>
      </w:r>
      <w:r>
        <w:rPr>
          <w:spacing w:val="-3"/>
        </w:rPr>
        <w:t xml:space="preserve"> </w:t>
      </w:r>
      <w:r>
        <w:t>Abramson</w:t>
      </w:r>
      <w:r>
        <w:t xml:space="preserve"> </w:t>
      </w:r>
      <w:r>
        <w:t>Judi</w:t>
      </w:r>
      <w:r>
        <w:rPr>
          <w:spacing w:val="-2"/>
        </w:rPr>
        <w:t xml:space="preserve"> </w:t>
      </w:r>
      <w:r>
        <w:t>Walker</w:t>
      </w:r>
    </w:p>
    <w:p w:rsidR="00010264" w:rsidRDefault="00C820BB">
      <w:pPr>
        <w:pStyle w:val="BodyText"/>
        <w:ind w:right="196"/>
      </w:pPr>
      <w:r>
        <w:t>Principal</w:t>
      </w:r>
      <w:r>
        <w:rPr>
          <w:spacing w:val="-8"/>
        </w:rPr>
        <w:t xml:space="preserve"> </w:t>
      </w:r>
      <w:r>
        <w:t>Investigators</w:t>
      </w:r>
    </w:p>
    <w:sectPr w:rsidR="00010264">
      <w:pgSz w:w="11910" w:h="16840"/>
      <w:pgMar w:top="1380" w:right="13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A1640"/>
    <w:multiLevelType w:val="hybridMultilevel"/>
    <w:tmpl w:val="93AA49AC"/>
    <w:lvl w:ilvl="0" w:tplc="9D8A25A8">
      <w:start w:val="6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hint="default"/>
        <w:color w:val="606060"/>
        <w:w w:val="100"/>
        <w:sz w:val="18"/>
        <w:szCs w:val="18"/>
      </w:rPr>
    </w:lvl>
    <w:lvl w:ilvl="1" w:tplc="F922117E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94ECA248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44E6A14A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1E02AB3E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5B4EED2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967EC474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37EEF30E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E9CCB354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64"/>
    <w:rsid w:val="00010264"/>
    <w:rsid w:val="00C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65DEB-4A17-431E-9A17-8A9C869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zelwoodinquiry.vic.gov.au/online-submiss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zelwoodinquiry.vic.gov.au/wp-content/uploads/formidable/Submission_to_Inquiry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zelwoodinquiry.vic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hazelwoodinquiry.vic.gov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zelwoodhealthstudy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Abramson</dc:creator>
  <cp:lastModifiedBy>Kristen Stock</cp:lastModifiedBy>
  <cp:revision>2</cp:revision>
  <dcterms:created xsi:type="dcterms:W3CDTF">2015-08-28T00:47:00Z</dcterms:created>
  <dcterms:modified xsi:type="dcterms:W3CDTF">2015-08-28T00:47:00Z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2015-08-28T00:00:00Z</vt:filetime>
  </property>
</Properties>
</file>